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CDE6009" w:rsidR="00EF1B53" w:rsidRPr="004426CC" w:rsidRDefault="001565AD"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2713B8">
        <w:rPr>
          <w:rFonts w:ascii="Bookman Old Style" w:hAnsi="Bookman Old Style" w:cs="Bookman Old Style"/>
          <w:b/>
          <w:sz w:val="21"/>
          <w:szCs w:val="21"/>
        </w:rPr>
        <w:t>7</w:t>
      </w:r>
      <w:r w:rsidR="0031025B">
        <w:rPr>
          <w:rFonts w:ascii="Bookman Old Style" w:hAnsi="Bookman Old Style" w:cs="Bookman Old Style"/>
          <w:b/>
          <w:sz w:val="21"/>
          <w:szCs w:val="21"/>
        </w:rPr>
        <w:t>.</w:t>
      </w:r>
      <w:r w:rsidR="00902406">
        <w:rPr>
          <w:rFonts w:ascii="Bookman Old Style" w:hAnsi="Bookman Old Style" w:cs="Bookman Old Style"/>
          <w:b/>
          <w:sz w:val="21"/>
          <w:szCs w:val="21"/>
        </w:rPr>
        <w:t>október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2713B8">
        <w:rPr>
          <w:rFonts w:ascii="Bookman Old Style" w:hAnsi="Bookman Old Style" w:cs="Bookman Old Style"/>
          <w:b/>
          <w:sz w:val="21"/>
          <w:szCs w:val="21"/>
        </w:rPr>
        <w:t>23</w:t>
      </w:r>
      <w:r w:rsidR="00D63D61">
        <w:rPr>
          <w:rFonts w:ascii="Bookman Old Style" w:hAnsi="Bookman Old Style" w:cs="Bookman Old Style"/>
          <w:b/>
          <w:sz w:val="21"/>
          <w:szCs w:val="21"/>
        </w:rPr>
        <w:t>.</w:t>
      </w:r>
      <w:r w:rsidR="00C50D54">
        <w:rPr>
          <w:rFonts w:ascii="Bookman Old Style" w:hAnsi="Bookman Old Style" w:cs="Bookman Old Style"/>
          <w:b/>
          <w:sz w:val="21"/>
          <w:szCs w:val="21"/>
        </w:rPr>
        <w:t>október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sidR="002713B8">
        <w:rPr>
          <w:rFonts w:ascii="Bookman Old Style" w:hAnsi="Bookman Old Style" w:cs="Bookman Old Style"/>
          <w:b/>
          <w:sz w:val="21"/>
          <w:szCs w:val="21"/>
        </w:rPr>
        <w:t>5</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6C68B064" w14:textId="77777777" w:rsidR="00AD6080" w:rsidRPr="00304712" w:rsidRDefault="00AD6080"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Normálny život nenormálnym spôsobom</w:t>
      </w:r>
    </w:p>
    <w:p w14:paraId="0743D1B6" w14:textId="77777777" w:rsidR="00AD6080" w:rsidRPr="00304712" w:rsidRDefault="00AD6080"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w:t>
      </w:r>
    </w:p>
    <w:p w14:paraId="4FD0DD73"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Presne toto je svätosť. Chápal to už autor Listu Diognétovi - že kresťania sa nelíšia od zvyšku sveta nejakým zvláštnym spôsobom života, ale zvláštnym spôsobom, akým tento život žijú. </w:t>
      </w:r>
    </w:p>
    <w:p w14:paraId="1ACC76AC"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Tým, že ich srdcia už žijú v Nebi, čiže v Kristovi, sú oslobodení od žiadostivosti aj strachu. Pýcha im viac nič nehovorí a ani sebectvo. Pojmy ako veľkosť a malosť im už tiež nehovoria nič, už sú za nimi. Sú synmi Boha a nadto nič väčšie niet a všetky ostatné podoby nejakej svetskej veľkosti či malosti už stratili akýkoľvek význam. Sú sami v sebe v Bohu tak veľkí, že môžu opustiť každú inú veľkosť a byť úplne malí, pretože sú skutočne veľkí - a ani toto už neriešia, pretože svetská veľkosť či malosť, súperenie a porovnávanie sa im už nič nehovoria, sú za nimi. </w:t>
      </w:r>
    </w:p>
    <w:p w14:paraId="30F15B8F"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Takto oslobodení radostne žijú bratstvo Boha a ľudí, do ktorého ich Kristus, Boh, "prvorodený medzi mnohými bratmi" (Rim 8, 29) povolal a uviedol. Žijú medzi sebou ako bratia, ako rodina, lebo presne tým sú a sám Boh je v tejto Rodine ich Otcom, Bratom i Manželom súčasne. Nepotrebujú žiadne komplikované prikázania ani žiadne špeciálne pravidlá či rituály ani nič podobné, lebo žiť spoločne ako rodina je niečo úplne prirodzené pre tých, ktorí naozaj uverili, že sú súrodenci s Bohom i navzájom. </w:t>
      </w:r>
    </w:p>
    <w:p w14:paraId="365243D5"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 ako píše Pavol,  "vyzývame ich v Pánu Ježišovi Kristovi, aby pokojne pracovali, a tak jedli svoj chlieb" (2Sol 3, 12). Nelíšia sa ani prácou, ani chlebom. Ako povedal pápež František, sú to svätí, ktori chodia do kina, športujú, jedia pizzu, chodia do zamestnania, žijú ako všetci ostatní ľudia, avšak spôsobom úplne iným, ako všetci ostatní ľudia, takým, akým niekto žiť nijako nedokáže, ak nie je už sám v Bohu. A tento ich </w:t>
      </w:r>
      <w:r w:rsidRPr="00304712">
        <w:rPr>
          <w:rFonts w:asciiTheme="minorHAnsi" w:hAnsiTheme="minorHAnsi" w:cs="Arial"/>
          <w:i/>
          <w:iCs/>
          <w:spacing w:val="-2"/>
          <w:kern w:val="18"/>
          <w:sz w:val="20"/>
          <w:szCs w:val="20"/>
        </w:rPr>
        <w:t xml:space="preserve">spôsob života charakterizujú tieto dve kľúčové veci, schopnosti, postoje, ktoré Ježiš opakovane hovorí napríklad tu: "Vy sa nedávajte volať Rabbi, lebo len jeden je váš Učiteľ, vy všetci ste bratia. Ani Otcom nevolajte nikoho na zemi, lebo len jeden je váš Otec, ten nebeský" (Mt 23, 8-9). Žiadne Ego, ktoré by nás vydeľovalo od ostatných a nad ostatných podľa meradiel sveta. Miesto toho skutočné bratstvo žité medzi sebou podľa jediného príkazu Krista, "aby ste sa milovali navzájom, ako som ja miloval vás" (Jn 15, 12). </w:t>
      </w:r>
    </w:p>
    <w:p w14:paraId="0D0115C7"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Žiadne Ego a miesto toho (a práve preto a vďaka tomu) skutočné bratstvo všetkých navzájom v Cirkvi, Rodine Boha, kde sám Boh sa stal v Kristovi jedným z nás, našim Bratom. V tomto sa úplne a dokonale líšime od sveta tak, že naozaj nie sme zo sveta. Vo všetkom ostatnom sme ale ešte stále vo svete a ničím zásadným sa od sveta nelíšime, iba tým, že ako hovorí Pavol, ""všetko smiem." Ale nie všetko osoží. "Všetko smiem." Ale ja sa ničím nedám zotročiť" (1Kor 6, 12). Neslúžime svetu, svet slúži nám, používame veci sveta, aby slúžili nám a cez nás našim bratom a sestrám v tomto vzájomnom bratstve, ako znova vraví Písmo: "svet, život i smrť, prítomnosť aj budúcnosť —  všetko je vaše, ale vy ste Kristovi a Kristus Boží" (1Kor 3, 22-23). </w:t>
      </w:r>
    </w:p>
    <w:p w14:paraId="7DAD2D22" w14:textId="77777777" w:rsidR="00AD6080"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Žiadne Ego, pretože sme Kristom oslobodení od žiadostivosti aj strachu. Hlboké bratstvo - vzájomná "spravodlivosť, milosrdenstvo a vernosť" (Mt 23, 23) - žité medzi sebou v hlbokej a oddanej láske, lebo sme prijali od Boha Dar Neba, to jest pozvanie a privilégium byť s Ním a v Ňom navzájom bratia a sestry, jedna jediná Rodina Boha spojená v láske. </w:t>
      </w:r>
    </w:p>
    <w:p w14:paraId="0368A2BC" w14:textId="3BC39755" w:rsidR="00F2484E" w:rsidRPr="00304712" w:rsidRDefault="00AD6080"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 to je všetko. Modlitba ako rozhovor s Bohom, Eucharistia ako zdieľanie nebeského Života s </w:t>
      </w:r>
      <w:r w:rsidRPr="00304712">
        <w:rPr>
          <w:rFonts w:asciiTheme="minorHAnsi" w:hAnsiTheme="minorHAnsi" w:cs="Arial"/>
          <w:i/>
          <w:iCs/>
          <w:spacing w:val="-2"/>
          <w:kern w:val="18"/>
          <w:sz w:val="20"/>
          <w:szCs w:val="20"/>
        </w:rPr>
        <w:lastRenderedPageBreak/>
        <w:t>Bohom a miesto, kde sa z Boha a nás navzájom stáva jedno Telo Boha, malé spoločenstvá, učeníctvo, askéza ako oslobodzovanie sa od závislostí, ktoré nám ako následky minulého hriechu ešte bránia v plnej slobode detí Boha, toto všetko sú už len nástroje tohto hlavného a podstatného: Bratstvo namiesto Ega.</w:t>
      </w:r>
    </w:p>
    <w:p w14:paraId="599166A1" w14:textId="3A1B04A8" w:rsidR="00AD6080" w:rsidRPr="00304712" w:rsidRDefault="00AD6080" w:rsidP="00304712">
      <w:pPr>
        <w:pStyle w:val="Normlnywebov"/>
        <w:spacing w:before="0" w:after="0"/>
        <w:rPr>
          <w:rFonts w:asciiTheme="minorHAnsi" w:hAnsiTheme="minorHAnsi" w:cs="Arial"/>
          <w:i/>
          <w:iCs/>
          <w:spacing w:val="-2"/>
          <w:kern w:val="18"/>
          <w:sz w:val="20"/>
          <w:szCs w:val="20"/>
        </w:rPr>
      </w:pPr>
    </w:p>
    <w:p w14:paraId="34EB4012" w14:textId="77777777" w:rsidR="00734BF2" w:rsidRPr="00304712" w:rsidRDefault="00734BF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Zákon je zložitý, kresťanstvo jednoduché</w:t>
      </w:r>
    </w:p>
    <w:p w14:paraId="4005BB85" w14:textId="77777777" w:rsidR="00734BF2" w:rsidRPr="00304712" w:rsidRDefault="00734BF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w:t>
      </w:r>
    </w:p>
    <w:p w14:paraId="36F7B402"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Zákon je zložitý. Židia spočítali, že obsahuje 613 príkazov a zákazov. A je zložité a ťažké ho žiť, človek sa musí stále ovládať, stále mať na mysli, čo smie a čo nie. Veru nie nadarmo ho Peter označuje ako "jarmo, ktoré nevládali niesť ani naši otcovia, ani my" (Sk 15, 10). A prečo to tak je? Lebo Zákon nás núti žiť a správať sa, akoby sme boli niekto iný. Neprirodzene. Je to, ako keď si herec musí prácne naštudovať nejakú postavu a potom vynaložiť všetko svoje umenie, aby ju správne zahral. </w:t>
      </w:r>
    </w:p>
    <w:p w14:paraId="57C190A2"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Kresťanstvo naopak znamená niekým byť. Skutočne sa niekým stať. Byť skrze Ducha v Kristovi novým človekom, novým stvorením. Preto nie poslušnosť, ale viera je v strede. Viera, ktorou prijímame, že už sme nové stvorenie. A ak tým sme - tak potom tým stačí byť. Prosto tým iba byť. Nič viac. To je všetko. Som synom / dcérou Boha. S pasiou objavujem, čo to znamená, s radosťou si užívam, žijem a konám, čo mi to prináša. Všetko je zrazu iné - ale tak prirodzene sa táto zmena deje, ako keď človeku oznámia, že vyhral konkurz na riaditeľa podniku a on zrazu úplne samozrejme začne týmto riaditeľom byť, myslieť tak, konať, hovoriť, správať sa tak, plánovať veci vo svojom živote... </w:t>
      </w:r>
    </w:p>
    <w:p w14:paraId="37D683E0"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Preto je na rozdiel od Zákona kresťanstvo prosté, jednoduché a krásne. A ľahké. Ak neveríme, mení sa na formu zákona a stáva sa hrozne ťažkým bremenom. Ale ak veríme, potom je to tá najprirodzenejšia a najľahšia vec na svete. Ako hovorí Ján, že Ježišove "prikázania nie sú ťažké. Veď všetko, čo sa narodilo z Boha, premáha svet. A tým víťazstvom, ktoré premohlo svet, je naša viera" (1Jn 5, 3-4). </w:t>
      </w:r>
    </w:p>
    <w:p w14:paraId="3B8DE6DE"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Potrebné je iba uveriť, že naozaj deti Boha sme a Boh náš Otec naozaj a skutočne je a Cirkev je naozaj a skutočne našou novou Rodinou a ľudia v nej naozaj a skutočne sú naši noví súrodenci - bez nejakých obmedzení, podmienok, háčikov, bez akýchkoľvek "ale", prosto to tak je a prosto tým sme. </w:t>
      </w:r>
    </w:p>
    <w:p w14:paraId="398E7686" w14:textId="6F9AEAF6" w:rsidR="00AD6080"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Vlastne jedna z podmienok kresťanskej viery je uveriť, že to všetko tak prosto, jednoducho a úplne a do dôsledkov naozaj je. Prosto tým sme, prosto to tak je. Bodka. Nie je v tom nič symbolické, nič obrazné, nič iba naoko, všetko je presne tak ako to je povedané!</w:t>
      </w:r>
    </w:p>
    <w:p w14:paraId="2534E4AB" w14:textId="79352CFD" w:rsidR="00734BF2" w:rsidRPr="00304712" w:rsidRDefault="00734BF2" w:rsidP="00304712">
      <w:pPr>
        <w:pStyle w:val="Normlnywebov"/>
        <w:spacing w:before="0" w:after="0"/>
        <w:rPr>
          <w:rFonts w:asciiTheme="minorHAnsi" w:hAnsiTheme="minorHAnsi" w:cs="Arial"/>
          <w:i/>
          <w:iCs/>
          <w:spacing w:val="-2"/>
          <w:kern w:val="18"/>
          <w:sz w:val="20"/>
          <w:szCs w:val="20"/>
        </w:rPr>
      </w:pPr>
    </w:p>
    <w:p w14:paraId="09929FD1" w14:textId="77777777" w:rsidR="00734BF2" w:rsidRPr="00304712" w:rsidRDefault="00734BF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Neuveriteľná milosť,...</w:t>
      </w:r>
    </w:p>
    <w:p w14:paraId="5909CAA6" w14:textId="77777777" w:rsidR="00734BF2" w:rsidRPr="00304712" w:rsidRDefault="00734BF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w:t>
      </w:r>
    </w:p>
    <w:p w14:paraId="67B02535"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 ktorá sa nám dostala! </w:t>
      </w:r>
    </w:p>
    <w:p w14:paraId="6B905976"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Nielen, že žijeme v pokoji, mieri, slobode, nielen že žijeme v blahobyte. </w:t>
      </w:r>
    </w:p>
    <w:p w14:paraId="1BC503B3"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Ale žijeme v "poslednom čase", keď Božie zámery sú naplnené a v Kristovi Božie Dielo dokonané. Koľké miliardy ľudí žili pred tým a nemohli poznať, čo my poznáme a žiť to, čo my žijeme. Veru, "blahoslavené sú vaše oči, že vidia, aj vaše uši, že počujú. Veru, hovorím vám: Mnohí proroci a spravodliví túžili vidieť, čo vidíte vy, ale nevideli, a počuť, čo vy počúvate, ale nepočuli" (Mt 13, 16-17). </w:t>
      </w:r>
    </w:p>
    <w:p w14:paraId="702B9901"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 my to naozaj poznáme, máme milosť, že môžeme Krista a toto všetko poznať! </w:t>
      </w:r>
    </w:p>
    <w:p w14:paraId="5399B74B"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 ešte viac, nielen poznať, ale aj v plnosti žiť, zakúšať, pretože z Božej milosti sme súčasťou Kristovho Tela, Katolíckej Cirkvi, v ktorej je už teraz, na zemi, prítomné Jeho Kráľovstvo, v ktorej už teraz pulzuje a prúdi Večný Život, ktorá je skutočným Nebom na zemi, jeho počiatkom a prvotinou! </w:t>
      </w:r>
    </w:p>
    <w:p w14:paraId="4B19A2DE"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Aká je pravdepodobnosť niečoho takého? Jedno promile? A my, my sme toto dostali! My toto máme! Človek sa za roztrasie, chveje bázňou pri pomyslení na to! </w:t>
      </w:r>
    </w:p>
    <w:p w14:paraId="318A0AB2"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Koľká vďaka za to! Ale aj koľká zodpovednosť voči Bohu i svetu, veď sme tí najobdarovanejší zo všetkých ľudí! Kto už len má viac talentov, dostal viac darov, ako my, obzvlášť na </w:t>
      </w:r>
      <w:r w:rsidRPr="00304712">
        <w:rPr>
          <w:rFonts w:asciiTheme="minorHAnsi" w:hAnsiTheme="minorHAnsi" w:cs="Arial"/>
          <w:i/>
          <w:iCs/>
          <w:spacing w:val="-2"/>
          <w:kern w:val="18"/>
          <w:sz w:val="20"/>
          <w:szCs w:val="20"/>
        </w:rPr>
        <w:lastRenderedPageBreak/>
        <w:t xml:space="preserve">Slovensku, kde žijeme blahobyt a možnosti Západu, ale ešte stále k nám nedorazili jeho excesy a žijeme ešte stále v slobode a Božie Dary a sama Jeho Cirkev sú nám široko prístupné? A znova nás preniká bázeň nad tým, aby sme s týmto všetkým dobre naložili! </w:t>
      </w:r>
    </w:p>
    <w:p w14:paraId="17C925A9"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A predsa, iba pol percenta z takto obdarovaných si uvedomuje, často len trochu, ale aspoň, niečo z tejto ohromnej milosti a daru a niečo z neho žije! Ako je to možné? A o čo viac a naliehavejšie dolieha na nás, nie zo strachu ale z lásky, zodpovednosť za to, ukázať im toto bohatstvo, odkryť pred ich očami ten ohromný Poklad, u nich však stále ešte zakopaný v poli? Ako by sme mohli mlčať a nekonať? "Lebo my nemôžeme nehovoriť o tom, čo sme videli a počuli" (Sk 4, 20)! Len či naozaj? Či naozaj vidíme a počujeme? Naozaj už my sami žijeme? </w:t>
      </w:r>
    </w:p>
    <w:p w14:paraId="1AB67374"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Nedá sa to veru polovičato. "Kto položí ruku na pluh a obzerá sa späť, nie je súci pre Božie kráľovstvo" (Lk 9, 62). Až keď to človek urobí úplne, až keď naozaj vojde, skutočne vojde do Božej Reality, Božieho Sveta, môže to skutočne žiť! </w:t>
      </w:r>
    </w:p>
    <w:p w14:paraId="6477DF50" w14:textId="77777777"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"Môj Ježišu, daruj, prosím, mojej lampe toľko svojho svetla, aby sa mi v jej svetle zjavila tá svätyňa svätých, v ktorej prebývaš ty, večný Veľkňaz večných časov, a vstupuješ do nej cez stĺporadie svojho veľkého chrámu, aby som tam ustavične iba teba videl, na teba hľadel a po tebe túžil. Aby som láskou hľadel iba na teba a aby moja lampa stále svietila a horela pred tebou. Ukáž nám, prosím, milovaný Spasiteľ, keď klopeme, aby sme ťa poznali a iba teba milovali, teba jediného milovali, jedine po tebe túžili, o tebe jedinom vo dne v noci rozjímali a stále o tebe premýšľali. Roznieť v nás toľko svojej lásky, koľkou sa patrí mať rád a milovať teba, Boha, aby celé naše vnútro zaujala láska k tebe, aby sa nás celých zmocnila láska k tebe, aby všetky naše zmysly naplnila láska k tebe, aby sme okrem teba, ktorý si večný, nevedeli nič iné milovať, aby nebolo v našom ovzduší, na tejto zemi a v našom mori toľko vody, koľko by </w:t>
      </w:r>
      <w:r w:rsidRPr="00304712">
        <w:rPr>
          <w:rFonts w:asciiTheme="minorHAnsi" w:hAnsiTheme="minorHAnsi" w:cs="Arial"/>
          <w:i/>
          <w:iCs/>
          <w:spacing w:val="-2"/>
          <w:kern w:val="18"/>
          <w:sz w:val="20"/>
          <w:szCs w:val="20"/>
        </w:rPr>
        <w:t xml:space="preserve">dokázalo túto lásku v nás vyhlásiť." (sv. Kolumbán) </w:t>
      </w:r>
    </w:p>
    <w:p w14:paraId="080BE0F2" w14:textId="679A4EFE" w:rsidR="00734BF2" w:rsidRPr="00304712" w:rsidRDefault="00734BF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"V mojom dome nebude bývať pyšný človek a luhár neobstojí pred mojimi očami. Každé ráno umlčím všetkých hriešnikov v krajine a z mesta Pánovho vyženiem všetkých, čo pášu neprávosť" (Ž 101, 7-8) - a tým domom a mestom je moja duša, moja myseľ, moje srdce.</w:t>
      </w:r>
    </w:p>
    <w:p w14:paraId="25D541FD" w14:textId="015146FA" w:rsidR="00734BF2" w:rsidRPr="00304712" w:rsidRDefault="00734BF2" w:rsidP="00304712">
      <w:pPr>
        <w:pStyle w:val="Normlnywebov"/>
        <w:spacing w:before="0" w:after="0"/>
        <w:rPr>
          <w:rFonts w:asciiTheme="minorHAnsi" w:hAnsiTheme="minorHAnsi" w:cs="Arial"/>
          <w:i/>
          <w:iCs/>
          <w:spacing w:val="-2"/>
          <w:kern w:val="18"/>
          <w:sz w:val="20"/>
          <w:szCs w:val="20"/>
        </w:rPr>
      </w:pPr>
    </w:p>
    <w:p w14:paraId="53A265DD" w14:textId="77777777" w:rsidR="00304712" w:rsidRPr="00304712" w:rsidRDefault="0030471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Ak sa nepridá telo...</w:t>
      </w:r>
    </w:p>
    <w:p w14:paraId="182AA1C9" w14:textId="77777777" w:rsidR="00304712" w:rsidRPr="00304712" w:rsidRDefault="00304712" w:rsidP="00304712">
      <w:pPr>
        <w:pStyle w:val="Normlnywebov"/>
        <w:spacing w:before="0" w:after="0"/>
        <w:rPr>
          <w:rFonts w:asciiTheme="minorHAnsi" w:hAnsiTheme="minorHAnsi" w:cs="Arial"/>
          <w:b/>
          <w:bCs/>
          <w:i/>
          <w:iCs/>
          <w:spacing w:val="-2"/>
          <w:kern w:val="18"/>
          <w:sz w:val="20"/>
          <w:szCs w:val="20"/>
        </w:rPr>
      </w:pPr>
      <w:r w:rsidRPr="00304712">
        <w:rPr>
          <w:rFonts w:asciiTheme="minorHAnsi" w:hAnsiTheme="minorHAnsi" w:cs="Arial"/>
          <w:b/>
          <w:bCs/>
          <w:i/>
          <w:iCs/>
          <w:spacing w:val="-2"/>
          <w:kern w:val="18"/>
          <w:sz w:val="20"/>
          <w:szCs w:val="20"/>
        </w:rPr>
        <w:t>====================</w:t>
      </w:r>
    </w:p>
    <w:p w14:paraId="368D4EF9"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 potom ani naše kresťanstvo nie je skutočne. </w:t>
      </w:r>
    </w:p>
    <w:p w14:paraId="661B6DB6"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Pavol najprv  želá: "Sám Boh pokoja nech vás celých posvätí,"  a potom takto aj nabáda, "aby sa zachoval váš duch neporušený a duša i telo bez úhony, keď príde náš Pán Ježiš Kristus." (1Sol 5, 23). A hneď aj sám osebe hovorí: "Krotím svoje telo a podrobujem si ho, aby som azda, kým iným kážem, sám nebol zavrhnutý" (1Kor 9, 27). A nemyslím, že by tu myslel starého telesného človeka, lebo o tom píše, že má byť pochovaný a vyzlečený, nie podrobený duchu a zachovaný neporušený. </w:t>
      </w:r>
    </w:p>
    <w:p w14:paraId="454CD55B"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Dokonalosť, ku ktorej sme pozvaní, zahŕňa celého človeka, nielen jeho časť. A teda je to duch, samo Božie synovstvo. Ale potom aj duša a jej schopnosti ako sú vedomosti, poznanie, múdrosť. A tiež telo, zdravie a sila a schopnosť konať lásku ducha pod usmernením duše. Lebo duch, to je naša identita synov Boha, tu spočíva naša sloboda i túžba milovať ako Boh. Duša potom pridáva múdrosť, poznanie a hľadá najlepší spôsob. Ale telo to je, ktoré nakoniec koná a slúži. A teda aj sme nastúpili cestu dokonalosti, musí sa týkať všetkého. Sám Pavol nakoniec by bez zdravého, silného a odolného tela len ťažko urobil všetko to, čo vykonal! </w:t>
      </w:r>
    </w:p>
    <w:p w14:paraId="2FA1CFAA"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V kláštoroch bola manuálna práca povinnou súčasťou mníšskej regule. Dnes, keď mnohí pracujeme v kancelárii, by sme mohli povedať, že fitko, šport je tiež pre mnohých nutnou súčasťou spirituality. "Aby bol Boží človek dokonalý a pripravený na každé dobré dielo" (2Tim 3, 17), musí byť duch svätý, duša múdra a vzdelaná a telo silné a zdravé. </w:t>
      </w:r>
    </w:p>
    <w:p w14:paraId="6DA86ACC"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lastRenderedPageBreak/>
        <w:t xml:space="preserve">A tak čím je modlitba a kontemplácia pre ducha, čím je štúdium a bádanie pre dušu, tým je rozumný fyzický tréning a životospráva pre telo - forma modlitby, časť spirituality, ktorá sa ho týka. Aby na konci, modlitbou, štúdiom i tréningom bol celý človek pripravený konať Božie diela. </w:t>
      </w:r>
    </w:p>
    <w:p w14:paraId="7115FD3B" w14:textId="77777777" w:rsidR="0030471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 xml:space="preserve">Zaujímavý pohľad, učenie sa a štúdium ako modlitba duše. A cvičenie, tréning ako modlitba tela. Ale prečo nie? Tak, ako duch synovstva </w:t>
      </w:r>
      <w:r w:rsidRPr="00304712">
        <w:rPr>
          <w:rFonts w:asciiTheme="minorHAnsi" w:hAnsiTheme="minorHAnsi" w:cs="Arial"/>
          <w:i/>
          <w:iCs/>
          <w:spacing w:val="-2"/>
          <w:kern w:val="18"/>
          <w:sz w:val="20"/>
          <w:szCs w:val="20"/>
        </w:rPr>
        <w:t xml:space="preserve">rastie modlitbou, rastie myseľ syna učením sa a telo syna cvičením. Všetko pre jednu a tú istú lásku, jednu a tú istú službu, jednu a tú istú dokonalosť celého človeka. Aby nakoniec bolo všetko posvätené a zbožštené vo sviatostiach, obzvlášť sviatosti Tela Pána. </w:t>
      </w:r>
    </w:p>
    <w:p w14:paraId="261CA3E9" w14:textId="73A0BAA4" w:rsidR="00734BF2" w:rsidRPr="00304712" w:rsidRDefault="00304712" w:rsidP="00304712">
      <w:pPr>
        <w:pStyle w:val="Normlnywebov"/>
        <w:spacing w:before="0" w:after="0"/>
        <w:rPr>
          <w:rFonts w:asciiTheme="minorHAnsi" w:hAnsiTheme="minorHAnsi" w:cs="Arial"/>
          <w:i/>
          <w:iCs/>
          <w:spacing w:val="-2"/>
          <w:kern w:val="18"/>
          <w:sz w:val="20"/>
          <w:szCs w:val="20"/>
        </w:rPr>
      </w:pPr>
      <w:r w:rsidRPr="00304712">
        <w:rPr>
          <w:rFonts w:asciiTheme="minorHAnsi" w:hAnsiTheme="minorHAnsi" w:cs="Arial"/>
          <w:i/>
          <w:iCs/>
          <w:spacing w:val="-2"/>
          <w:kern w:val="18"/>
          <w:sz w:val="20"/>
          <w:szCs w:val="20"/>
        </w:rPr>
        <w:t>Božími synmi môžeme byť iba celí, úplne, nie iba časť osoby. Musíme to preto chcieť, rozhodnúť sa byť nimi úplne, nielen duchom, ale aj dušou a telom.</w:t>
      </w:r>
    </w:p>
    <w:p w14:paraId="7C14B9DD" w14:textId="7D1FFCA9" w:rsidR="00ED3851" w:rsidRPr="007A4DB8" w:rsidRDefault="00ED3851" w:rsidP="00ED3851">
      <w:pPr>
        <w:pStyle w:val="Normlnywebov"/>
        <w:spacing w:before="0" w:after="0"/>
        <w:rPr>
          <w:rFonts w:asciiTheme="minorHAnsi" w:hAnsiTheme="minorHAnsi" w:cs="Arial"/>
          <w:i/>
          <w:iCs/>
          <w:spacing w:val="-6"/>
          <w:kern w:val="18"/>
          <w:sz w:val="20"/>
          <w:szCs w:val="20"/>
        </w:rPr>
        <w:sectPr w:rsidR="00ED3851"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0E7C371F"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337"/>
        <w:gridCol w:w="2380"/>
        <w:gridCol w:w="553"/>
        <w:gridCol w:w="1644"/>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54A64F80" w:rsidR="00057DE3" w:rsidRPr="00DB396A" w:rsidRDefault="001565AD" w:rsidP="00C9064F">
            <w:pPr>
              <w:spacing w:after="0"/>
              <w:jc w:val="center"/>
              <w:rPr>
                <w:rFonts w:ascii="Monotype Corsiva" w:hAnsi="Monotype Corsiva"/>
                <w:b/>
                <w:bCs/>
              </w:rPr>
            </w:pPr>
            <w:r>
              <w:rPr>
                <w:rFonts w:ascii="Monotype Corsiva" w:hAnsi="Monotype Corsiva"/>
                <w:b/>
                <w:bCs/>
              </w:rPr>
              <w:t>1</w:t>
            </w:r>
            <w:r w:rsidR="002713B8">
              <w:rPr>
                <w:rFonts w:ascii="Monotype Corsiva" w:hAnsi="Monotype Corsiva"/>
                <w:b/>
                <w:bCs/>
              </w:rPr>
              <w:t>7</w:t>
            </w:r>
            <w:r w:rsidR="00057DE3">
              <w:rPr>
                <w:rFonts w:ascii="Monotype Corsiva" w:hAnsi="Monotype Corsiva"/>
                <w:b/>
                <w:bCs/>
              </w:rPr>
              <w:t>.</w:t>
            </w:r>
            <w:r w:rsidR="00902406">
              <w:rPr>
                <w:rFonts w:ascii="Monotype Corsiva" w:hAnsi="Monotype Corsiva"/>
                <w:b/>
                <w:bCs/>
              </w:rPr>
              <w:t>10</w:t>
            </w:r>
            <w:r w:rsidR="00057DE3">
              <w:rPr>
                <w:rFonts w:ascii="Monotype Corsiva" w:hAnsi="Monotype Corsiva"/>
                <w:b/>
                <w:bCs/>
              </w:rPr>
              <w:t>.</w:t>
            </w:r>
          </w:p>
        </w:tc>
        <w:tc>
          <w:tcPr>
            <w:tcW w:w="7010" w:type="dxa"/>
            <w:gridSpan w:val="4"/>
            <w:shd w:val="clear" w:color="auto" w:fill="FDE9D9" w:themeFill="accent6" w:themeFillTint="33"/>
            <w:vAlign w:val="center"/>
          </w:tcPr>
          <w:p w14:paraId="4865B396" w14:textId="1A9D661E" w:rsidR="00057DE3" w:rsidRPr="00433C58" w:rsidRDefault="002713B8" w:rsidP="00244807">
            <w:pPr>
              <w:spacing w:after="0" w:line="240" w:lineRule="auto"/>
              <w:jc w:val="center"/>
              <w:rPr>
                <w:rFonts w:ascii="Monotype Corsiva" w:hAnsi="Monotype Corsiva"/>
              </w:rPr>
            </w:pPr>
            <w:r>
              <w:rPr>
                <w:rFonts w:ascii="Monotype Corsiva" w:hAnsi="Monotype Corsiva"/>
              </w:rPr>
              <w:t>Svätý prorok Ozeáš; svätý prepodobný mučeník Andrej Krétsky</w:t>
            </w:r>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097183E5" w:rsidR="00CF6567" w:rsidRPr="007A47EA" w:rsidRDefault="002713B8" w:rsidP="00C9064F">
            <w:pPr>
              <w:spacing w:after="0" w:line="240" w:lineRule="auto"/>
              <w:jc w:val="center"/>
              <w:rPr>
                <w:rFonts w:ascii="Monotype Corsiva" w:hAnsi="Monotype Corsiva"/>
              </w:rPr>
            </w:pPr>
            <w:r>
              <w:rPr>
                <w:rFonts w:ascii="Monotype Corsiva" w:hAnsi="Monotype Corsiva"/>
              </w:rPr>
              <w:t>8.15</w:t>
            </w:r>
            <w:r w:rsidR="00A64BD7">
              <w:rPr>
                <w:rFonts w:ascii="Monotype Corsiva" w:hAnsi="Monotype Corsiva"/>
              </w:rPr>
              <w:t xml:space="preserve"> *ZBP Soňa, Andrea (r.Vargova)</w:t>
            </w:r>
          </w:p>
        </w:tc>
        <w:tc>
          <w:tcPr>
            <w:tcW w:w="2410" w:type="dxa"/>
            <w:shd w:val="clear" w:color="auto" w:fill="FFFFFF" w:themeFill="background1"/>
            <w:vAlign w:val="center"/>
          </w:tcPr>
          <w:p w14:paraId="0DC92A0D" w14:textId="4B9ADC1D" w:rsidR="004B6B9A" w:rsidRPr="007A47EA" w:rsidRDefault="004B6B9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r w:rsidRPr="00DB396A">
              <w:rPr>
                <w:rFonts w:ascii="Monotype Corsiva" w:hAnsi="Monotype Corsiva"/>
                <w:b/>
                <w:bCs/>
              </w:rPr>
              <w:t>Ut</w:t>
            </w:r>
          </w:p>
          <w:p w14:paraId="04FBFE63" w14:textId="691B5006" w:rsidR="007A47EA" w:rsidRPr="00DB396A" w:rsidRDefault="001565AD" w:rsidP="00C9064F">
            <w:pPr>
              <w:spacing w:after="0"/>
              <w:jc w:val="center"/>
              <w:rPr>
                <w:rFonts w:ascii="Monotype Corsiva" w:hAnsi="Monotype Corsiva"/>
                <w:b/>
                <w:bCs/>
              </w:rPr>
            </w:pPr>
            <w:r>
              <w:rPr>
                <w:rFonts w:ascii="Monotype Corsiva" w:hAnsi="Monotype Corsiva"/>
                <w:b/>
                <w:bCs/>
              </w:rPr>
              <w:t>1</w:t>
            </w:r>
            <w:r w:rsidR="002713B8">
              <w:rPr>
                <w:rFonts w:ascii="Monotype Corsiva" w:hAnsi="Monotype Corsiva"/>
                <w:b/>
                <w:bCs/>
              </w:rPr>
              <w:t>8</w:t>
            </w:r>
            <w:r w:rsidR="007A47EA">
              <w:rPr>
                <w:rFonts w:ascii="Monotype Corsiva" w:hAnsi="Monotype Corsiva"/>
                <w:b/>
                <w:bCs/>
              </w:rPr>
              <w:t>.</w:t>
            </w:r>
            <w:r w:rsidR="00902406">
              <w:rPr>
                <w:rFonts w:ascii="Monotype Corsiva" w:hAnsi="Monotype Corsiva"/>
                <w:b/>
                <w:bCs/>
              </w:rPr>
              <w:t>10</w:t>
            </w:r>
            <w:r w:rsidR="007A47EA">
              <w:rPr>
                <w:rFonts w:ascii="Monotype Corsiva" w:hAnsi="Monotype Corsiva"/>
                <w:b/>
                <w:bCs/>
              </w:rPr>
              <w:t>.</w:t>
            </w:r>
          </w:p>
        </w:tc>
        <w:tc>
          <w:tcPr>
            <w:tcW w:w="7010" w:type="dxa"/>
            <w:gridSpan w:val="4"/>
            <w:shd w:val="clear" w:color="auto" w:fill="FDE9D9" w:themeFill="accent6" w:themeFillTint="33"/>
            <w:vAlign w:val="center"/>
          </w:tcPr>
          <w:p w14:paraId="1D2FBECE" w14:textId="09D947C4" w:rsidR="00A132AC" w:rsidRPr="00AD6080" w:rsidRDefault="002713B8" w:rsidP="00C9064F">
            <w:pPr>
              <w:spacing w:after="0" w:line="240" w:lineRule="auto"/>
              <w:jc w:val="center"/>
              <w:rPr>
                <w:rFonts w:ascii="Monotype Corsiva" w:hAnsi="Monotype Corsiva"/>
                <w:b/>
                <w:bCs/>
              </w:rPr>
            </w:pPr>
            <w:r w:rsidRPr="00AD6080">
              <w:rPr>
                <w:rFonts w:ascii="Monotype Corsiva" w:hAnsi="Monotype Corsiva"/>
                <w:b/>
                <w:bCs/>
              </w:rPr>
              <w:t>Svätý apoštol a evanjelista Lukáš</w:t>
            </w:r>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5E34A83A" w:rsidR="007A47EA" w:rsidRPr="007A47EA" w:rsidRDefault="002713B8" w:rsidP="00C9064F">
            <w:pPr>
              <w:spacing w:after="0" w:line="240" w:lineRule="auto"/>
              <w:jc w:val="center"/>
              <w:rPr>
                <w:rFonts w:ascii="Monotype Corsiva" w:hAnsi="Monotype Corsiva"/>
              </w:rPr>
            </w:pPr>
            <w:r>
              <w:rPr>
                <w:rFonts w:ascii="Monotype Corsiva" w:hAnsi="Monotype Corsiva"/>
              </w:rPr>
              <w:t>8.15</w:t>
            </w:r>
            <w:r w:rsidR="00A64BD7">
              <w:rPr>
                <w:rFonts w:ascii="Monotype Corsiva" w:hAnsi="Monotype Corsiva"/>
              </w:rPr>
              <w:t xml:space="preserve"> +Vladimír, Mária (r.Kožikova)</w:t>
            </w:r>
          </w:p>
        </w:tc>
        <w:tc>
          <w:tcPr>
            <w:tcW w:w="2410" w:type="dxa"/>
            <w:shd w:val="clear" w:color="auto" w:fill="FFFFFF" w:themeFill="background1"/>
            <w:vAlign w:val="center"/>
          </w:tcPr>
          <w:p w14:paraId="42072B13" w14:textId="5D12F723" w:rsidR="007A47EA" w:rsidRPr="007A47EA" w:rsidRDefault="007A47EA"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AB4E16D" w14:textId="5269E313" w:rsidR="007A47EA" w:rsidRPr="007A47EA" w:rsidRDefault="007A47EA" w:rsidP="00C9064F">
            <w:pPr>
              <w:spacing w:after="0" w:line="240" w:lineRule="auto"/>
              <w:jc w:val="center"/>
              <w:rPr>
                <w:rFonts w:ascii="Monotype Corsiva" w:hAnsi="Monotype Corsiva"/>
              </w:rPr>
            </w:pPr>
          </w:p>
        </w:tc>
      </w:tr>
      <w:tr w:rsidR="00375E56" w:rsidRPr="00657E79" w14:paraId="248E9F40" w14:textId="77777777" w:rsidTr="00375E56">
        <w:trPr>
          <w:trHeight w:val="285"/>
          <w:jc w:val="center"/>
        </w:trPr>
        <w:tc>
          <w:tcPr>
            <w:tcW w:w="605" w:type="dxa"/>
            <w:vMerge w:val="restart"/>
            <w:shd w:val="clear" w:color="auto" w:fill="F2F2F2" w:themeFill="background1" w:themeFillShade="F2"/>
            <w:vAlign w:val="center"/>
          </w:tcPr>
          <w:p w14:paraId="63947DFD" w14:textId="77777777" w:rsidR="00375E56" w:rsidRPr="00DB396A" w:rsidRDefault="00375E56" w:rsidP="00C9064F">
            <w:pPr>
              <w:spacing w:after="0"/>
              <w:jc w:val="center"/>
              <w:rPr>
                <w:rFonts w:ascii="Monotype Corsiva" w:hAnsi="Monotype Corsiva"/>
                <w:b/>
                <w:bCs/>
              </w:rPr>
            </w:pPr>
            <w:r w:rsidRPr="00DB396A">
              <w:rPr>
                <w:rFonts w:ascii="Monotype Corsiva" w:hAnsi="Monotype Corsiva"/>
                <w:b/>
                <w:bCs/>
              </w:rPr>
              <w:t>St</w:t>
            </w:r>
          </w:p>
          <w:p w14:paraId="52B2470C" w14:textId="5B197576" w:rsidR="00375E56" w:rsidRPr="00DB396A" w:rsidRDefault="001565AD" w:rsidP="00C9064F">
            <w:pPr>
              <w:spacing w:after="0"/>
              <w:jc w:val="center"/>
              <w:rPr>
                <w:rFonts w:ascii="Monotype Corsiva" w:hAnsi="Monotype Corsiva"/>
                <w:b/>
                <w:bCs/>
              </w:rPr>
            </w:pPr>
            <w:r>
              <w:rPr>
                <w:rFonts w:ascii="Monotype Corsiva" w:hAnsi="Monotype Corsiva"/>
                <w:b/>
                <w:bCs/>
              </w:rPr>
              <w:t>1</w:t>
            </w:r>
            <w:r w:rsidR="002713B8">
              <w:rPr>
                <w:rFonts w:ascii="Monotype Corsiva" w:hAnsi="Monotype Corsiva"/>
                <w:b/>
                <w:bCs/>
              </w:rPr>
              <w:t>9</w:t>
            </w:r>
            <w:r w:rsidR="00375E56">
              <w:rPr>
                <w:rFonts w:ascii="Monotype Corsiva" w:hAnsi="Monotype Corsiva"/>
                <w:b/>
                <w:bCs/>
              </w:rPr>
              <w:t>.</w:t>
            </w:r>
            <w:r w:rsidR="00902406">
              <w:rPr>
                <w:rFonts w:ascii="Monotype Corsiva" w:hAnsi="Monotype Corsiva"/>
                <w:b/>
                <w:bCs/>
              </w:rPr>
              <w:t>10</w:t>
            </w:r>
            <w:r w:rsidR="00375E56" w:rsidRPr="00DB396A">
              <w:rPr>
                <w:rFonts w:ascii="Monotype Corsiva" w:hAnsi="Monotype Corsiva"/>
                <w:b/>
                <w:bCs/>
              </w:rPr>
              <w:t>.</w:t>
            </w:r>
          </w:p>
        </w:tc>
        <w:tc>
          <w:tcPr>
            <w:tcW w:w="7010" w:type="dxa"/>
            <w:gridSpan w:val="4"/>
            <w:shd w:val="clear" w:color="auto" w:fill="FDE9D9" w:themeFill="accent6" w:themeFillTint="33"/>
            <w:vAlign w:val="center"/>
          </w:tcPr>
          <w:p w14:paraId="1C5C8608" w14:textId="1817FA44" w:rsidR="00375E56" w:rsidRPr="00375E56" w:rsidRDefault="002713B8" w:rsidP="00920796">
            <w:pPr>
              <w:spacing w:after="0" w:line="240" w:lineRule="auto"/>
              <w:jc w:val="center"/>
              <w:rPr>
                <w:rFonts w:ascii="Monotype Corsiva" w:hAnsi="Monotype Corsiva"/>
              </w:rPr>
            </w:pPr>
            <w:r>
              <w:rPr>
                <w:rFonts w:ascii="Monotype Corsiva" w:hAnsi="Monotype Corsiva"/>
              </w:rPr>
              <w:t>Svätý prorok Joel; svätý mučeník Varus; prepodobný otec Ján Rilský</w:t>
            </w:r>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53B51A36"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040D8471" w:rsidR="00E86B78" w:rsidRPr="007A47EA" w:rsidRDefault="002713B8" w:rsidP="00C9064F">
            <w:pPr>
              <w:spacing w:after="0" w:line="240" w:lineRule="auto"/>
              <w:jc w:val="center"/>
              <w:rPr>
                <w:rFonts w:ascii="Monotype Corsiva" w:hAnsi="Monotype Corsiva"/>
              </w:rPr>
            </w:pPr>
            <w:r>
              <w:rPr>
                <w:rFonts w:ascii="Monotype Corsiva" w:hAnsi="Monotype Corsiva"/>
              </w:rPr>
              <w:t>18.00 +Jozef, Michal, Anna (r.Gajdošova)</w:t>
            </w:r>
            <w:r w:rsidR="00AD6080">
              <w:rPr>
                <w:rFonts w:ascii="Monotype Corsiva" w:hAnsi="Monotype Corsiva"/>
              </w:rPr>
              <w:t xml:space="preserve"> + panychýda</w:t>
            </w:r>
          </w:p>
        </w:tc>
        <w:tc>
          <w:tcPr>
            <w:tcW w:w="2233"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375E56">
        <w:trPr>
          <w:trHeight w:val="120"/>
          <w:jc w:val="center"/>
        </w:trPr>
        <w:tc>
          <w:tcPr>
            <w:tcW w:w="605"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5F67632B" w:rsidR="00375E56" w:rsidRPr="00DB396A" w:rsidRDefault="002713B8" w:rsidP="00C9064F">
            <w:pPr>
              <w:spacing w:after="0"/>
              <w:jc w:val="center"/>
              <w:rPr>
                <w:rFonts w:ascii="Monotype Corsiva" w:hAnsi="Monotype Corsiva"/>
                <w:b/>
                <w:bCs/>
              </w:rPr>
            </w:pPr>
            <w:r>
              <w:rPr>
                <w:rFonts w:ascii="Monotype Corsiva" w:hAnsi="Monotype Corsiva"/>
                <w:b/>
                <w:bCs/>
              </w:rPr>
              <w:t>20</w:t>
            </w:r>
            <w:r w:rsidR="00902406">
              <w:rPr>
                <w:rFonts w:ascii="Monotype Corsiva" w:hAnsi="Monotype Corsiva"/>
                <w:b/>
                <w:bCs/>
              </w:rPr>
              <w:t>.10</w:t>
            </w:r>
            <w:r w:rsidR="00375E56">
              <w:rPr>
                <w:rFonts w:ascii="Monotype Corsiva" w:hAnsi="Monotype Corsiva"/>
                <w:b/>
                <w:bCs/>
              </w:rPr>
              <w:t>.</w:t>
            </w:r>
          </w:p>
        </w:tc>
        <w:tc>
          <w:tcPr>
            <w:tcW w:w="7010" w:type="dxa"/>
            <w:gridSpan w:val="4"/>
            <w:shd w:val="clear" w:color="auto" w:fill="FDE9D9" w:themeFill="accent6" w:themeFillTint="33"/>
            <w:vAlign w:val="center"/>
          </w:tcPr>
          <w:p w14:paraId="7998EED0" w14:textId="3B5A00F7" w:rsidR="00D971BB" w:rsidRPr="001565AD" w:rsidRDefault="001565AD" w:rsidP="00C9064F">
            <w:pPr>
              <w:spacing w:after="0" w:line="240" w:lineRule="auto"/>
              <w:jc w:val="center"/>
              <w:rPr>
                <w:rFonts w:ascii="Monotype Corsiva" w:hAnsi="Monotype Corsiva"/>
              </w:rPr>
            </w:pPr>
            <w:r w:rsidRPr="001565AD">
              <w:rPr>
                <w:rFonts w:ascii="Monotype Corsiva" w:hAnsi="Monotype Corsiva"/>
              </w:rPr>
              <w:t xml:space="preserve">Svätý </w:t>
            </w:r>
            <w:r w:rsidR="002713B8">
              <w:rPr>
                <w:rFonts w:ascii="Monotype Corsiva" w:hAnsi="Monotype Corsiva"/>
              </w:rPr>
              <w:t>veľkomučeník Artemios</w:t>
            </w:r>
          </w:p>
        </w:tc>
      </w:tr>
      <w:tr w:rsidR="00D971BB" w:rsidRPr="000E49AE" w14:paraId="2C96CEBA" w14:textId="77777777" w:rsidTr="004E429B">
        <w:trPr>
          <w:trHeight w:val="120"/>
          <w:jc w:val="center"/>
        </w:trPr>
        <w:tc>
          <w:tcPr>
            <w:tcW w:w="605"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367" w:type="dxa"/>
            <w:shd w:val="clear" w:color="auto" w:fill="FFFFFF" w:themeFill="background1"/>
            <w:vAlign w:val="center"/>
          </w:tcPr>
          <w:p w14:paraId="09D433A5" w14:textId="631DB4CB" w:rsidR="00D971BB" w:rsidRDefault="00D971B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3A81B33E" w14:textId="6409603E" w:rsidR="00D971BB" w:rsidRPr="007A47EA" w:rsidRDefault="00D971BB"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6CE87329" w14:textId="06A794C0" w:rsidR="001828A5" w:rsidRPr="007A47EA" w:rsidRDefault="002713B8" w:rsidP="00C9064F">
            <w:pPr>
              <w:spacing w:after="0" w:line="240" w:lineRule="auto"/>
              <w:jc w:val="center"/>
              <w:rPr>
                <w:rFonts w:ascii="Monotype Corsiva" w:hAnsi="Monotype Corsiva"/>
              </w:rPr>
            </w:pPr>
            <w:r>
              <w:rPr>
                <w:rFonts w:ascii="Monotype Corsiva" w:hAnsi="Monotype Corsiva"/>
              </w:rPr>
              <w:t>8.15</w:t>
            </w:r>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5D7DEADE" w:rsidR="004B6B9A" w:rsidRPr="00DB396A" w:rsidRDefault="002713B8" w:rsidP="00C9064F">
            <w:pPr>
              <w:spacing w:after="0" w:line="192" w:lineRule="auto"/>
              <w:jc w:val="center"/>
              <w:rPr>
                <w:rFonts w:ascii="Monotype Corsiva" w:hAnsi="Monotype Corsiva"/>
                <w:b/>
                <w:bCs/>
              </w:rPr>
            </w:pPr>
            <w:r>
              <w:rPr>
                <w:rFonts w:ascii="Monotype Corsiva" w:hAnsi="Monotype Corsiva"/>
                <w:b/>
                <w:bCs/>
              </w:rPr>
              <w:t>21</w:t>
            </w:r>
            <w:r w:rsidR="00902406">
              <w:rPr>
                <w:rFonts w:ascii="Monotype Corsiva" w:hAnsi="Monotype Corsiva"/>
                <w:b/>
                <w:bCs/>
              </w:rPr>
              <w:t>.10</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16E3312D" w:rsidR="008269AF" w:rsidRPr="00F605A1" w:rsidRDefault="002713B8" w:rsidP="00821EB8">
            <w:pPr>
              <w:spacing w:after="0" w:line="240" w:lineRule="auto"/>
              <w:jc w:val="center"/>
              <w:rPr>
                <w:rFonts w:ascii="Monotype Corsiva" w:hAnsi="Monotype Corsiva"/>
              </w:rPr>
            </w:pPr>
            <w:r>
              <w:rPr>
                <w:rFonts w:ascii="Monotype Corsiva" w:hAnsi="Monotype Corsiva"/>
              </w:rPr>
              <w:t>Prepodobný otec Hilarión Veľký</w:t>
            </w:r>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2E737289" w14:textId="7AAAE81C" w:rsidR="001828A5" w:rsidRPr="007A47EA" w:rsidRDefault="002713B8" w:rsidP="00C9064F">
            <w:pPr>
              <w:spacing w:after="0" w:line="240" w:lineRule="auto"/>
              <w:jc w:val="center"/>
              <w:rPr>
                <w:rFonts w:ascii="Monotype Corsiva" w:hAnsi="Monotype Corsiva"/>
              </w:rPr>
            </w:pPr>
            <w:r>
              <w:rPr>
                <w:rFonts w:ascii="Monotype Corsiva" w:hAnsi="Monotype Corsiva"/>
              </w:rPr>
              <w:t>18.00</w:t>
            </w:r>
            <w:r w:rsidR="00A64BD7">
              <w:rPr>
                <w:rFonts w:ascii="Monotype Corsiva" w:hAnsi="Monotype Corsiva"/>
              </w:rPr>
              <w:t xml:space="preserve"> +Jozef (r.Kožikova) + panychýda</w:t>
            </w:r>
          </w:p>
        </w:tc>
        <w:tc>
          <w:tcPr>
            <w:tcW w:w="2410" w:type="dxa"/>
            <w:shd w:val="clear" w:color="auto" w:fill="FFFFFF" w:themeFill="background1"/>
            <w:vAlign w:val="center"/>
          </w:tcPr>
          <w:p w14:paraId="5D990A88" w14:textId="77A6F598"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5B28C7D2" w:rsidR="007E7A0F" w:rsidRPr="007A47EA" w:rsidRDefault="007E7A0F" w:rsidP="00C9064F">
            <w:pPr>
              <w:spacing w:after="0" w:line="240" w:lineRule="auto"/>
              <w:jc w:val="center"/>
              <w:rPr>
                <w:rFonts w:ascii="Monotype Corsiva" w:hAnsi="Monotype Corsiva"/>
              </w:rPr>
            </w:pPr>
          </w:p>
        </w:tc>
      </w:tr>
      <w:tr w:rsidR="00902406" w:rsidRPr="00511B47" w14:paraId="1EB55FC1" w14:textId="77777777" w:rsidTr="00433C58">
        <w:trPr>
          <w:trHeight w:val="285"/>
          <w:jc w:val="center"/>
        </w:trPr>
        <w:tc>
          <w:tcPr>
            <w:tcW w:w="605"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50AF4565" w:rsidR="00902406" w:rsidRPr="00DB396A" w:rsidRDefault="002713B8" w:rsidP="00C9064F">
            <w:pPr>
              <w:spacing w:after="0"/>
              <w:jc w:val="center"/>
              <w:rPr>
                <w:rFonts w:ascii="Monotype Corsiva" w:hAnsi="Monotype Corsiva"/>
                <w:b/>
                <w:bCs/>
              </w:rPr>
            </w:pPr>
            <w:r>
              <w:rPr>
                <w:rFonts w:ascii="Monotype Corsiva" w:hAnsi="Monotype Corsiva"/>
                <w:b/>
                <w:bCs/>
              </w:rPr>
              <w:t>22</w:t>
            </w:r>
            <w:r w:rsidR="00902406">
              <w:rPr>
                <w:rFonts w:ascii="Monotype Corsiva" w:hAnsi="Monotype Corsiva"/>
                <w:b/>
                <w:bCs/>
              </w:rPr>
              <w:t>.10.</w:t>
            </w:r>
          </w:p>
        </w:tc>
        <w:tc>
          <w:tcPr>
            <w:tcW w:w="7010" w:type="dxa"/>
            <w:gridSpan w:val="4"/>
            <w:shd w:val="clear" w:color="auto" w:fill="FDE9D9" w:themeFill="accent6" w:themeFillTint="33"/>
            <w:vAlign w:val="center"/>
          </w:tcPr>
          <w:p w14:paraId="7228B504" w14:textId="7B53F867" w:rsidR="00902406" w:rsidRPr="001567C1" w:rsidRDefault="002713B8" w:rsidP="00433C58">
            <w:pPr>
              <w:spacing w:after="0" w:line="240" w:lineRule="auto"/>
              <w:jc w:val="center"/>
              <w:rPr>
                <w:rFonts w:ascii="Monotype Corsiva" w:hAnsi="Monotype Corsiva"/>
                <w:i/>
                <w:iCs/>
                <w:sz w:val="19"/>
                <w:szCs w:val="19"/>
              </w:rPr>
            </w:pPr>
            <w:r>
              <w:rPr>
                <w:rFonts w:ascii="Monotype Corsiva" w:hAnsi="Monotype Corsiva"/>
                <w:i/>
                <w:iCs/>
                <w:sz w:val="19"/>
                <w:szCs w:val="19"/>
              </w:rPr>
              <w:t>Svätý apoštolom rovný Aberkios Divotvorca, hierapolský biskup; siedmi svätí mládenci z Efezu</w:t>
            </w:r>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DF5DF2">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r w:rsidRPr="00DB396A">
              <w:rPr>
                <w:rFonts w:ascii="Monotype Corsiva" w:hAnsi="Monotype Corsiva"/>
                <w:b/>
                <w:bCs/>
              </w:rPr>
              <w:t>Ne</w:t>
            </w:r>
          </w:p>
          <w:p w14:paraId="62BB5642" w14:textId="266A1A8F" w:rsidR="00CA5889" w:rsidRPr="00DB396A" w:rsidRDefault="002713B8" w:rsidP="00C9064F">
            <w:pPr>
              <w:spacing w:after="0"/>
              <w:jc w:val="center"/>
              <w:rPr>
                <w:rFonts w:ascii="Monotype Corsiva" w:hAnsi="Monotype Corsiva"/>
                <w:b/>
                <w:bCs/>
              </w:rPr>
            </w:pPr>
            <w:r>
              <w:rPr>
                <w:rFonts w:ascii="Monotype Corsiva" w:hAnsi="Monotype Corsiva"/>
                <w:b/>
                <w:bCs/>
              </w:rPr>
              <w:t>23</w:t>
            </w:r>
            <w:r w:rsidR="00902406">
              <w:rPr>
                <w:rFonts w:ascii="Monotype Corsiva" w:hAnsi="Monotype Corsiva"/>
                <w:b/>
                <w:bCs/>
              </w:rPr>
              <w:t>.10</w:t>
            </w:r>
            <w:r w:rsidR="00CA5889">
              <w:rPr>
                <w:rFonts w:ascii="Monotype Corsiva" w:hAnsi="Monotype Corsiva"/>
                <w:b/>
                <w:bCs/>
              </w:rPr>
              <w:t>.</w:t>
            </w:r>
          </w:p>
        </w:tc>
        <w:tc>
          <w:tcPr>
            <w:tcW w:w="5344" w:type="dxa"/>
            <w:gridSpan w:val="3"/>
            <w:shd w:val="clear" w:color="auto" w:fill="FFFF00"/>
            <w:vAlign w:val="center"/>
          </w:tcPr>
          <w:p w14:paraId="019C16F1" w14:textId="059C95FE" w:rsidR="00CA5889" w:rsidRDefault="002713B8"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Dvadsiata</w:t>
            </w:r>
            <w:r w:rsidR="00CA5889" w:rsidRPr="00111328">
              <w:rPr>
                <w:rFonts w:ascii="Monotype Corsiva" w:hAnsi="Monotype Corsiva"/>
                <w:b/>
                <w:bCs/>
                <w:color w:val="FF0000"/>
                <w:sz w:val="28"/>
                <w:szCs w:val="28"/>
              </w:rPr>
              <w:t xml:space="preserve"> nedeľa po Päťdesiatnici</w:t>
            </w:r>
          </w:p>
          <w:p w14:paraId="030115AA" w14:textId="31A40BE8" w:rsidR="00CA5889" w:rsidRPr="00AD6080" w:rsidRDefault="00E742C1" w:rsidP="00C050F9">
            <w:pPr>
              <w:spacing w:after="0" w:line="240" w:lineRule="auto"/>
              <w:jc w:val="center"/>
              <w:rPr>
                <w:rFonts w:ascii="Monotype Corsiva" w:hAnsi="Monotype Corsiva"/>
                <w:b/>
                <w:bCs/>
                <w:color w:val="FF0000"/>
                <w:sz w:val="28"/>
                <w:szCs w:val="28"/>
              </w:rPr>
            </w:pPr>
            <w:r w:rsidRPr="00AD6080">
              <w:rPr>
                <w:rFonts w:ascii="Monotype Corsiva" w:hAnsi="Monotype Corsiva"/>
                <w:b/>
                <w:bCs/>
              </w:rPr>
              <w:t xml:space="preserve">Svätý </w:t>
            </w:r>
            <w:r w:rsidR="002713B8" w:rsidRPr="00AD6080">
              <w:rPr>
                <w:rFonts w:ascii="Monotype Corsiva" w:hAnsi="Monotype Corsiva"/>
                <w:b/>
                <w:bCs/>
              </w:rPr>
              <w:t>apoštol Jakub, podľa tela Pánov brat</w:t>
            </w:r>
            <w:r w:rsidR="001567C1" w:rsidRPr="00AD6080">
              <w:rPr>
                <w:rFonts w:ascii="Monotype Corsiva" w:hAnsi="Monotype Corsiva"/>
                <w:b/>
                <w:bCs/>
              </w:rPr>
              <w:t xml:space="preserve"> </w:t>
            </w:r>
          </w:p>
        </w:tc>
        <w:tc>
          <w:tcPr>
            <w:tcW w:w="1666" w:type="dxa"/>
            <w:shd w:val="clear" w:color="auto" w:fill="FFFF00"/>
            <w:vAlign w:val="center"/>
          </w:tcPr>
          <w:p w14:paraId="51C63EF0" w14:textId="7798509D" w:rsidR="00CA5889" w:rsidRPr="007A47EA" w:rsidRDefault="002713B8" w:rsidP="001070B0">
            <w:pPr>
              <w:spacing w:after="0" w:line="240" w:lineRule="auto"/>
              <w:jc w:val="center"/>
              <w:rPr>
                <w:rFonts w:ascii="Monotype Corsiva" w:hAnsi="Monotype Corsiva"/>
              </w:rPr>
            </w:pPr>
            <w:r>
              <w:rPr>
                <w:rFonts w:ascii="Monotype Corsiva" w:hAnsi="Monotype Corsiva"/>
              </w:rPr>
              <w:t>Zbierka na Misie</w:t>
            </w:r>
          </w:p>
        </w:tc>
      </w:tr>
      <w:tr w:rsidR="007E7A0F" w:rsidRPr="001A1ED9" w14:paraId="1896C09B" w14:textId="77777777" w:rsidTr="007D5375">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FF" w:themeFill="background1"/>
            <w:vAlign w:val="center"/>
          </w:tcPr>
          <w:p w14:paraId="3EC04B46" w14:textId="15E405BD"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*ZBP farnosť</w:t>
            </w:r>
          </w:p>
        </w:tc>
        <w:tc>
          <w:tcPr>
            <w:tcW w:w="2410" w:type="dxa"/>
            <w:shd w:val="clear" w:color="auto" w:fill="FFFFFF" w:themeFill="background1"/>
            <w:vAlign w:val="center"/>
          </w:tcPr>
          <w:p w14:paraId="0545B54F" w14:textId="52F0B979" w:rsidR="007E7A0F" w:rsidRPr="007A47EA" w:rsidRDefault="002713B8" w:rsidP="00C9064F">
            <w:pPr>
              <w:spacing w:after="0" w:line="240" w:lineRule="auto"/>
              <w:jc w:val="center"/>
              <w:rPr>
                <w:rFonts w:ascii="Monotype Corsiva" w:hAnsi="Monotype Corsiva"/>
              </w:rPr>
            </w:pPr>
            <w:r>
              <w:rPr>
                <w:rFonts w:ascii="Monotype Corsiva" w:hAnsi="Monotype Corsiva"/>
              </w:rPr>
              <w:t>7.30 *ZBP Michal, Anna (r.Lipkošova)</w:t>
            </w:r>
          </w:p>
        </w:tc>
        <w:tc>
          <w:tcPr>
            <w:tcW w:w="2233" w:type="dxa"/>
            <w:gridSpan w:val="2"/>
            <w:shd w:val="clear" w:color="auto" w:fill="FFFFFF" w:themeFill="background1"/>
            <w:vAlign w:val="center"/>
          </w:tcPr>
          <w:p w14:paraId="72148748" w14:textId="3F6CB519" w:rsidR="007E7A0F" w:rsidRPr="007A47EA" w:rsidRDefault="002713B8" w:rsidP="00C9064F">
            <w:pPr>
              <w:spacing w:after="0" w:line="240" w:lineRule="auto"/>
              <w:jc w:val="center"/>
              <w:rPr>
                <w:rFonts w:ascii="Monotype Corsiva" w:hAnsi="Monotype Corsiva"/>
              </w:rPr>
            </w:pPr>
            <w:r>
              <w:rPr>
                <w:rFonts w:ascii="Monotype Corsiva" w:hAnsi="Monotype Corsiva"/>
              </w:rPr>
              <w:t>11.00</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4B6FA976" w14:textId="63635A42" w:rsidR="00852346" w:rsidRDefault="00852346"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Do konca októbra 2022 si môžete objednať predplatné časopisu Slovo. Náklady na výrobu časopisu sa enormne zvýšili, preto musí stúpnuť aj predplatné, v opačnom prípade by sa časopis Slovo nedal vyrobiť. Minimálny príspevok na časopis Slovo je</w:t>
      </w:r>
      <w:r w:rsidR="002E0200">
        <w:rPr>
          <w:rFonts w:ascii="Times New Roman" w:hAnsi="Times New Roman"/>
          <w:i/>
          <w:iCs/>
          <w:spacing w:val="-10"/>
          <w:sz w:val="20"/>
          <w:szCs w:val="20"/>
        </w:rPr>
        <w:t xml:space="preserve"> 27 eúr. Ak chce niekto časopis Slovo odoberať samostatne, priplatí si na rok 10 eúr. Pro hromadnom odbere sa poštovné neplatí.</w:t>
      </w:r>
    </w:p>
    <w:p w14:paraId="758A913B" w14:textId="5F72E758" w:rsidR="007F329D" w:rsidRDefault="007F32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Objednať si môžete aj predplatné časopisu Slovo medzi nami</w:t>
      </w:r>
      <w:r w:rsidR="00496B65">
        <w:rPr>
          <w:rFonts w:ascii="Times New Roman" w:hAnsi="Times New Roman"/>
          <w:i/>
          <w:iCs/>
          <w:spacing w:val="-10"/>
          <w:sz w:val="20"/>
          <w:szCs w:val="20"/>
        </w:rPr>
        <w:t xml:space="preserve"> a Misionár.</w:t>
      </w:r>
      <w:r w:rsidR="009E7B9F">
        <w:rPr>
          <w:rFonts w:ascii="Times New Roman" w:hAnsi="Times New Roman"/>
          <w:i/>
          <w:iCs/>
          <w:spacing w:val="-10"/>
          <w:sz w:val="20"/>
          <w:szCs w:val="20"/>
        </w:rPr>
        <w:t xml:space="preserve"> Predplatné Slovo medzi nami 15,- eur – čo najskôr, predplatné Misionár – 21,- eur s kalendárom do 11.</w:t>
      </w:r>
      <w:r w:rsidR="007610C7">
        <w:rPr>
          <w:rFonts w:ascii="Times New Roman" w:hAnsi="Times New Roman"/>
          <w:i/>
          <w:iCs/>
          <w:spacing w:val="-10"/>
          <w:sz w:val="20"/>
          <w:szCs w:val="20"/>
        </w:rPr>
        <w:t xml:space="preserve"> </w:t>
      </w:r>
      <w:r w:rsidR="009E7B9F">
        <w:rPr>
          <w:rFonts w:ascii="Times New Roman" w:hAnsi="Times New Roman"/>
          <w:i/>
          <w:iCs/>
          <w:spacing w:val="-10"/>
          <w:sz w:val="20"/>
          <w:szCs w:val="20"/>
        </w:rPr>
        <w:t>novembra, kalendár Misionára stolový 2,80</w:t>
      </w:r>
      <w:r w:rsidR="007270B4">
        <w:rPr>
          <w:rFonts w:ascii="Times New Roman" w:hAnsi="Times New Roman"/>
          <w:i/>
          <w:iCs/>
          <w:spacing w:val="-10"/>
          <w:sz w:val="20"/>
          <w:szCs w:val="20"/>
        </w:rPr>
        <w:t xml:space="preserve"> €, Nástenný kalendár Slova 2,-€</w:t>
      </w:r>
    </w:p>
    <w:sectPr w:rsidR="007F32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8DAE4" w14:textId="77777777" w:rsidR="002F7026" w:rsidRDefault="002F7026">
      <w:pPr>
        <w:spacing w:after="0" w:line="240" w:lineRule="auto"/>
      </w:pPr>
      <w:r>
        <w:separator/>
      </w:r>
    </w:p>
  </w:endnote>
  <w:endnote w:type="continuationSeparator" w:id="0">
    <w:p w14:paraId="449285F7" w14:textId="77777777" w:rsidR="002F7026" w:rsidRDefault="002F7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Nirmala UI"/>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44" w14:textId="77777777" w:rsidR="002F7026" w:rsidRDefault="002F7026">
      <w:pPr>
        <w:spacing w:after="0" w:line="240" w:lineRule="auto"/>
      </w:pPr>
      <w:r>
        <w:separator/>
      </w:r>
    </w:p>
  </w:footnote>
  <w:footnote w:type="continuationSeparator" w:id="0">
    <w:p w14:paraId="4CE13594" w14:textId="77777777" w:rsidR="002F7026" w:rsidRDefault="002F7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E44"/>
    <w:rsid w:val="002E4C63"/>
    <w:rsid w:val="002E5125"/>
    <w:rsid w:val="002E5DD8"/>
    <w:rsid w:val="002E688F"/>
    <w:rsid w:val="002F0462"/>
    <w:rsid w:val="002F12DE"/>
    <w:rsid w:val="002F17C1"/>
    <w:rsid w:val="002F2465"/>
    <w:rsid w:val="002F5BA5"/>
    <w:rsid w:val="002F7026"/>
    <w:rsid w:val="002F7C31"/>
    <w:rsid w:val="002F7E78"/>
    <w:rsid w:val="00300A27"/>
    <w:rsid w:val="00302649"/>
    <w:rsid w:val="003026DB"/>
    <w:rsid w:val="00303962"/>
    <w:rsid w:val="0030471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8</TotalTime>
  <Pages>4</Pages>
  <Words>2014</Words>
  <Characters>11485</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2022-10-01T20:00:00Z</cp:lastPrinted>
  <dcterms:created xsi:type="dcterms:W3CDTF">2022-10-14T14:44:00Z</dcterms:created>
  <dcterms:modified xsi:type="dcterms:W3CDTF">2022-10-16T18:05:00Z</dcterms:modified>
</cp:coreProperties>
</file>