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A031279" w:rsidR="00EF1B53" w:rsidRPr="004426CC" w:rsidRDefault="004F1510"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23</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7916DB">
        <w:rPr>
          <w:rFonts w:ascii="Bookman Old Style" w:hAnsi="Bookman Old Style" w:cs="Bookman Old Style"/>
          <w:b/>
          <w:sz w:val="21"/>
          <w:szCs w:val="21"/>
        </w:rPr>
        <w:t>október</w:t>
      </w:r>
      <w:r w:rsidR="00B70510">
        <w:rPr>
          <w:rFonts w:ascii="Bookman Old Style" w:hAnsi="Bookman Old Style" w:cs="Bookman Old Style"/>
          <w:b/>
          <w:sz w:val="21"/>
          <w:szCs w:val="21"/>
        </w:rPr>
        <w:t xml:space="preserve"> – </w:t>
      </w:r>
      <w:r w:rsidR="00965344">
        <w:rPr>
          <w:rFonts w:ascii="Bookman Old Style" w:hAnsi="Bookman Old Style" w:cs="Bookman Old Style"/>
          <w:b/>
          <w:sz w:val="21"/>
          <w:szCs w:val="21"/>
        </w:rPr>
        <w:t>2</w:t>
      </w:r>
      <w:r>
        <w:rPr>
          <w:rFonts w:ascii="Bookman Old Style" w:hAnsi="Bookman Old Style" w:cs="Bookman Old Style"/>
          <w:b/>
          <w:sz w:val="21"/>
          <w:szCs w:val="21"/>
        </w:rPr>
        <w:t>9</w:t>
      </w:r>
      <w:r w:rsidR="00B70510">
        <w:rPr>
          <w:rFonts w:ascii="Bookman Old Style" w:hAnsi="Bookman Old Style" w:cs="Bookman Old Style"/>
          <w:b/>
          <w:sz w:val="21"/>
          <w:szCs w:val="21"/>
        </w:rPr>
        <w:t xml:space="preserve">. </w:t>
      </w:r>
      <w:r w:rsidR="00704380">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AE506D">
        <w:rPr>
          <w:rFonts w:ascii="Bookman Old Style" w:hAnsi="Bookman Old Style" w:cs="Bookman Old Style"/>
          <w:b/>
          <w:sz w:val="21"/>
          <w:szCs w:val="21"/>
        </w:rPr>
        <w:t>2</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485038C" w14:textId="77777777" w:rsidR="00A416E1" w:rsidRPr="006075D7" w:rsidRDefault="00A416E1" w:rsidP="006075D7">
      <w:pPr>
        <w:pStyle w:val="Normlnywebov"/>
        <w:spacing w:before="0" w:after="0"/>
        <w:rPr>
          <w:rFonts w:asciiTheme="minorHAnsi" w:hAnsiTheme="minorHAnsi" w:cs="Arial"/>
          <w:b/>
          <w:bCs/>
          <w:i/>
          <w:iCs/>
          <w:spacing w:val="-6"/>
          <w:kern w:val="18"/>
          <w:sz w:val="20"/>
          <w:szCs w:val="20"/>
        </w:rPr>
      </w:pPr>
      <w:r w:rsidRPr="006075D7">
        <w:rPr>
          <w:rFonts w:asciiTheme="minorHAnsi" w:hAnsiTheme="minorHAnsi" w:cs="Arial"/>
          <w:b/>
          <w:bCs/>
          <w:i/>
          <w:iCs/>
          <w:spacing w:val="-6"/>
          <w:kern w:val="18"/>
          <w:sz w:val="20"/>
          <w:szCs w:val="20"/>
        </w:rPr>
        <w:t>Predpokladom je vykúpenie - dokonalá sloboda, dokonalá odpútanosť od všetkého okrem Boha</w:t>
      </w:r>
    </w:p>
    <w:p w14:paraId="7DE5B200" w14:textId="77777777" w:rsidR="00A416E1" w:rsidRPr="006075D7" w:rsidRDefault="00A416E1" w:rsidP="006075D7">
      <w:pPr>
        <w:pStyle w:val="Normlnywebov"/>
        <w:spacing w:before="0" w:after="0"/>
        <w:rPr>
          <w:rFonts w:asciiTheme="minorHAnsi" w:hAnsiTheme="minorHAnsi" w:cs="Arial"/>
          <w:b/>
          <w:bCs/>
          <w:i/>
          <w:iCs/>
          <w:spacing w:val="-6"/>
          <w:kern w:val="18"/>
          <w:sz w:val="20"/>
          <w:szCs w:val="20"/>
        </w:rPr>
      </w:pPr>
      <w:r w:rsidRPr="006075D7">
        <w:rPr>
          <w:rFonts w:asciiTheme="minorHAnsi" w:hAnsiTheme="minorHAnsi" w:cs="Arial"/>
          <w:b/>
          <w:bCs/>
          <w:i/>
          <w:iCs/>
          <w:spacing w:val="-6"/>
          <w:kern w:val="18"/>
          <w:sz w:val="20"/>
          <w:szCs w:val="20"/>
        </w:rPr>
        <w:t>==============</w:t>
      </w:r>
    </w:p>
    <w:p w14:paraId="6FEAA747"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Boží Život je dokonale slobodný. Preto len v rovnakej dokonalej slobode môže byť žitý. Preto sme museli byť najprv oslobodení, vykúpení. "Ježiš im povedal: "Veru, veru, hovorím vám: Každý, kto pácha hriech, je otrok. A otrok neostáva v dome navždy; navždy ostáva syn. Až keď vás Syn vyslobodí, budete naozaj slobodní. Viem, že ste Abrahámovo potomstvo; a chcete ma zabiť, lebo sa moje slovo vo vás neujíma."" (Jn 8, 34-37). Prečo Ho chcú zabiť? Zo strachu? Zo žiadostivosti? Z obojeho, lebo toto sú pohnútky človeka, ktorý v hriechu žije a hriech plodí. A prečo sa v nich Jeho slovo neujíma? Ako by mohlo? Nevedia si slobodu detí Boha ani predstaviť, nieto žeby v nej žili! Ako by mohli rozumieť životu a pohnútkam života v tejto slobode, života Boha? Vo svete Božie konanie nedáva zmysel rovnako, ako to pozemské nedáva zmysel a je absurdné vo svete Boha! </w:t>
      </w:r>
    </w:p>
    <w:p w14:paraId="1820439C"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Dokonalá sloboda je, že sme v Bohu a On nás vyslobodil zo všetkého tým, že nás naplnil. </w:t>
      </w:r>
    </w:p>
    <w:p w14:paraId="28CE720B"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Nie sme ničoho žiadostiví, lebo všetko máme. </w:t>
      </w:r>
    </w:p>
    <w:p w14:paraId="12F9D695"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Nie sme o nič ustarostení ani sa ničoho neľakáme, lebo našim Otcom je Boh. </w:t>
      </w:r>
    </w:p>
    <w:p w14:paraId="15A9C9A7"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Ani si z ničoho a nad ničím a voči ničomu nezúfame, lebo všetko je v Otcovi a v Jeho ruke a "môj Otec... je väčší od všetkých a nik ich nemôže Otcovi vytrhnúť z ruky" (Jn 10, 29) </w:t>
      </w:r>
    </w:p>
    <w:p w14:paraId="2DA9D600"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Sme konečne slobodní, ako vraví aj Apoštol: "Vo všetkom sa odporúčame ako Boží služobníci: vo veľkej trpezlivosti, v súženiach, v núdzi, v úzkostiach, pod ranami, vo väzeniach, v nepokojoch, v námahách, v bdení a v pôstoch; v čistote, v poznaní, v zhovievavosti, v dobrote, v Duchu Svätom, v nepokryteckej láske, v slove pravdy, v Božej moci; zbraňami spravodlivosti v pravej i ľavej ruke, slávou aj potupou, zlou aj </w:t>
      </w:r>
      <w:r w:rsidRPr="006075D7">
        <w:rPr>
          <w:rFonts w:asciiTheme="minorHAnsi" w:hAnsiTheme="minorHAnsi" w:cs="Arial"/>
          <w:i/>
          <w:iCs/>
          <w:spacing w:val="-6"/>
          <w:kern w:val="18"/>
          <w:sz w:val="20"/>
          <w:szCs w:val="20"/>
        </w:rPr>
        <w:t xml:space="preserve">dobrou povesťou; ako zvodcovia, ale pravdiví, ako neznámi, a predsa dobre známi, akoby zomierajúci, a hľa, žijeme, ako trestaní, ale nie usmrtení, akoby smutní, no vždy sa radujeme, ako chudobní, a mnohých obohacujeme, akoby sme nič nemali, a pritom nám všetko patrí" (2Kor 6, 4-10). </w:t>
      </w:r>
    </w:p>
    <w:p w14:paraId="678378AB"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V tejto slobode potom ostáva už len láska. </w:t>
      </w:r>
    </w:p>
    <w:p w14:paraId="39B91A94"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Láska k sebe, skutočná a slobodná, nie jej karikatúry sebectvo a samoľúbosť a lakomstvo a pýcha! Milujeme seba a preto si s radosťou a bez rozpakov dopriavame Boží Dar, svätosť, dokonalosť, Život. Žijeme, úplne, slobodne a naplno a užívame si krásu a slobodu detí Boha! </w:t>
      </w:r>
    </w:p>
    <w:p w14:paraId="0D3D6D2C"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A je v tom aj láska k druhým, pretože v tejto slobode skutočná láska k sebe neodporuje nijako láske k druhým, je to jedna láska. A tak sa s radosťou a pasiou delíme o svoju skúsenosť s druhými, s radosťou sa delíme o to, čo máme a čím sme a s rovnakou radosťou prijímame každého, kto sa k nám rozhodne pridať a žiť to, čo my - každého, koho práve nám takto zverí Otec, aby sme mu ako Jeho synovia takto božsky poslúžili! Veď najlepší spôsob, ako milovať blížneho, je byť "svetlo sveta" (Mt 5, 14), maják, svedectvo, dôkaz a volanie pre všetkých ostatných, pre celý svet, že iný lepší, slobodnejší a živší život je možný, ba už je tu! </w:t>
      </w:r>
    </w:p>
    <w:p w14:paraId="0891D674"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Ale východiskom a základom je naozaj úplná a dokonalá sloboda od všetkého, skutočné a opravdivé vykúpenie, ako o ňom hovorí Písmo: "Veď viete, že zo svojho márneho spôsobu života, zdedeného po otcoch, boli ste vykúpení nie porušiteľným striebrom alebo zlatom, ale drahou krvou Krista, bezúhonného a nepoškvrneného Baránka. … Poslušnosťou pravde ste si očistili duše, aby ste mali bratskú lásku bez pokrytectva. Preto sa zo srdca navzájom vrúcne milujte! Veď ste sa znovurodili nie z porušiteľného semena, ale z </w:t>
      </w:r>
      <w:r w:rsidRPr="006075D7">
        <w:rPr>
          <w:rFonts w:asciiTheme="minorHAnsi" w:hAnsiTheme="minorHAnsi" w:cs="Arial"/>
          <w:i/>
          <w:iCs/>
          <w:spacing w:val="-6"/>
          <w:kern w:val="18"/>
          <w:sz w:val="20"/>
          <w:szCs w:val="20"/>
        </w:rPr>
        <w:lastRenderedPageBreak/>
        <w:t xml:space="preserve">neporušiteľného: Božím slovom, živým a večným" (1Pt 1, 18-19.22-23). </w:t>
      </w:r>
    </w:p>
    <w:p w14:paraId="5DDCCCB9"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Život bez smútku. Bez strachu. Bez zúfalstva. Bez smädu a pocitu nedostatku a nedostatočnosti. Bez potreby neustále sa za niečím pachtiť, neustále sebe či iným čosi dokazovať. Bez súperenia, bez porovnávania sa, bez súdenia, bez hnevu a zlosti, bez závisti a nenávisti, bez sklamaní, bez urážok, bez pocitov krivdy a zranení, bez potreby iných ponížiť, ovládať, manipulovať, pohoršovať sa, bez pretvárky, bez klamania, bez ľudských ohľadov, bez trápenia sa pre čokoľvek a pritom bez ľahostajnosti, bez starosti o čokoľvek, lebo všetko to je v Božej moci, v Božej prozreteľnosti, v Božom milosrdenstve a preto "o nič nebuďte ustarostení, ale vo všetkom modlitbou, prosbou a so vzdávaním vďaky prednášajte svoje žiadosti Bohu" (Flp 4, 6)... Prosto život. Slobodný. Plný. Živý. Život Boha v Bohu. Večný Život. Ten Večný Život. Jediný. Skutočný. </w:t>
      </w:r>
    </w:p>
    <w:p w14:paraId="7AA6B1F7"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Nič nemáme a preto nám všetko patrí. </w:t>
      </w:r>
    </w:p>
    <w:p w14:paraId="4B1E44C7" w14:textId="77777777" w:rsidR="00365712" w:rsidRPr="006075D7" w:rsidRDefault="00A416E1"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Bodaj by sme nemilovali Boha, nášho Otca, keď sám takto nádherný a plný slávy Je, a nám dal schopnosť byť Jeho synmi, rovnakými ako je On?! A v tejto slobode a plnosti naozaj jediné čo ostáva, je dobro a láska - pretože sebectvo i zlo viac nedávajú žiaden zmysel! Preto je Boh svätý, preto je Boh láska, preto je Nebo spoločenstvo svätých v láske.</w:t>
      </w:r>
    </w:p>
    <w:p w14:paraId="5C59FDCF" w14:textId="77777777" w:rsidR="00A416E1" w:rsidRPr="006075D7" w:rsidRDefault="00A416E1" w:rsidP="006075D7">
      <w:pPr>
        <w:pStyle w:val="Normlnywebov"/>
        <w:spacing w:before="0" w:after="0"/>
        <w:rPr>
          <w:rFonts w:asciiTheme="minorHAnsi" w:hAnsiTheme="minorHAnsi" w:cs="Arial"/>
          <w:i/>
          <w:iCs/>
          <w:spacing w:val="-6"/>
          <w:kern w:val="18"/>
          <w:sz w:val="20"/>
          <w:szCs w:val="20"/>
        </w:rPr>
      </w:pPr>
    </w:p>
    <w:p w14:paraId="196EFA0D" w14:textId="77777777" w:rsidR="006075D7" w:rsidRPr="006075D7" w:rsidRDefault="006075D7" w:rsidP="006075D7">
      <w:pPr>
        <w:pStyle w:val="Normlnywebov"/>
        <w:spacing w:before="0" w:after="0"/>
        <w:rPr>
          <w:rFonts w:asciiTheme="minorHAnsi" w:hAnsiTheme="minorHAnsi" w:cs="Arial"/>
          <w:b/>
          <w:bCs/>
          <w:i/>
          <w:iCs/>
          <w:spacing w:val="-6"/>
          <w:kern w:val="18"/>
          <w:sz w:val="20"/>
          <w:szCs w:val="20"/>
        </w:rPr>
      </w:pPr>
      <w:r w:rsidRPr="006075D7">
        <w:rPr>
          <w:rFonts w:asciiTheme="minorHAnsi" w:hAnsiTheme="minorHAnsi" w:cs="Arial"/>
          <w:b/>
          <w:bCs/>
          <w:i/>
          <w:iCs/>
          <w:spacing w:val="-6"/>
          <w:kern w:val="18"/>
          <w:sz w:val="20"/>
          <w:szCs w:val="20"/>
        </w:rPr>
        <w:t>Pôst, to je sloboda a uvoľnenosť tela.</w:t>
      </w:r>
    </w:p>
    <w:p w14:paraId="517B804A" w14:textId="77777777" w:rsidR="006075D7" w:rsidRPr="006075D7" w:rsidRDefault="006075D7" w:rsidP="006075D7">
      <w:pPr>
        <w:pStyle w:val="Normlnywebov"/>
        <w:spacing w:before="0" w:after="0"/>
        <w:rPr>
          <w:rFonts w:asciiTheme="minorHAnsi" w:hAnsiTheme="minorHAnsi" w:cs="Arial"/>
          <w:b/>
          <w:bCs/>
          <w:i/>
          <w:iCs/>
          <w:spacing w:val="-6"/>
          <w:kern w:val="18"/>
          <w:sz w:val="20"/>
          <w:szCs w:val="20"/>
        </w:rPr>
      </w:pPr>
      <w:r w:rsidRPr="006075D7">
        <w:rPr>
          <w:rFonts w:asciiTheme="minorHAnsi" w:hAnsiTheme="minorHAnsi" w:cs="Arial"/>
          <w:b/>
          <w:bCs/>
          <w:i/>
          <w:iCs/>
          <w:spacing w:val="-6"/>
          <w:kern w:val="18"/>
          <w:sz w:val="20"/>
          <w:szCs w:val="20"/>
        </w:rPr>
        <w:t>==========================</w:t>
      </w:r>
    </w:p>
    <w:p w14:paraId="09F5803C"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Pôst, to je sloboda a uvoľnenosť tela. Hlavne uvoľnenosť tela. </w:t>
      </w:r>
    </w:p>
    <w:p w14:paraId="2A45401C"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Uvoľnenosť tela je ovocím slobody a uvoľnenosti duše, ktorá je uspokojená a naplnená, "ja som svoju dušu upokojil a utíšil. Ako nasýtené dieťa v matkinom náručí, ako nasýtené dieťa, tak je moja duša vo mne" (Ž 131, 2). </w:t>
      </w:r>
    </w:p>
    <w:p w14:paraId="3DB9427F"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Duša je takto naplnená, spokojná a uvoľnená, keď nielen vierou a láskou v mlčaní a tichu prebýva v Milovanom Ženíchovi, ale keď aj skutočne žije a koná to, čomu verí, čo miluje, čo vnútri v Duchu zažíva. Lebo ak nie - kvôli neviere a strachu, alebo kvôli ohľadom na svetské okolie, alebo z </w:t>
      </w:r>
      <w:r w:rsidRPr="006075D7">
        <w:rPr>
          <w:rFonts w:asciiTheme="minorHAnsi" w:hAnsiTheme="minorHAnsi" w:cs="Arial"/>
          <w:i/>
          <w:iCs/>
          <w:spacing w:val="-6"/>
          <w:kern w:val="18"/>
          <w:sz w:val="20"/>
          <w:szCs w:val="20"/>
        </w:rPr>
        <w:t xml:space="preserve">akejkoľvek inej príčiny, - tak potom je človek vnútorne rozštiepený a to ho napĺňa stresom. A odtiaľ je už len krok k návratu do sveta a k jeho útechám, vrátane jedla a pitia. </w:t>
      </w:r>
    </w:p>
    <w:p w14:paraId="0738D131"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Všetko, celé tajomstvo života na zemi aj Života Neba je v uvoľnenosti. Poddať sa a uvoľniť sa voči Bohu, prepadnúť sa doň a pohrúžiť - a potom aj sám sa úplne uvoľniť v úplnej hesychii apatheie nádeje a atharaxie viery dieťaťa Boha - a to je láska. Láska k sebe, k Bohu, k blížnym, pretože tu už viac niet rozporu a všetko je jedno a na svojom mieste a je už len jedno Dobro a jedna Láska. </w:t>
      </w:r>
    </w:p>
    <w:p w14:paraId="29BDEA1E"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Uvoľnenosť, pokoj, hesychia - to je stav, keď v tomto hlbokom pokoji a istote v každej chvíli je všetko, ako má byť. Sme, čím sme, konáme, čo konané byť práve má, žijeme život, ktorý nám je v Bohu vlastný. Všetko je, ako má byť, niet kam, pred čím ani za čím unikať ani "nám srdce nič nevyčíta" (1Jn 3, 21), ani necítime vnútri žiaden rozpor ani protirečenie. </w:t>
      </w:r>
    </w:p>
    <w:p w14:paraId="75CB45E8"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V tomto pokoji potom hľadíme na svet a pristupujeme k ľuďom okolo nás. A ani svet ani ľudia nemôžu nijako zmeniť tento pokoj ani ho zrušiť ani zmeniť naše správanie sa k nim a našu slobodu, pretože náš vzťah správanie sa aj konanie k ľuďom či voči svetu už nezávisí od nich ale vychádza z tohto pokoja, ako o ňom hovorí Ježiš: "Pokoj vám zanechávam, svoj pokoj vám dávam. Ale ja vám nedávam, ako svet dáva. Nech sa vám srdce nevzrušuje a nestrachuje. Váš smútok sa premení na radosť a vašu radosť vám nik nevezme" (Jn 14, 27; 16, 20.22). </w:t>
      </w:r>
    </w:p>
    <w:p w14:paraId="1245BA4A"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Takýmto spôsobom je človek svätý, čiže súčasne oddelený od sveta, už viac žije vo svete, ale nie je to sveta, a súčasne dokonalý v živote, reči, konaní, lebo v tejto uvoľnenosti jedine, čo ostalo, je Boh a láska a tieto dve sú Jeden. </w:t>
      </w:r>
    </w:p>
    <w:p w14:paraId="180856AB"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"Preto si prepášte bedrá mysle, buďte triezvi a celú svoju nádej uprite na milosť, ktorú dostanete, keď sa zjaví Ježiš Kristus. Ako poslušné deti neprispôsobujte sa takým žiadostiam, ako keď ste boli v nevedomosti, ale ako svätý je ten, ktorý vás povolal, buďte aj vy svätí vo všetkom svojom počínaní; veď je napísané: "Buďte svätí, lebo ja som svätý." A keď ako Otca vzývate toho, ktorý </w:t>
      </w:r>
      <w:r w:rsidRPr="006075D7">
        <w:rPr>
          <w:rFonts w:asciiTheme="minorHAnsi" w:hAnsiTheme="minorHAnsi" w:cs="Arial"/>
          <w:i/>
          <w:iCs/>
          <w:spacing w:val="-6"/>
          <w:kern w:val="18"/>
          <w:sz w:val="20"/>
          <w:szCs w:val="20"/>
        </w:rPr>
        <w:lastRenderedPageBreak/>
        <w:t>súdi bez nadŕžania osobám, každého podľa jeho skutkov, žite v bázni v čase svojho pobytu na zemi. Veď viete, že zo svojho márneho spôsobu života, zdedeného po otcoch, boli ste vykúpení nie porušiteľným striebrom alebo zlatom, ale drahou krvou Krista, bezúhonného a nepoškvrneného Baránka." (1Pt 1, 13-19)</w:t>
      </w:r>
    </w:p>
    <w:p w14:paraId="12F190ED"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A o tom platí Ježišov prísľub: "Ak ostanete vo mne a moje slová ostanú vo vás, proste, o čo chcete, a splní sa vám to" (Jn 15, 7) - lebo ani sebectvo, ani strach, ani pýcha, ani žiadostivosť, ani túžba vyniknúť, ani snaha ovládať a manipulovať druhých už neprekážajú, lebo ich viac v tomto pokoji niet. Nie, že sa uskromňujeme alebo ponižujeme, ale sama predstava niečoho podobného je preč, už to viac nedáva zmysel, je to za nami. </w:t>
      </w:r>
    </w:p>
    <w:p w14:paraId="34F8BD3E" w14:textId="58518D6B" w:rsidR="00A416E1"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Myslieť, žiť, konať, dušou i telom v úplnom súlade, nezávisle na svete, nezávislé na ľuďoch a ich mienke, to je jadro pokoja, do ktorého nás Boh, náš Otec voviedol v Kristovi. A už ani nezáleží, čo presne práve žijeme a čo presne práve robíme, lebo "svoje skutky konáme v Bohu" (porov. Jn 3, 21). Už nechceme to ani ono, miesto toho sme, žijeme, konáme, tu a teraz v tom, čo práve je.</w:t>
      </w:r>
    </w:p>
    <w:p w14:paraId="7E10C9C3"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p>
    <w:p w14:paraId="158B9EA9" w14:textId="77777777" w:rsidR="006075D7" w:rsidRPr="006075D7" w:rsidRDefault="006075D7" w:rsidP="006075D7">
      <w:pPr>
        <w:pStyle w:val="Normlnywebov"/>
        <w:spacing w:before="0" w:after="0"/>
        <w:rPr>
          <w:rFonts w:asciiTheme="minorHAnsi" w:hAnsiTheme="minorHAnsi" w:cs="Arial"/>
          <w:b/>
          <w:bCs/>
          <w:i/>
          <w:iCs/>
          <w:spacing w:val="-6"/>
          <w:kern w:val="18"/>
          <w:sz w:val="20"/>
          <w:szCs w:val="20"/>
        </w:rPr>
      </w:pPr>
      <w:r w:rsidRPr="006075D7">
        <w:rPr>
          <w:rFonts w:asciiTheme="minorHAnsi" w:hAnsiTheme="minorHAnsi" w:cs="Arial"/>
          <w:b/>
          <w:bCs/>
          <w:i/>
          <w:iCs/>
          <w:spacing w:val="-6"/>
          <w:kern w:val="18"/>
          <w:sz w:val="20"/>
          <w:szCs w:val="20"/>
        </w:rPr>
        <w:t>V tele sme bezmocní... preto našou jedinou silou a nádejou je Duch!</w:t>
      </w:r>
    </w:p>
    <w:p w14:paraId="28527125" w14:textId="77777777" w:rsidR="006075D7" w:rsidRPr="006075D7" w:rsidRDefault="006075D7" w:rsidP="006075D7">
      <w:pPr>
        <w:pStyle w:val="Normlnywebov"/>
        <w:spacing w:before="0" w:after="0"/>
        <w:rPr>
          <w:rFonts w:asciiTheme="minorHAnsi" w:hAnsiTheme="minorHAnsi" w:cs="Arial"/>
          <w:b/>
          <w:bCs/>
          <w:i/>
          <w:iCs/>
          <w:spacing w:val="-6"/>
          <w:kern w:val="18"/>
          <w:sz w:val="20"/>
          <w:szCs w:val="20"/>
        </w:rPr>
      </w:pPr>
      <w:r w:rsidRPr="006075D7">
        <w:rPr>
          <w:rFonts w:asciiTheme="minorHAnsi" w:hAnsiTheme="minorHAnsi" w:cs="Arial"/>
          <w:b/>
          <w:bCs/>
          <w:i/>
          <w:iCs/>
          <w:spacing w:val="-6"/>
          <w:kern w:val="18"/>
          <w:sz w:val="20"/>
          <w:szCs w:val="20"/>
        </w:rPr>
        <w:t>============</w:t>
      </w:r>
    </w:p>
    <w:p w14:paraId="7DCB514F"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Vskutku, Kristus pred nami otvoril zázračný svet. Ale ako by sme mohli pochopiť, ak sa nás nedotkne Ducha, ak nám nedá zažiť? Veď samo slovo "zázračný" a všetky ostatné chápeme každý po svojom, ani jeden Božo! Na začiatku tak iba veríme - ale potom nám Duch ukáže a my </w:t>
      </w:r>
      <w:r w:rsidRPr="006075D7">
        <w:rPr>
          <w:rFonts w:asciiTheme="minorHAnsi" w:hAnsiTheme="minorHAnsi" w:cs="Arial"/>
          <w:i/>
          <w:iCs/>
          <w:spacing w:val="-6"/>
          <w:kern w:val="18"/>
          <w:sz w:val="20"/>
          <w:szCs w:val="20"/>
        </w:rPr>
        <w:t>začíname, pomaly, ale predsa chápať. Trochu, ale predsa!</w:t>
      </w:r>
    </w:p>
    <w:p w14:paraId="7BFB3EBA" w14:textId="77777777"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 xml:space="preserve">A tu si bolestne uvedomujem aj hranice svojich možností a schopností. Čo už len ja môžem? A ako? Slovami? Sám Ježiš, keď sa stal človekom ako my, na tieto hranice narážal a sám o sebe povedal: "Nik nemôže prísť ku mne, ak ho nepritiahne Otec, ktorý ma poslal" (Jn 6, 44) a pokračuje: "Keď príde on, Duch pravdy, uvedie vás do plnej pravdy" (Jn 16, 13)... V ľudskom tele a ľudskými slovami, bár aj konal znamenia a zázraky, sám takmer nič nezmohol, ako otvorene hovorí: "Veru, veru, hovorím vám: Nehľadáte ma preto, že ste videli znamenia, ale preto, že ste jedli z chlebov a nasýtili ste sa.  Nezháňajte sa za pominuteľným pokrmom, ale za pokrmom, ktorý ostáva pre večný život, a ten vám dá Syn človeka" (Jn 6, 26-27) - a výsledok? "Vtedy ho mnohí z jeho učeníkov opustili a viac s ním nechodili" (Jn 6, 66). A Ježiš znova opakuje: "Som vám hovoril: Nik nemôže prísť ku mne, ak mu to nedá Otec..." (Jn 6, 65). </w:t>
      </w:r>
    </w:p>
    <w:p w14:paraId="1151C1A5" w14:textId="70A26FA9" w:rsidR="006075D7" w:rsidRPr="006075D7" w:rsidRDefault="006075D7" w:rsidP="006075D7">
      <w:pPr>
        <w:pStyle w:val="Normlnywebov"/>
        <w:spacing w:before="0" w:after="0"/>
        <w:rPr>
          <w:rFonts w:asciiTheme="minorHAnsi" w:hAnsiTheme="minorHAnsi" w:cs="Arial"/>
          <w:i/>
          <w:iCs/>
          <w:spacing w:val="-6"/>
          <w:kern w:val="18"/>
          <w:sz w:val="20"/>
          <w:szCs w:val="20"/>
        </w:rPr>
      </w:pPr>
      <w:r w:rsidRPr="006075D7">
        <w:rPr>
          <w:rFonts w:asciiTheme="minorHAnsi" w:hAnsiTheme="minorHAnsi" w:cs="Arial"/>
          <w:i/>
          <w:iCs/>
          <w:spacing w:val="-6"/>
          <w:kern w:val="18"/>
          <w:sz w:val="20"/>
          <w:szCs w:val="20"/>
        </w:rPr>
        <w:t>Dnešné dejiny, stav, situácia Cirkvi je toho dôkazom. Mame viac prostriedkov a možností, ako kedykoľvek predtým. A spoliehame sa na ne, na svoje plány a sily a schopnosti, na svoje organizačné schémy, peniaze, kontakty a politiku viac, než kedykoľvek predtým. "Už ste sa nasýtili, už ste zbohatli. Začali ste kraľovať bez nás —  a kiež by ste len kraľovali, aby sme s vami kraľovali aj my" (1Kor 4, 8 ). A keď padneme "na hubu" a prosto to nefunguje? Tak to zvalíme na "sekularizmus", upadneme do depresie a začneme hlásať, že dnes je taká doba a musíme si zvykať. Dať sa na pokánie? Veriť Bohu? No, to nás ani nenapadne... zväčša...</w:t>
      </w:r>
    </w:p>
    <w:p w14:paraId="7C14B9DD" w14:textId="68064BFC" w:rsidR="00A416E1" w:rsidRPr="001D66B3" w:rsidRDefault="00A416E1" w:rsidP="00A416E1">
      <w:pPr>
        <w:pStyle w:val="Normlnywebov"/>
        <w:spacing w:before="0" w:after="0"/>
        <w:rPr>
          <w:rFonts w:asciiTheme="minorHAnsi" w:hAnsiTheme="minorHAnsi" w:cs="Arial"/>
          <w:i/>
          <w:iCs/>
          <w:spacing w:val="-10"/>
          <w:kern w:val="18"/>
          <w:sz w:val="21"/>
          <w:szCs w:val="21"/>
        </w:rPr>
        <w:sectPr w:rsidR="00A416E1"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97"/>
        <w:gridCol w:w="29"/>
        <w:gridCol w:w="2334"/>
        <w:gridCol w:w="405"/>
        <w:gridCol w:w="1749"/>
      </w:tblGrid>
      <w:tr w:rsidR="004F1510" w:rsidRPr="006B4383" w14:paraId="330DE330" w14:textId="77777777" w:rsidTr="00AE506D">
        <w:trPr>
          <w:trHeight w:val="383"/>
          <w:jc w:val="center"/>
        </w:trPr>
        <w:tc>
          <w:tcPr>
            <w:tcW w:w="56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77"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8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196"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AE506D">
        <w:trPr>
          <w:trHeight w:val="171"/>
          <w:jc w:val="center"/>
        </w:trPr>
        <w:tc>
          <w:tcPr>
            <w:tcW w:w="562"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1AFBD8FE" w:rsidR="00D04384" w:rsidRPr="00DB396A" w:rsidRDefault="004F1510" w:rsidP="00AE506D">
            <w:pPr>
              <w:spacing w:after="0"/>
              <w:jc w:val="center"/>
              <w:rPr>
                <w:rFonts w:ascii="Monotype Corsiva" w:hAnsi="Monotype Corsiva"/>
                <w:b/>
                <w:bCs/>
              </w:rPr>
            </w:pPr>
            <w:r>
              <w:rPr>
                <w:rFonts w:ascii="Monotype Corsiva" w:hAnsi="Monotype Corsiva"/>
                <w:b/>
                <w:bCs/>
              </w:rPr>
              <w:t>23</w:t>
            </w:r>
            <w:r w:rsidR="00460D1E">
              <w:rPr>
                <w:rFonts w:ascii="Monotype Corsiva" w:hAnsi="Monotype Corsiva"/>
                <w:b/>
                <w:bCs/>
              </w:rPr>
              <w:t>.</w:t>
            </w:r>
            <w:r w:rsidR="007916DB">
              <w:rPr>
                <w:rFonts w:ascii="Monotype Corsiva" w:hAnsi="Monotype Corsiva"/>
                <w:b/>
                <w:bCs/>
              </w:rPr>
              <w:t>10</w:t>
            </w:r>
            <w:r w:rsidR="00D04384">
              <w:rPr>
                <w:rFonts w:ascii="Monotype Corsiva" w:hAnsi="Monotype Corsiva"/>
                <w:b/>
                <w:bCs/>
              </w:rPr>
              <w:t>.</w:t>
            </w:r>
          </w:p>
        </w:tc>
        <w:tc>
          <w:tcPr>
            <w:tcW w:w="7053" w:type="dxa"/>
            <w:gridSpan w:val="5"/>
            <w:shd w:val="clear" w:color="auto" w:fill="FDE9D9" w:themeFill="accent6" w:themeFillTint="33"/>
            <w:vAlign w:val="center"/>
          </w:tcPr>
          <w:p w14:paraId="4865B396" w14:textId="39F71866" w:rsidR="00D04384" w:rsidRPr="00712521" w:rsidRDefault="004F1510" w:rsidP="00D04384">
            <w:pPr>
              <w:spacing w:after="0" w:line="240" w:lineRule="auto"/>
              <w:jc w:val="center"/>
              <w:rPr>
                <w:rFonts w:ascii="Monotype Corsiva" w:hAnsi="Monotype Corsiva"/>
              </w:rPr>
            </w:pPr>
            <w:r>
              <w:rPr>
                <w:rFonts w:ascii="Monotype Corsiva" w:hAnsi="Monotype Corsiva"/>
              </w:rPr>
              <w:t>Svätý apoštol Jakub, podľa tela Pánov brat</w:t>
            </w:r>
          </w:p>
        </w:tc>
      </w:tr>
      <w:tr w:rsidR="004F1510" w14:paraId="4A6D3DB6" w14:textId="77777777" w:rsidTr="00AE506D">
        <w:trPr>
          <w:trHeight w:val="118"/>
          <w:jc w:val="center"/>
        </w:trPr>
        <w:tc>
          <w:tcPr>
            <w:tcW w:w="562"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77" w:type="dxa"/>
            <w:gridSpan w:val="2"/>
            <w:shd w:val="clear" w:color="auto" w:fill="FFFFFF" w:themeFill="background1"/>
            <w:vAlign w:val="center"/>
          </w:tcPr>
          <w:p w14:paraId="094A9880" w14:textId="50CF7EC5" w:rsidR="000A0F56" w:rsidRPr="00871915" w:rsidRDefault="000A0F56" w:rsidP="002C6D8A">
            <w:pPr>
              <w:spacing w:after="0" w:line="240" w:lineRule="auto"/>
              <w:jc w:val="center"/>
              <w:rPr>
                <w:rFonts w:ascii="Monotype Corsiva" w:hAnsi="Monotype Corsiva"/>
              </w:rPr>
            </w:pPr>
          </w:p>
        </w:tc>
        <w:tc>
          <w:tcPr>
            <w:tcW w:w="2380" w:type="dxa"/>
            <w:shd w:val="clear" w:color="auto" w:fill="FFFFFF" w:themeFill="background1"/>
            <w:vAlign w:val="center"/>
          </w:tcPr>
          <w:p w14:paraId="0DC92A0D" w14:textId="5D4BA975" w:rsidR="003C6852" w:rsidRPr="00871915" w:rsidRDefault="003C6852" w:rsidP="00324E7A">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795EF1C0" w14:textId="21646B16" w:rsidR="00CF6567" w:rsidRPr="00871915" w:rsidRDefault="00CF6567" w:rsidP="00C9064F">
            <w:pPr>
              <w:spacing w:after="0" w:line="240" w:lineRule="auto"/>
              <w:jc w:val="center"/>
              <w:rPr>
                <w:rFonts w:ascii="Monotype Corsiva" w:hAnsi="Monotype Corsiva"/>
              </w:rPr>
            </w:pPr>
          </w:p>
        </w:tc>
      </w:tr>
      <w:tr w:rsidR="00205161" w:rsidRPr="00657E79" w14:paraId="4BB7A2F3" w14:textId="77777777" w:rsidTr="00AE506D">
        <w:trPr>
          <w:trHeight w:val="126"/>
          <w:jc w:val="center"/>
        </w:trPr>
        <w:tc>
          <w:tcPr>
            <w:tcW w:w="562" w:type="dxa"/>
            <w:vMerge w:val="restart"/>
            <w:shd w:val="clear" w:color="auto" w:fill="F2F2F2" w:themeFill="background1" w:themeFillShade="F2"/>
            <w:vAlign w:val="center"/>
          </w:tcPr>
          <w:p w14:paraId="5BE54103" w14:textId="77777777" w:rsidR="00205161" w:rsidRPr="00DB396A" w:rsidRDefault="00205161" w:rsidP="00C9064F">
            <w:pPr>
              <w:spacing w:after="0"/>
              <w:jc w:val="center"/>
              <w:rPr>
                <w:rFonts w:ascii="Monotype Corsiva" w:hAnsi="Monotype Corsiva"/>
                <w:b/>
                <w:bCs/>
              </w:rPr>
            </w:pPr>
            <w:r w:rsidRPr="00DB396A">
              <w:rPr>
                <w:rFonts w:ascii="Monotype Corsiva" w:hAnsi="Monotype Corsiva"/>
                <w:b/>
                <w:bCs/>
              </w:rPr>
              <w:t>Ut</w:t>
            </w:r>
          </w:p>
          <w:p w14:paraId="04FBFE63" w14:textId="306C74FD" w:rsidR="00205161" w:rsidRPr="00DB396A" w:rsidRDefault="004F1510" w:rsidP="00C9064F">
            <w:pPr>
              <w:spacing w:after="0"/>
              <w:jc w:val="center"/>
              <w:rPr>
                <w:rFonts w:ascii="Monotype Corsiva" w:hAnsi="Monotype Corsiva"/>
                <w:b/>
                <w:bCs/>
              </w:rPr>
            </w:pPr>
            <w:r>
              <w:rPr>
                <w:rFonts w:ascii="Monotype Corsiva" w:hAnsi="Monotype Corsiva"/>
                <w:b/>
                <w:bCs/>
              </w:rPr>
              <w:t>24</w:t>
            </w:r>
            <w:r w:rsidR="00205161">
              <w:rPr>
                <w:rFonts w:ascii="Monotype Corsiva" w:hAnsi="Monotype Corsiva"/>
                <w:b/>
                <w:bCs/>
              </w:rPr>
              <w:t>.</w:t>
            </w:r>
            <w:r w:rsidR="007916DB">
              <w:rPr>
                <w:rFonts w:ascii="Monotype Corsiva" w:hAnsi="Monotype Corsiva"/>
                <w:b/>
                <w:bCs/>
              </w:rPr>
              <w:t>10</w:t>
            </w:r>
            <w:r w:rsidR="00205161">
              <w:rPr>
                <w:rFonts w:ascii="Monotype Corsiva" w:hAnsi="Monotype Corsiva"/>
                <w:b/>
                <w:bCs/>
              </w:rPr>
              <w:t>.</w:t>
            </w:r>
          </w:p>
        </w:tc>
        <w:tc>
          <w:tcPr>
            <w:tcW w:w="7053" w:type="dxa"/>
            <w:gridSpan w:val="5"/>
            <w:shd w:val="clear" w:color="auto" w:fill="FDE9D9" w:themeFill="accent6" w:themeFillTint="33"/>
            <w:vAlign w:val="center"/>
          </w:tcPr>
          <w:p w14:paraId="1D2FBECE" w14:textId="6021BC8B" w:rsidR="00205161" w:rsidRPr="00871915" w:rsidRDefault="00D76BB9" w:rsidP="00135E80">
            <w:pPr>
              <w:spacing w:after="0" w:line="240" w:lineRule="auto"/>
              <w:jc w:val="center"/>
              <w:rPr>
                <w:rFonts w:ascii="Monotype Corsiva" w:hAnsi="Monotype Corsiva"/>
                <w:color w:val="FF0000"/>
              </w:rPr>
            </w:pPr>
            <w:r>
              <w:rPr>
                <w:rFonts w:ascii="Monotype Corsiva" w:hAnsi="Monotype Corsiva"/>
              </w:rPr>
              <w:t xml:space="preserve">Svätý </w:t>
            </w:r>
            <w:r w:rsidR="004F1510">
              <w:rPr>
                <w:rFonts w:ascii="Monotype Corsiva" w:hAnsi="Monotype Corsiva"/>
              </w:rPr>
              <w:t>mučeník Aretas a spoločníci</w:t>
            </w:r>
          </w:p>
        </w:tc>
      </w:tr>
      <w:tr w:rsidR="004F1510" w:rsidRPr="00657E79" w14:paraId="5838DC2D" w14:textId="77777777" w:rsidTr="00AE506D">
        <w:trPr>
          <w:trHeight w:val="256"/>
          <w:jc w:val="center"/>
        </w:trPr>
        <w:tc>
          <w:tcPr>
            <w:tcW w:w="562"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77" w:type="dxa"/>
            <w:gridSpan w:val="2"/>
            <w:shd w:val="clear" w:color="auto" w:fill="FFFFFF" w:themeFill="background1"/>
            <w:vAlign w:val="center"/>
          </w:tcPr>
          <w:p w14:paraId="18319AAA" w14:textId="4A1BE6B8" w:rsidR="00B16052" w:rsidRPr="00871915" w:rsidRDefault="00B16052" w:rsidP="003C6852">
            <w:pPr>
              <w:spacing w:after="0" w:line="240" w:lineRule="auto"/>
              <w:jc w:val="center"/>
              <w:rPr>
                <w:rFonts w:ascii="Monotype Corsiva" w:hAnsi="Monotype Corsiva"/>
              </w:rPr>
            </w:pPr>
          </w:p>
        </w:tc>
        <w:tc>
          <w:tcPr>
            <w:tcW w:w="2380" w:type="dxa"/>
            <w:shd w:val="clear" w:color="auto" w:fill="FFFFFF" w:themeFill="background1"/>
            <w:vAlign w:val="center"/>
          </w:tcPr>
          <w:p w14:paraId="42072B13" w14:textId="62AE9947" w:rsidR="00B16052" w:rsidRPr="00871915" w:rsidRDefault="00B16052" w:rsidP="00E84C65">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0AB4E16D" w14:textId="1489017F"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AE506D">
        <w:trPr>
          <w:trHeight w:val="285"/>
          <w:jc w:val="center"/>
        </w:trPr>
        <w:tc>
          <w:tcPr>
            <w:tcW w:w="562"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r w:rsidRPr="00DB396A">
              <w:rPr>
                <w:rFonts w:ascii="Monotype Corsiva" w:hAnsi="Monotype Corsiva"/>
                <w:b/>
                <w:bCs/>
              </w:rPr>
              <w:t>St</w:t>
            </w:r>
          </w:p>
          <w:p w14:paraId="52B2470C" w14:textId="5E3AB078" w:rsidR="00B85E9F" w:rsidRPr="00DB396A" w:rsidRDefault="004F1510" w:rsidP="00C9064F">
            <w:pPr>
              <w:spacing w:after="0"/>
              <w:jc w:val="center"/>
              <w:rPr>
                <w:rFonts w:ascii="Monotype Corsiva" w:hAnsi="Monotype Corsiva"/>
                <w:b/>
                <w:bCs/>
              </w:rPr>
            </w:pPr>
            <w:r>
              <w:rPr>
                <w:rFonts w:ascii="Monotype Corsiva" w:hAnsi="Monotype Corsiva"/>
                <w:b/>
                <w:bCs/>
              </w:rPr>
              <w:lastRenderedPageBreak/>
              <w:t>25</w:t>
            </w:r>
            <w:r w:rsidR="00205161">
              <w:rPr>
                <w:rFonts w:ascii="Monotype Corsiva" w:hAnsi="Monotype Corsiva"/>
                <w:b/>
                <w:bCs/>
              </w:rPr>
              <w:t>.</w:t>
            </w:r>
            <w:r w:rsidR="007916DB">
              <w:rPr>
                <w:rFonts w:ascii="Monotype Corsiva" w:hAnsi="Monotype Corsiva"/>
                <w:b/>
                <w:bCs/>
              </w:rPr>
              <w:t>10</w:t>
            </w:r>
            <w:r w:rsidR="00205161">
              <w:rPr>
                <w:rFonts w:ascii="Monotype Corsiva" w:hAnsi="Monotype Corsiva"/>
                <w:b/>
                <w:bCs/>
              </w:rPr>
              <w:t>.</w:t>
            </w:r>
          </w:p>
        </w:tc>
        <w:tc>
          <w:tcPr>
            <w:tcW w:w="7053" w:type="dxa"/>
            <w:gridSpan w:val="5"/>
            <w:shd w:val="clear" w:color="auto" w:fill="FDE9D9" w:themeFill="accent6" w:themeFillTint="33"/>
            <w:vAlign w:val="center"/>
          </w:tcPr>
          <w:p w14:paraId="1C5C8608" w14:textId="5461D1A3" w:rsidR="0046413C" w:rsidRPr="00B85E9F" w:rsidRDefault="00D76BB9" w:rsidP="006E071F">
            <w:pPr>
              <w:spacing w:after="0" w:line="240" w:lineRule="auto"/>
              <w:jc w:val="center"/>
              <w:rPr>
                <w:rFonts w:ascii="Monotype Corsiva" w:hAnsi="Monotype Corsiva"/>
              </w:rPr>
            </w:pPr>
            <w:r>
              <w:rPr>
                <w:rFonts w:ascii="Monotype Corsiva" w:hAnsi="Monotype Corsiva"/>
              </w:rPr>
              <w:lastRenderedPageBreak/>
              <w:t>Svät</w:t>
            </w:r>
            <w:r w:rsidR="004F1510">
              <w:rPr>
                <w:rFonts w:ascii="Monotype Corsiva" w:hAnsi="Monotype Corsiva"/>
              </w:rPr>
              <w:t>í mučeníci a notári Marcián a Martyrios</w:t>
            </w:r>
          </w:p>
        </w:tc>
      </w:tr>
      <w:tr w:rsidR="004F1510" w:rsidRPr="00BE6C23" w14:paraId="28DB312B" w14:textId="77777777" w:rsidTr="00AE506D">
        <w:trPr>
          <w:trHeight w:val="66"/>
          <w:jc w:val="center"/>
        </w:trPr>
        <w:tc>
          <w:tcPr>
            <w:tcW w:w="562"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77" w:type="dxa"/>
            <w:gridSpan w:val="2"/>
            <w:shd w:val="clear" w:color="auto" w:fill="auto"/>
            <w:vAlign w:val="center"/>
          </w:tcPr>
          <w:p w14:paraId="625361F7" w14:textId="433F1BF7" w:rsidR="005836E0" w:rsidRPr="0046413C" w:rsidRDefault="005836E0" w:rsidP="00C9064F">
            <w:pPr>
              <w:spacing w:after="0" w:line="240" w:lineRule="auto"/>
              <w:jc w:val="center"/>
              <w:rPr>
                <w:rFonts w:ascii="Monotype Corsiva" w:hAnsi="Monotype Corsiva"/>
              </w:rPr>
            </w:pPr>
          </w:p>
        </w:tc>
        <w:tc>
          <w:tcPr>
            <w:tcW w:w="2380" w:type="dxa"/>
            <w:shd w:val="clear" w:color="auto" w:fill="auto"/>
            <w:vAlign w:val="center"/>
          </w:tcPr>
          <w:p w14:paraId="33E21EEB" w14:textId="5FEB4962" w:rsidR="00135E80" w:rsidRPr="00871915" w:rsidRDefault="00135E80" w:rsidP="00135E80">
            <w:pPr>
              <w:spacing w:after="0" w:line="240" w:lineRule="auto"/>
              <w:jc w:val="center"/>
              <w:rPr>
                <w:rFonts w:ascii="Monotype Corsiva" w:hAnsi="Monotype Corsiva"/>
              </w:rPr>
            </w:pPr>
          </w:p>
        </w:tc>
        <w:tc>
          <w:tcPr>
            <w:tcW w:w="2196"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EB5D40" w:rsidRPr="000E49AE" w14:paraId="7B0EA954" w14:textId="77777777" w:rsidTr="00AE506D">
        <w:trPr>
          <w:trHeight w:val="120"/>
          <w:jc w:val="center"/>
        </w:trPr>
        <w:tc>
          <w:tcPr>
            <w:tcW w:w="562" w:type="dxa"/>
            <w:vMerge w:val="restart"/>
            <w:shd w:val="clear" w:color="auto" w:fill="F2F2F2" w:themeFill="background1" w:themeFillShade="F2"/>
            <w:vAlign w:val="center"/>
          </w:tcPr>
          <w:p w14:paraId="7BF9FC35" w14:textId="77777777" w:rsidR="00EB5D40" w:rsidRDefault="00EB5D40"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08874513" w:rsidR="00EB5D40" w:rsidRPr="00DB396A" w:rsidRDefault="004F1510" w:rsidP="00C9064F">
            <w:pPr>
              <w:spacing w:after="0"/>
              <w:jc w:val="center"/>
              <w:rPr>
                <w:rFonts w:ascii="Monotype Corsiva" w:hAnsi="Monotype Corsiva"/>
                <w:b/>
                <w:bCs/>
              </w:rPr>
            </w:pPr>
            <w:r>
              <w:rPr>
                <w:rFonts w:ascii="Monotype Corsiva" w:hAnsi="Monotype Corsiva"/>
                <w:b/>
                <w:bCs/>
              </w:rPr>
              <w:t>26</w:t>
            </w:r>
            <w:r w:rsidR="00EB5D40">
              <w:rPr>
                <w:rFonts w:ascii="Monotype Corsiva" w:hAnsi="Monotype Corsiva"/>
                <w:b/>
                <w:bCs/>
              </w:rPr>
              <w:t>.</w:t>
            </w:r>
            <w:r w:rsidR="007916DB">
              <w:rPr>
                <w:rFonts w:ascii="Monotype Corsiva" w:hAnsi="Monotype Corsiva"/>
                <w:b/>
                <w:bCs/>
              </w:rPr>
              <w:t>10</w:t>
            </w:r>
            <w:r w:rsidR="00EB5D40">
              <w:rPr>
                <w:rFonts w:ascii="Monotype Corsiva" w:hAnsi="Monotype Corsiva"/>
                <w:b/>
                <w:bCs/>
              </w:rPr>
              <w:t>.</w:t>
            </w:r>
          </w:p>
        </w:tc>
        <w:tc>
          <w:tcPr>
            <w:tcW w:w="7053" w:type="dxa"/>
            <w:gridSpan w:val="5"/>
            <w:shd w:val="clear" w:color="auto" w:fill="FDE9D9" w:themeFill="accent6" w:themeFillTint="33"/>
            <w:vAlign w:val="center"/>
          </w:tcPr>
          <w:p w14:paraId="7998EED0" w14:textId="786958B1" w:rsidR="00EB5D40" w:rsidRPr="0046413C" w:rsidRDefault="00AE506D" w:rsidP="00C9064F">
            <w:pPr>
              <w:spacing w:after="0" w:line="240" w:lineRule="auto"/>
              <w:jc w:val="center"/>
              <w:rPr>
                <w:rFonts w:ascii="Monotype Corsiva" w:hAnsi="Monotype Corsiva"/>
                <w:sz w:val="20"/>
                <w:szCs w:val="20"/>
              </w:rPr>
            </w:pPr>
            <w:r>
              <w:rPr>
                <w:rFonts w:ascii="Monotype Corsiva" w:hAnsi="Monotype Corsiva"/>
              </w:rPr>
              <w:t xml:space="preserve">Svätý </w:t>
            </w:r>
            <w:r w:rsidR="004F1510">
              <w:rPr>
                <w:rFonts w:ascii="Monotype Corsiva" w:hAnsi="Monotype Corsiva"/>
              </w:rPr>
              <w:t>veľkomučeník Demeter Myromvonný</w:t>
            </w:r>
          </w:p>
        </w:tc>
      </w:tr>
      <w:tr w:rsidR="004F1510" w:rsidRPr="000E49AE" w14:paraId="2C96CEBA" w14:textId="77777777" w:rsidTr="00AE506D">
        <w:trPr>
          <w:trHeight w:val="120"/>
          <w:jc w:val="center"/>
        </w:trPr>
        <w:tc>
          <w:tcPr>
            <w:tcW w:w="562"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77" w:type="dxa"/>
            <w:gridSpan w:val="2"/>
            <w:shd w:val="clear" w:color="auto" w:fill="FFFFFF" w:themeFill="background1"/>
            <w:vAlign w:val="center"/>
          </w:tcPr>
          <w:p w14:paraId="09D433A5" w14:textId="6AF6954E" w:rsidR="00205161" w:rsidRPr="00871915" w:rsidRDefault="00205161" w:rsidP="004D483C">
            <w:pPr>
              <w:spacing w:after="0" w:line="240" w:lineRule="auto"/>
              <w:jc w:val="center"/>
              <w:rPr>
                <w:rFonts w:ascii="Monotype Corsiva" w:hAnsi="Monotype Corsiva"/>
              </w:rPr>
            </w:pPr>
          </w:p>
        </w:tc>
        <w:tc>
          <w:tcPr>
            <w:tcW w:w="2380" w:type="dxa"/>
            <w:shd w:val="clear" w:color="auto" w:fill="FFFFFF" w:themeFill="background1"/>
            <w:vAlign w:val="center"/>
          </w:tcPr>
          <w:p w14:paraId="3A81B33E" w14:textId="5666BA69" w:rsidR="00E84C65" w:rsidRPr="00871915" w:rsidRDefault="00E84C65" w:rsidP="00AE506D">
            <w:pPr>
              <w:spacing w:after="0" w:line="240" w:lineRule="auto"/>
              <w:rPr>
                <w:rFonts w:ascii="Monotype Corsiva" w:hAnsi="Monotype Corsiva"/>
              </w:rPr>
            </w:pPr>
          </w:p>
        </w:tc>
        <w:tc>
          <w:tcPr>
            <w:tcW w:w="2196" w:type="dxa"/>
            <w:gridSpan w:val="2"/>
            <w:shd w:val="clear" w:color="auto" w:fill="FFFFFF" w:themeFill="background1"/>
            <w:vAlign w:val="center"/>
          </w:tcPr>
          <w:p w14:paraId="6CE87329" w14:textId="6720A8BF" w:rsidR="00E84C65" w:rsidRPr="00871915" w:rsidRDefault="00E84C65" w:rsidP="003C6852">
            <w:pPr>
              <w:spacing w:after="0" w:line="240" w:lineRule="auto"/>
              <w:jc w:val="center"/>
              <w:rPr>
                <w:rFonts w:ascii="Monotype Corsiva" w:hAnsi="Monotype Corsiva"/>
              </w:rPr>
            </w:pPr>
          </w:p>
        </w:tc>
      </w:tr>
      <w:tr w:rsidR="0078199B" w:rsidRPr="004C1640" w14:paraId="3FEEC27C" w14:textId="77777777" w:rsidTr="00AE506D">
        <w:trPr>
          <w:trHeight w:val="285"/>
          <w:jc w:val="center"/>
        </w:trPr>
        <w:tc>
          <w:tcPr>
            <w:tcW w:w="562" w:type="dxa"/>
            <w:vMerge w:val="restart"/>
            <w:shd w:val="clear" w:color="auto" w:fill="F2F2F2" w:themeFill="background1" w:themeFillShade="F2"/>
            <w:vAlign w:val="center"/>
          </w:tcPr>
          <w:p w14:paraId="67A6CB4C" w14:textId="77777777" w:rsidR="0078199B" w:rsidRPr="00DB396A" w:rsidRDefault="0078199B"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CC8C037" w:rsidR="0078199B" w:rsidRPr="00DB396A" w:rsidRDefault="00965344" w:rsidP="00E84C65">
            <w:pPr>
              <w:spacing w:after="0" w:line="192" w:lineRule="auto"/>
              <w:jc w:val="center"/>
              <w:rPr>
                <w:rFonts w:ascii="Monotype Corsiva" w:hAnsi="Monotype Corsiva"/>
                <w:b/>
                <w:bCs/>
              </w:rPr>
            </w:pPr>
            <w:r>
              <w:rPr>
                <w:rFonts w:ascii="Monotype Corsiva" w:hAnsi="Monotype Corsiva"/>
                <w:b/>
                <w:bCs/>
              </w:rPr>
              <w:t>2</w:t>
            </w:r>
            <w:r w:rsidR="004F1510">
              <w:rPr>
                <w:rFonts w:ascii="Monotype Corsiva" w:hAnsi="Monotype Corsiva"/>
                <w:b/>
                <w:bCs/>
              </w:rPr>
              <w:t>7</w:t>
            </w:r>
            <w:r w:rsidR="0078199B">
              <w:rPr>
                <w:rFonts w:ascii="Monotype Corsiva" w:hAnsi="Monotype Corsiva"/>
                <w:b/>
                <w:bCs/>
              </w:rPr>
              <w:t>.</w:t>
            </w:r>
            <w:r w:rsidR="007916DB">
              <w:rPr>
                <w:rFonts w:ascii="Monotype Corsiva" w:hAnsi="Monotype Corsiva"/>
                <w:b/>
                <w:bCs/>
              </w:rPr>
              <w:t>10</w:t>
            </w:r>
            <w:r w:rsidR="0078199B">
              <w:rPr>
                <w:rFonts w:ascii="Monotype Corsiva" w:hAnsi="Monotype Corsiva"/>
                <w:b/>
                <w:bCs/>
              </w:rPr>
              <w:t>.</w:t>
            </w:r>
            <w:r w:rsidR="0078199B" w:rsidRPr="00DB396A">
              <w:rPr>
                <w:rFonts w:ascii="Monotype Corsiva" w:hAnsi="Monotype Corsiva"/>
                <w:b/>
                <w:bCs/>
                <w:noProof/>
              </w:rPr>
              <w:t xml:space="preserve"> </w:t>
            </w:r>
          </w:p>
        </w:tc>
        <w:tc>
          <w:tcPr>
            <w:tcW w:w="7053" w:type="dxa"/>
            <w:gridSpan w:val="5"/>
            <w:shd w:val="clear" w:color="auto" w:fill="FDE9D9" w:themeFill="accent6" w:themeFillTint="33"/>
            <w:vAlign w:val="center"/>
          </w:tcPr>
          <w:p w14:paraId="0C51F9F4" w14:textId="3DC6910C" w:rsidR="00EB5D40" w:rsidRPr="0046413C" w:rsidRDefault="00D76BB9" w:rsidP="00831174">
            <w:pPr>
              <w:spacing w:after="0" w:line="240" w:lineRule="auto"/>
              <w:jc w:val="center"/>
              <w:rPr>
                <w:rFonts w:ascii="Monotype Corsiva" w:hAnsi="Monotype Corsiva"/>
                <w:b/>
                <w:bCs/>
                <w:sz w:val="20"/>
                <w:szCs w:val="20"/>
              </w:rPr>
            </w:pPr>
            <w:r>
              <w:rPr>
                <w:rFonts w:ascii="Monotype Corsiva" w:hAnsi="Monotype Corsiva"/>
              </w:rPr>
              <w:t xml:space="preserve">Svätý </w:t>
            </w:r>
            <w:r w:rsidR="004F1510">
              <w:rPr>
                <w:rFonts w:ascii="Monotype Corsiva" w:hAnsi="Monotype Corsiva"/>
              </w:rPr>
              <w:t>mučeník Nestor; svätá mučenica Kapitolína a jej otrokyňa Eroteida</w:t>
            </w:r>
          </w:p>
        </w:tc>
      </w:tr>
      <w:tr w:rsidR="004F1510" w:rsidRPr="00511B47" w14:paraId="27A20916" w14:textId="77777777" w:rsidTr="00AE506D">
        <w:trPr>
          <w:trHeight w:val="285"/>
          <w:jc w:val="center"/>
        </w:trPr>
        <w:tc>
          <w:tcPr>
            <w:tcW w:w="562"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77" w:type="dxa"/>
            <w:gridSpan w:val="2"/>
            <w:shd w:val="clear" w:color="auto" w:fill="FFFFFF" w:themeFill="background1"/>
            <w:vAlign w:val="center"/>
          </w:tcPr>
          <w:p w14:paraId="369A2E91" w14:textId="4CC4B043" w:rsidR="009B37F6" w:rsidRPr="00871915" w:rsidRDefault="009B37F6" w:rsidP="00950337">
            <w:pPr>
              <w:spacing w:after="0" w:line="240" w:lineRule="auto"/>
              <w:jc w:val="center"/>
              <w:rPr>
                <w:rFonts w:ascii="Monotype Corsiva" w:hAnsi="Monotype Corsiva"/>
              </w:rPr>
            </w:pPr>
          </w:p>
        </w:tc>
        <w:tc>
          <w:tcPr>
            <w:tcW w:w="2380" w:type="dxa"/>
            <w:shd w:val="clear" w:color="auto" w:fill="FFFFFF" w:themeFill="background1"/>
            <w:vAlign w:val="center"/>
          </w:tcPr>
          <w:p w14:paraId="5D990A88" w14:textId="10CABD16" w:rsidR="003B24FB" w:rsidRPr="00871915" w:rsidRDefault="003B24FB" w:rsidP="008B4A8D">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1DFDAB51" w14:textId="146B5E68"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AE506D">
        <w:trPr>
          <w:trHeight w:val="285"/>
          <w:jc w:val="center"/>
        </w:trPr>
        <w:tc>
          <w:tcPr>
            <w:tcW w:w="562"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54928E75" w:rsidR="0036609F" w:rsidRPr="00DB396A" w:rsidRDefault="00965344" w:rsidP="003B24FB">
            <w:pPr>
              <w:spacing w:after="0"/>
              <w:jc w:val="center"/>
              <w:rPr>
                <w:rFonts w:ascii="Monotype Corsiva" w:hAnsi="Monotype Corsiva"/>
                <w:b/>
                <w:bCs/>
              </w:rPr>
            </w:pPr>
            <w:r>
              <w:rPr>
                <w:rFonts w:ascii="Monotype Corsiva" w:hAnsi="Monotype Corsiva"/>
                <w:b/>
                <w:bCs/>
              </w:rPr>
              <w:t>2</w:t>
            </w:r>
            <w:r w:rsidR="004F1510">
              <w:rPr>
                <w:rFonts w:ascii="Monotype Corsiva" w:hAnsi="Monotype Corsiva"/>
                <w:b/>
                <w:bCs/>
              </w:rPr>
              <w:t>8</w:t>
            </w:r>
            <w:r w:rsidR="0036609F">
              <w:rPr>
                <w:rFonts w:ascii="Monotype Corsiva" w:hAnsi="Monotype Corsiva"/>
                <w:b/>
                <w:bCs/>
              </w:rPr>
              <w:t>.</w:t>
            </w:r>
            <w:r w:rsidR="007916DB">
              <w:rPr>
                <w:rFonts w:ascii="Monotype Corsiva" w:hAnsi="Monotype Corsiva"/>
                <w:b/>
                <w:bCs/>
              </w:rPr>
              <w:t>10</w:t>
            </w:r>
            <w:r w:rsidR="0036609F">
              <w:rPr>
                <w:rFonts w:ascii="Monotype Corsiva" w:hAnsi="Monotype Corsiva"/>
                <w:b/>
                <w:bCs/>
              </w:rPr>
              <w:t>.</w:t>
            </w:r>
          </w:p>
        </w:tc>
        <w:tc>
          <w:tcPr>
            <w:tcW w:w="7053" w:type="dxa"/>
            <w:gridSpan w:val="5"/>
            <w:shd w:val="clear" w:color="auto" w:fill="FDE9D9" w:themeFill="accent6" w:themeFillTint="33"/>
            <w:vAlign w:val="center"/>
          </w:tcPr>
          <w:p w14:paraId="7228B504" w14:textId="08FDF3CD" w:rsidR="0036609F" w:rsidRPr="00BB4239" w:rsidRDefault="004F1510" w:rsidP="0057646F">
            <w:pPr>
              <w:spacing w:after="0" w:line="240" w:lineRule="auto"/>
              <w:jc w:val="center"/>
              <w:rPr>
                <w:rFonts w:ascii="Monotype Corsiva" w:hAnsi="Monotype Corsiva"/>
                <w:color w:val="FF0000"/>
              </w:rPr>
            </w:pPr>
            <w:r>
              <w:rPr>
                <w:rFonts w:ascii="Monotype Corsiva" w:hAnsi="Monotype Corsiva"/>
              </w:rPr>
              <w:t>Svätý mučeník Terencius a Neonilla; prepodobný Štefan Svätosávsky</w:t>
            </w:r>
          </w:p>
        </w:tc>
      </w:tr>
      <w:tr w:rsidR="004F1510" w:rsidRPr="00314148" w14:paraId="7862B00F" w14:textId="77777777" w:rsidTr="00AE506D">
        <w:trPr>
          <w:trHeight w:val="285"/>
          <w:jc w:val="center"/>
        </w:trPr>
        <w:tc>
          <w:tcPr>
            <w:tcW w:w="562"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77" w:type="dxa"/>
            <w:gridSpan w:val="2"/>
            <w:shd w:val="clear" w:color="auto" w:fill="FFFFFF" w:themeFill="background1"/>
            <w:vAlign w:val="center"/>
          </w:tcPr>
          <w:p w14:paraId="0C35C338" w14:textId="4362C358" w:rsidR="0044540B" w:rsidRPr="0044540B" w:rsidRDefault="0044540B" w:rsidP="003C6852">
            <w:pPr>
              <w:spacing w:after="0" w:line="240" w:lineRule="auto"/>
              <w:jc w:val="center"/>
              <w:rPr>
                <w:rFonts w:ascii="Monotype Corsiva" w:hAnsi="Monotype Corsiva"/>
                <w:sz w:val="24"/>
                <w:szCs w:val="24"/>
              </w:rPr>
            </w:pPr>
          </w:p>
        </w:tc>
        <w:tc>
          <w:tcPr>
            <w:tcW w:w="2380" w:type="dxa"/>
            <w:shd w:val="clear" w:color="auto" w:fill="FFFFFF" w:themeFill="background1"/>
            <w:vAlign w:val="center"/>
          </w:tcPr>
          <w:p w14:paraId="058EF890" w14:textId="22C06FB9" w:rsidR="00D76BB9" w:rsidRPr="0044540B" w:rsidRDefault="00D76BB9" w:rsidP="003B24FB">
            <w:pPr>
              <w:spacing w:after="0" w:line="240" w:lineRule="auto"/>
              <w:jc w:val="center"/>
              <w:rPr>
                <w:rFonts w:ascii="Monotype Corsiva" w:hAnsi="Monotype Corsiva"/>
                <w:sz w:val="24"/>
                <w:szCs w:val="24"/>
              </w:rPr>
            </w:pPr>
          </w:p>
        </w:tc>
        <w:tc>
          <w:tcPr>
            <w:tcW w:w="2196" w:type="dxa"/>
            <w:gridSpan w:val="2"/>
            <w:shd w:val="clear" w:color="auto" w:fill="FFFFFF" w:themeFill="background1"/>
            <w:vAlign w:val="center"/>
          </w:tcPr>
          <w:p w14:paraId="01CEDF8C" w14:textId="25285FE4" w:rsidR="00D05ABE" w:rsidRPr="0044540B" w:rsidRDefault="003A712B" w:rsidP="003352FE">
            <w:pPr>
              <w:spacing w:after="0" w:line="240" w:lineRule="auto"/>
              <w:jc w:val="center"/>
              <w:rPr>
                <w:rFonts w:ascii="Monotype Corsiva" w:hAnsi="Monotype Corsiva"/>
                <w:sz w:val="24"/>
                <w:szCs w:val="24"/>
              </w:rPr>
            </w:pPr>
            <w:r>
              <w:rPr>
                <w:rFonts w:ascii="Monotype Corsiva" w:hAnsi="Monotype Corsiva"/>
                <w:sz w:val="24"/>
                <w:szCs w:val="24"/>
              </w:rPr>
              <w:t>17</w:t>
            </w:r>
            <w:r w:rsidR="004F1510">
              <w:rPr>
                <w:rFonts w:ascii="Monotype Corsiva" w:hAnsi="Monotype Corsiva"/>
                <w:sz w:val="24"/>
                <w:szCs w:val="24"/>
              </w:rPr>
              <w:t>.</w:t>
            </w:r>
            <w:r>
              <w:rPr>
                <w:rFonts w:ascii="Monotype Corsiva" w:hAnsi="Monotype Corsiva"/>
                <w:sz w:val="24"/>
                <w:szCs w:val="24"/>
              </w:rPr>
              <w:t>3</w:t>
            </w:r>
            <w:r w:rsidR="004F1510">
              <w:rPr>
                <w:rFonts w:ascii="Monotype Corsiva" w:hAnsi="Monotype Corsiva"/>
                <w:sz w:val="24"/>
                <w:szCs w:val="24"/>
              </w:rPr>
              <w:t>0 o.Miroslav</w:t>
            </w:r>
          </w:p>
        </w:tc>
      </w:tr>
      <w:tr w:rsidR="00702B5F" w:rsidRPr="00314148" w14:paraId="3D69705A" w14:textId="77777777" w:rsidTr="00AE506D">
        <w:trPr>
          <w:trHeight w:val="58"/>
          <w:jc w:val="center"/>
        </w:trPr>
        <w:tc>
          <w:tcPr>
            <w:tcW w:w="562"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r w:rsidRPr="00DB396A">
              <w:rPr>
                <w:rFonts w:ascii="Monotype Corsiva" w:hAnsi="Monotype Corsiva"/>
                <w:b/>
                <w:bCs/>
              </w:rPr>
              <w:t>Ne</w:t>
            </w:r>
          </w:p>
          <w:p w14:paraId="62BB5642" w14:textId="054C05FD" w:rsidR="00702B5F" w:rsidRPr="00DB396A" w:rsidRDefault="00965344" w:rsidP="003B24FB">
            <w:pPr>
              <w:spacing w:after="0"/>
              <w:jc w:val="center"/>
              <w:rPr>
                <w:rFonts w:ascii="Monotype Corsiva" w:hAnsi="Monotype Corsiva"/>
                <w:b/>
                <w:bCs/>
              </w:rPr>
            </w:pPr>
            <w:r>
              <w:rPr>
                <w:rFonts w:ascii="Monotype Corsiva" w:hAnsi="Monotype Corsiva"/>
                <w:b/>
                <w:bCs/>
              </w:rPr>
              <w:t>2</w:t>
            </w:r>
            <w:r w:rsidR="004F1510">
              <w:rPr>
                <w:rFonts w:ascii="Monotype Corsiva" w:hAnsi="Monotype Corsiva"/>
                <w:b/>
                <w:bCs/>
              </w:rPr>
              <w:t>9</w:t>
            </w:r>
            <w:r w:rsidR="00A95492">
              <w:rPr>
                <w:rFonts w:ascii="Monotype Corsiva" w:hAnsi="Monotype Corsiva"/>
                <w:b/>
                <w:bCs/>
              </w:rPr>
              <w:t>.</w:t>
            </w:r>
            <w:r w:rsidR="00704380">
              <w:rPr>
                <w:rFonts w:ascii="Monotype Corsiva" w:hAnsi="Monotype Corsiva"/>
                <w:b/>
                <w:bCs/>
              </w:rPr>
              <w:t>10</w:t>
            </w:r>
            <w:r w:rsidR="00A95492">
              <w:rPr>
                <w:rFonts w:ascii="Monotype Corsiva" w:hAnsi="Monotype Corsiva"/>
                <w:b/>
                <w:bCs/>
              </w:rPr>
              <w:t>.</w:t>
            </w:r>
          </w:p>
        </w:tc>
        <w:tc>
          <w:tcPr>
            <w:tcW w:w="5275" w:type="dxa"/>
            <w:gridSpan w:val="4"/>
            <w:shd w:val="clear" w:color="auto" w:fill="FFFF00"/>
            <w:vAlign w:val="center"/>
          </w:tcPr>
          <w:p w14:paraId="4110CC29" w14:textId="0BBFE049" w:rsidR="00205161" w:rsidRDefault="00AE506D" w:rsidP="00F256A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Dvadsiata</w:t>
            </w:r>
            <w:r w:rsidR="004F1510">
              <w:rPr>
                <w:rFonts w:ascii="Monotype Corsiva" w:hAnsi="Monotype Corsiva"/>
                <w:b/>
                <w:bCs/>
                <w:color w:val="FF0000"/>
                <w:sz w:val="28"/>
                <w:szCs w:val="28"/>
              </w:rPr>
              <w:t>druhá</w:t>
            </w:r>
            <w:r w:rsidR="00D76BB9">
              <w:rPr>
                <w:rFonts w:ascii="Monotype Corsiva" w:hAnsi="Monotype Corsiva"/>
                <w:b/>
                <w:bCs/>
                <w:color w:val="FF0000"/>
                <w:sz w:val="28"/>
                <w:szCs w:val="28"/>
              </w:rPr>
              <w:t xml:space="preserve"> </w:t>
            </w:r>
            <w:r w:rsidR="00712521">
              <w:rPr>
                <w:rFonts w:ascii="Monotype Corsiva" w:hAnsi="Monotype Corsiva"/>
                <w:b/>
                <w:bCs/>
                <w:color w:val="FF0000"/>
                <w:sz w:val="28"/>
                <w:szCs w:val="28"/>
              </w:rPr>
              <w:t>nedeľa po Päťdesiatnici</w:t>
            </w:r>
          </w:p>
          <w:p w14:paraId="018922CA" w14:textId="76F3A20A" w:rsidR="0036609F" w:rsidRPr="0078199B" w:rsidRDefault="004F1510" w:rsidP="0078199B">
            <w:pPr>
              <w:spacing w:after="0" w:line="240" w:lineRule="auto"/>
              <w:jc w:val="center"/>
              <w:rPr>
                <w:rFonts w:ascii="Monotype Corsiva" w:hAnsi="Monotype Corsiva"/>
                <w:sz w:val="24"/>
                <w:szCs w:val="24"/>
              </w:rPr>
            </w:pPr>
            <w:r>
              <w:rPr>
                <w:rFonts w:ascii="Monotype Corsiva" w:hAnsi="Monotype Corsiva"/>
                <w:sz w:val="24"/>
                <w:szCs w:val="24"/>
              </w:rPr>
              <w:t>Svätá prepodobná mučenica Anastázia</w:t>
            </w:r>
          </w:p>
        </w:tc>
        <w:tc>
          <w:tcPr>
            <w:tcW w:w="1778" w:type="dxa"/>
            <w:shd w:val="clear" w:color="auto" w:fill="FDE9D9" w:themeFill="accent6" w:themeFillTint="33"/>
            <w:vAlign w:val="center"/>
          </w:tcPr>
          <w:p w14:paraId="51C63EF0" w14:textId="4D34EB14" w:rsidR="0044540B" w:rsidRPr="0046413C" w:rsidRDefault="003A712B" w:rsidP="006E071F">
            <w:pPr>
              <w:spacing w:after="0" w:line="240" w:lineRule="auto"/>
              <w:jc w:val="center"/>
              <w:rPr>
                <w:rFonts w:ascii="Monotype Corsiva" w:hAnsi="Monotype Corsiva"/>
                <w:color w:val="FF0000"/>
                <w:sz w:val="20"/>
                <w:szCs w:val="20"/>
              </w:rPr>
            </w:pPr>
            <w:r>
              <w:rPr>
                <w:rFonts w:ascii="Monotype Corsiva" w:hAnsi="Monotype Corsiva"/>
                <w:color w:val="FF0000"/>
                <w:sz w:val="20"/>
                <w:szCs w:val="20"/>
              </w:rPr>
              <w:t>Zmena času!!!</w:t>
            </w:r>
          </w:p>
        </w:tc>
      </w:tr>
      <w:tr w:rsidR="004F1510" w:rsidRPr="001A1ED9" w14:paraId="1896C09B" w14:textId="77777777" w:rsidTr="00AE506D">
        <w:trPr>
          <w:trHeight w:val="252"/>
          <w:jc w:val="center"/>
        </w:trPr>
        <w:tc>
          <w:tcPr>
            <w:tcW w:w="562"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447" w:type="dxa"/>
            <w:shd w:val="clear" w:color="auto" w:fill="FFFFFF" w:themeFill="background1"/>
            <w:vAlign w:val="center"/>
          </w:tcPr>
          <w:p w14:paraId="481CFF5A" w14:textId="656E6D3C" w:rsidR="004D445A" w:rsidRDefault="004F1510" w:rsidP="003F210D">
            <w:pPr>
              <w:spacing w:after="0" w:line="240" w:lineRule="auto"/>
              <w:jc w:val="center"/>
              <w:rPr>
                <w:rFonts w:ascii="Monotype Corsiva" w:hAnsi="Monotype Corsiva"/>
                <w:sz w:val="24"/>
                <w:szCs w:val="24"/>
              </w:rPr>
            </w:pPr>
            <w:r>
              <w:rPr>
                <w:rFonts w:ascii="Monotype Corsiva" w:hAnsi="Monotype Corsiva"/>
                <w:sz w:val="24"/>
                <w:szCs w:val="24"/>
              </w:rPr>
              <w:t>7</w:t>
            </w:r>
            <w:r w:rsidR="00D76BB9">
              <w:rPr>
                <w:rFonts w:ascii="Monotype Corsiva" w:hAnsi="Monotype Corsiva"/>
                <w:sz w:val="24"/>
                <w:szCs w:val="24"/>
              </w:rPr>
              <w:t>.</w:t>
            </w:r>
            <w:r w:rsidR="00C74410">
              <w:rPr>
                <w:rFonts w:ascii="Monotype Corsiva" w:hAnsi="Monotype Corsiva"/>
                <w:sz w:val="24"/>
                <w:szCs w:val="24"/>
              </w:rPr>
              <w:t>30</w:t>
            </w:r>
            <w:r>
              <w:rPr>
                <w:rFonts w:ascii="Monotype Corsiva" w:hAnsi="Monotype Corsiva"/>
                <w:sz w:val="24"/>
                <w:szCs w:val="24"/>
              </w:rPr>
              <w:t xml:space="preserve"> o.Dvorščák</w:t>
            </w:r>
          </w:p>
        </w:tc>
        <w:tc>
          <w:tcPr>
            <w:tcW w:w="2410" w:type="dxa"/>
            <w:gridSpan w:val="2"/>
            <w:shd w:val="clear" w:color="auto" w:fill="FFFFFF" w:themeFill="background1"/>
            <w:vAlign w:val="center"/>
          </w:tcPr>
          <w:p w14:paraId="102981F0" w14:textId="18F02761" w:rsidR="005836E0" w:rsidRDefault="004F1510" w:rsidP="003F210D">
            <w:pPr>
              <w:spacing w:after="0" w:line="240" w:lineRule="auto"/>
              <w:jc w:val="center"/>
              <w:rPr>
                <w:rFonts w:ascii="Monotype Corsiva" w:hAnsi="Monotype Corsiva"/>
                <w:sz w:val="24"/>
                <w:szCs w:val="24"/>
              </w:rPr>
            </w:pPr>
            <w:r>
              <w:rPr>
                <w:rFonts w:ascii="Monotype Corsiva" w:hAnsi="Monotype Corsiva"/>
                <w:sz w:val="24"/>
                <w:szCs w:val="24"/>
              </w:rPr>
              <w:t>10.30 *ZBP Simona (r.Časarová) o.Lemeš</w:t>
            </w:r>
          </w:p>
        </w:tc>
        <w:tc>
          <w:tcPr>
            <w:tcW w:w="2196" w:type="dxa"/>
            <w:gridSpan w:val="2"/>
            <w:shd w:val="clear" w:color="auto" w:fill="FFFFFF" w:themeFill="background1"/>
            <w:vAlign w:val="center"/>
          </w:tcPr>
          <w:p w14:paraId="72148748" w14:textId="79DDC1C2" w:rsidR="005836E0" w:rsidRPr="005E6835" w:rsidRDefault="005836E0" w:rsidP="003B24FB">
            <w:pPr>
              <w:spacing w:after="0" w:line="240" w:lineRule="auto"/>
              <w:jc w:val="center"/>
              <w:rPr>
                <w:rFonts w:ascii="Monotype Corsiva" w:hAnsi="Monotype Corsiva"/>
                <w:sz w:val="24"/>
                <w:szCs w:val="24"/>
              </w:rPr>
            </w:pPr>
          </w:p>
        </w:tc>
      </w:tr>
    </w:tbl>
    <w:p w14:paraId="5A342977" w14:textId="77777777" w:rsidR="004F1510" w:rsidRDefault="004F1510" w:rsidP="00B9459C">
      <w:pPr>
        <w:spacing w:after="0" w:line="240" w:lineRule="auto"/>
        <w:rPr>
          <w:rFonts w:ascii="Times New Roman" w:hAnsi="Times New Roman"/>
          <w:b/>
          <w:bCs/>
          <w:i/>
          <w:iCs/>
          <w:spacing w:val="-1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98"/>
        <w:gridCol w:w="1748"/>
      </w:tblGrid>
      <w:tr w:rsidR="004F1510" w:rsidRPr="00712521" w14:paraId="32AC7DFB" w14:textId="77777777" w:rsidTr="00602D3D">
        <w:trPr>
          <w:trHeight w:val="171"/>
          <w:jc w:val="center"/>
        </w:trPr>
        <w:tc>
          <w:tcPr>
            <w:tcW w:w="562" w:type="dxa"/>
            <w:vMerge w:val="restart"/>
            <w:shd w:val="clear" w:color="auto" w:fill="F2F2F2" w:themeFill="background1" w:themeFillShade="F2"/>
            <w:vAlign w:val="center"/>
          </w:tcPr>
          <w:p w14:paraId="18A3621D"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Po</w:t>
            </w:r>
          </w:p>
          <w:p w14:paraId="4EF7A4D0" w14:textId="73A77759" w:rsidR="004F1510" w:rsidRPr="00DB396A" w:rsidRDefault="004F1510" w:rsidP="00602D3D">
            <w:pPr>
              <w:spacing w:after="0"/>
              <w:jc w:val="center"/>
              <w:rPr>
                <w:rFonts w:ascii="Monotype Corsiva" w:hAnsi="Monotype Corsiva"/>
                <w:b/>
                <w:bCs/>
              </w:rPr>
            </w:pPr>
            <w:r>
              <w:rPr>
                <w:rFonts w:ascii="Monotype Corsiva" w:hAnsi="Monotype Corsiva"/>
                <w:b/>
                <w:bCs/>
              </w:rPr>
              <w:t>30</w:t>
            </w:r>
            <w:r>
              <w:rPr>
                <w:rFonts w:ascii="Monotype Corsiva" w:hAnsi="Monotype Corsiva"/>
                <w:b/>
                <w:bCs/>
              </w:rPr>
              <w:t>.10.</w:t>
            </w:r>
          </w:p>
        </w:tc>
        <w:tc>
          <w:tcPr>
            <w:tcW w:w="7053" w:type="dxa"/>
            <w:gridSpan w:val="5"/>
            <w:shd w:val="clear" w:color="auto" w:fill="FDE9D9" w:themeFill="accent6" w:themeFillTint="33"/>
            <w:vAlign w:val="center"/>
          </w:tcPr>
          <w:p w14:paraId="0D7A94D6" w14:textId="31066B53" w:rsidR="004F1510" w:rsidRPr="00712521" w:rsidRDefault="002B2560" w:rsidP="00602D3D">
            <w:pPr>
              <w:spacing w:after="0" w:line="240" w:lineRule="auto"/>
              <w:jc w:val="center"/>
              <w:rPr>
                <w:rFonts w:ascii="Monotype Corsiva" w:hAnsi="Monotype Corsiva"/>
              </w:rPr>
            </w:pPr>
            <w:r>
              <w:rPr>
                <w:rFonts w:ascii="Monotype Corsiva" w:hAnsi="Monotype Corsiva"/>
              </w:rPr>
              <w:t>Svätí mučeníci Zenóbios a jeho sestra Zenóbia</w:t>
            </w:r>
          </w:p>
        </w:tc>
      </w:tr>
      <w:tr w:rsidR="002B2560" w:rsidRPr="00871915" w14:paraId="0C00E9E3" w14:textId="77777777" w:rsidTr="00602D3D">
        <w:trPr>
          <w:trHeight w:val="118"/>
          <w:jc w:val="center"/>
        </w:trPr>
        <w:tc>
          <w:tcPr>
            <w:tcW w:w="562" w:type="dxa"/>
            <w:vMerge/>
            <w:shd w:val="clear" w:color="auto" w:fill="F2F2F2" w:themeFill="background1" w:themeFillShade="F2"/>
            <w:vAlign w:val="center"/>
          </w:tcPr>
          <w:p w14:paraId="1E69CE6B" w14:textId="77777777" w:rsidR="004F1510" w:rsidRPr="00DB396A" w:rsidRDefault="004F1510" w:rsidP="00602D3D">
            <w:pPr>
              <w:spacing w:after="0"/>
              <w:jc w:val="center"/>
              <w:rPr>
                <w:rFonts w:ascii="Monotype Corsiva" w:hAnsi="Monotype Corsiva"/>
                <w:b/>
                <w:bCs/>
              </w:rPr>
            </w:pPr>
          </w:p>
        </w:tc>
        <w:tc>
          <w:tcPr>
            <w:tcW w:w="2477" w:type="dxa"/>
            <w:gridSpan w:val="2"/>
            <w:shd w:val="clear" w:color="auto" w:fill="FFFFFF" w:themeFill="background1"/>
            <w:vAlign w:val="center"/>
          </w:tcPr>
          <w:p w14:paraId="5C20963E" w14:textId="77777777" w:rsidR="004F1510" w:rsidRPr="00871915" w:rsidRDefault="004F1510" w:rsidP="00602D3D">
            <w:pPr>
              <w:spacing w:after="0" w:line="240" w:lineRule="auto"/>
              <w:jc w:val="center"/>
              <w:rPr>
                <w:rFonts w:ascii="Monotype Corsiva" w:hAnsi="Monotype Corsiva"/>
              </w:rPr>
            </w:pPr>
          </w:p>
        </w:tc>
        <w:tc>
          <w:tcPr>
            <w:tcW w:w="2380" w:type="dxa"/>
            <w:shd w:val="clear" w:color="auto" w:fill="FFFFFF" w:themeFill="background1"/>
            <w:vAlign w:val="center"/>
          </w:tcPr>
          <w:p w14:paraId="6930AB47" w14:textId="77777777" w:rsidR="004F1510" w:rsidRPr="00871915" w:rsidRDefault="004F1510" w:rsidP="00602D3D">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0B27AC12" w14:textId="77777777" w:rsidR="004F1510" w:rsidRPr="00871915" w:rsidRDefault="004F1510" w:rsidP="00602D3D">
            <w:pPr>
              <w:spacing w:after="0" w:line="240" w:lineRule="auto"/>
              <w:jc w:val="center"/>
              <w:rPr>
                <w:rFonts w:ascii="Monotype Corsiva" w:hAnsi="Monotype Corsiva"/>
              </w:rPr>
            </w:pPr>
          </w:p>
        </w:tc>
      </w:tr>
      <w:tr w:rsidR="004F1510" w:rsidRPr="00871915" w14:paraId="2274C5B6" w14:textId="77777777" w:rsidTr="00602D3D">
        <w:trPr>
          <w:trHeight w:val="126"/>
          <w:jc w:val="center"/>
        </w:trPr>
        <w:tc>
          <w:tcPr>
            <w:tcW w:w="562" w:type="dxa"/>
            <w:vMerge w:val="restart"/>
            <w:shd w:val="clear" w:color="auto" w:fill="F2F2F2" w:themeFill="background1" w:themeFillShade="F2"/>
            <w:vAlign w:val="center"/>
          </w:tcPr>
          <w:p w14:paraId="1A19578C"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Ut</w:t>
            </w:r>
          </w:p>
          <w:p w14:paraId="59406488" w14:textId="74D0D40B" w:rsidR="004F1510" w:rsidRPr="00DB396A" w:rsidRDefault="004F1510" w:rsidP="00602D3D">
            <w:pPr>
              <w:spacing w:after="0"/>
              <w:jc w:val="center"/>
              <w:rPr>
                <w:rFonts w:ascii="Monotype Corsiva" w:hAnsi="Monotype Corsiva"/>
                <w:b/>
                <w:bCs/>
              </w:rPr>
            </w:pPr>
            <w:r>
              <w:rPr>
                <w:rFonts w:ascii="Monotype Corsiva" w:hAnsi="Monotype Corsiva"/>
                <w:b/>
                <w:bCs/>
              </w:rPr>
              <w:t>31</w:t>
            </w:r>
            <w:r>
              <w:rPr>
                <w:rFonts w:ascii="Monotype Corsiva" w:hAnsi="Monotype Corsiva"/>
                <w:b/>
                <w:bCs/>
              </w:rPr>
              <w:t>.10.</w:t>
            </w:r>
          </w:p>
        </w:tc>
        <w:tc>
          <w:tcPr>
            <w:tcW w:w="7053" w:type="dxa"/>
            <w:gridSpan w:val="5"/>
            <w:shd w:val="clear" w:color="auto" w:fill="FDE9D9" w:themeFill="accent6" w:themeFillTint="33"/>
            <w:vAlign w:val="center"/>
          </w:tcPr>
          <w:p w14:paraId="165DAAF9" w14:textId="51866628" w:rsidR="004F1510" w:rsidRPr="00871915" w:rsidRDefault="002B2560" w:rsidP="00602D3D">
            <w:pPr>
              <w:spacing w:after="0" w:line="240" w:lineRule="auto"/>
              <w:jc w:val="center"/>
              <w:rPr>
                <w:rFonts w:ascii="Monotype Corsiva" w:hAnsi="Monotype Corsiva"/>
                <w:color w:val="FF0000"/>
              </w:rPr>
            </w:pPr>
            <w:r>
              <w:rPr>
                <w:rFonts w:ascii="Monotype Corsiva" w:hAnsi="Monotype Corsiva"/>
              </w:rPr>
              <w:t>Blahoslavený hieromučeník Teodor Romža, mukačevský biskup</w:t>
            </w:r>
          </w:p>
        </w:tc>
      </w:tr>
      <w:tr w:rsidR="002B2560" w:rsidRPr="00871915" w14:paraId="3F9EC254" w14:textId="77777777" w:rsidTr="00602D3D">
        <w:trPr>
          <w:trHeight w:val="256"/>
          <w:jc w:val="center"/>
        </w:trPr>
        <w:tc>
          <w:tcPr>
            <w:tcW w:w="562" w:type="dxa"/>
            <w:vMerge/>
            <w:shd w:val="clear" w:color="auto" w:fill="F2F2F2" w:themeFill="background1" w:themeFillShade="F2"/>
            <w:vAlign w:val="center"/>
          </w:tcPr>
          <w:p w14:paraId="74D193E2" w14:textId="77777777" w:rsidR="004F1510" w:rsidRPr="00DB396A" w:rsidRDefault="004F1510" w:rsidP="00602D3D">
            <w:pPr>
              <w:spacing w:after="0"/>
              <w:jc w:val="center"/>
              <w:rPr>
                <w:rFonts w:ascii="Monotype Corsiva" w:hAnsi="Monotype Corsiva"/>
                <w:b/>
                <w:bCs/>
              </w:rPr>
            </w:pPr>
          </w:p>
        </w:tc>
        <w:tc>
          <w:tcPr>
            <w:tcW w:w="2477" w:type="dxa"/>
            <w:gridSpan w:val="2"/>
            <w:shd w:val="clear" w:color="auto" w:fill="FFFFFF" w:themeFill="background1"/>
            <w:vAlign w:val="center"/>
          </w:tcPr>
          <w:p w14:paraId="27232ADB" w14:textId="77777777" w:rsidR="004F1510" w:rsidRPr="00871915" w:rsidRDefault="004F1510" w:rsidP="00602D3D">
            <w:pPr>
              <w:spacing w:after="0" w:line="240" w:lineRule="auto"/>
              <w:jc w:val="center"/>
              <w:rPr>
                <w:rFonts w:ascii="Monotype Corsiva" w:hAnsi="Monotype Corsiva"/>
              </w:rPr>
            </w:pPr>
          </w:p>
        </w:tc>
        <w:tc>
          <w:tcPr>
            <w:tcW w:w="2380" w:type="dxa"/>
            <w:shd w:val="clear" w:color="auto" w:fill="FFFFFF" w:themeFill="background1"/>
            <w:vAlign w:val="center"/>
          </w:tcPr>
          <w:p w14:paraId="0B2FE0D0" w14:textId="77777777" w:rsidR="004F1510" w:rsidRPr="00871915" w:rsidRDefault="004F1510" w:rsidP="00602D3D">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46D04974" w14:textId="77777777" w:rsidR="004F1510" w:rsidRPr="00871915" w:rsidRDefault="004F1510" w:rsidP="00602D3D">
            <w:pPr>
              <w:spacing w:after="0" w:line="240" w:lineRule="auto"/>
              <w:jc w:val="center"/>
              <w:rPr>
                <w:rFonts w:ascii="Monotype Corsiva" w:hAnsi="Monotype Corsiva"/>
              </w:rPr>
            </w:pPr>
          </w:p>
        </w:tc>
      </w:tr>
      <w:tr w:rsidR="004F1510" w:rsidRPr="00B85E9F" w14:paraId="0CC3FD43" w14:textId="77777777" w:rsidTr="00602D3D">
        <w:trPr>
          <w:trHeight w:val="285"/>
          <w:jc w:val="center"/>
        </w:trPr>
        <w:tc>
          <w:tcPr>
            <w:tcW w:w="562" w:type="dxa"/>
            <w:vMerge w:val="restart"/>
            <w:shd w:val="clear" w:color="auto" w:fill="F2F2F2" w:themeFill="background1" w:themeFillShade="F2"/>
            <w:vAlign w:val="center"/>
          </w:tcPr>
          <w:p w14:paraId="4891EC87"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St</w:t>
            </w:r>
          </w:p>
          <w:p w14:paraId="212BD2FB" w14:textId="160F953F" w:rsidR="004F1510" w:rsidRPr="00DB396A" w:rsidRDefault="004F1510" w:rsidP="00602D3D">
            <w:pPr>
              <w:spacing w:after="0"/>
              <w:jc w:val="center"/>
              <w:rPr>
                <w:rFonts w:ascii="Monotype Corsiva" w:hAnsi="Monotype Corsiva"/>
                <w:b/>
                <w:bCs/>
              </w:rPr>
            </w:pPr>
            <w:r>
              <w:rPr>
                <w:rFonts w:ascii="Monotype Corsiva" w:hAnsi="Monotype Corsiva"/>
                <w:b/>
                <w:bCs/>
              </w:rPr>
              <w:t>1</w:t>
            </w:r>
            <w:r>
              <w:rPr>
                <w:rFonts w:ascii="Monotype Corsiva" w:hAnsi="Monotype Corsiva"/>
                <w:b/>
                <w:bCs/>
              </w:rPr>
              <w:t>.1</w:t>
            </w:r>
            <w:r>
              <w:rPr>
                <w:rFonts w:ascii="Monotype Corsiva" w:hAnsi="Monotype Corsiva"/>
                <w:b/>
                <w:bCs/>
              </w:rPr>
              <w:t>1</w:t>
            </w:r>
            <w:r>
              <w:rPr>
                <w:rFonts w:ascii="Monotype Corsiva" w:hAnsi="Monotype Corsiva"/>
                <w:b/>
                <w:bCs/>
              </w:rPr>
              <w:t>.</w:t>
            </w:r>
          </w:p>
        </w:tc>
        <w:tc>
          <w:tcPr>
            <w:tcW w:w="7053" w:type="dxa"/>
            <w:gridSpan w:val="5"/>
            <w:shd w:val="clear" w:color="auto" w:fill="FDE9D9" w:themeFill="accent6" w:themeFillTint="33"/>
            <w:vAlign w:val="center"/>
          </w:tcPr>
          <w:p w14:paraId="2949BC27" w14:textId="2D983523" w:rsidR="004F1510" w:rsidRPr="00B85E9F" w:rsidRDefault="004F1510" w:rsidP="00602D3D">
            <w:pPr>
              <w:spacing w:after="0" w:line="240" w:lineRule="auto"/>
              <w:jc w:val="center"/>
              <w:rPr>
                <w:rFonts w:ascii="Monotype Corsiva" w:hAnsi="Monotype Corsiva"/>
              </w:rPr>
            </w:pPr>
            <w:r>
              <w:rPr>
                <w:rFonts w:ascii="Monotype Corsiva" w:hAnsi="Monotype Corsiva"/>
              </w:rPr>
              <w:t xml:space="preserve">Svätí </w:t>
            </w:r>
            <w:r w:rsidR="002B2560">
              <w:rPr>
                <w:rFonts w:ascii="Monotype Corsiva" w:hAnsi="Monotype Corsiva"/>
              </w:rPr>
              <w:t>divotvorcovia a nezištníci Kozma a Damián</w:t>
            </w:r>
          </w:p>
        </w:tc>
      </w:tr>
      <w:tr w:rsidR="002B2560" w:rsidRPr="00871915" w14:paraId="70B4F7CA" w14:textId="77777777" w:rsidTr="00602D3D">
        <w:trPr>
          <w:trHeight w:val="66"/>
          <w:jc w:val="center"/>
        </w:trPr>
        <w:tc>
          <w:tcPr>
            <w:tcW w:w="562" w:type="dxa"/>
            <w:vMerge/>
            <w:shd w:val="clear" w:color="auto" w:fill="F2F2F2" w:themeFill="background1" w:themeFillShade="F2"/>
            <w:vAlign w:val="center"/>
          </w:tcPr>
          <w:p w14:paraId="55D7A5B1" w14:textId="77777777" w:rsidR="004F1510" w:rsidRPr="00DB396A" w:rsidRDefault="004F1510" w:rsidP="00602D3D">
            <w:pPr>
              <w:spacing w:after="0"/>
              <w:jc w:val="center"/>
              <w:rPr>
                <w:rFonts w:ascii="Monotype Corsiva" w:hAnsi="Monotype Corsiva"/>
                <w:b/>
                <w:bCs/>
              </w:rPr>
            </w:pPr>
          </w:p>
        </w:tc>
        <w:tc>
          <w:tcPr>
            <w:tcW w:w="2477" w:type="dxa"/>
            <w:gridSpan w:val="2"/>
            <w:shd w:val="clear" w:color="auto" w:fill="auto"/>
            <w:vAlign w:val="center"/>
          </w:tcPr>
          <w:p w14:paraId="1F579BEC" w14:textId="77777777" w:rsidR="004F1510" w:rsidRDefault="00F1791E" w:rsidP="00602D3D">
            <w:pPr>
              <w:spacing w:after="0" w:line="240" w:lineRule="auto"/>
              <w:jc w:val="center"/>
              <w:rPr>
                <w:rFonts w:ascii="Monotype Corsiva" w:hAnsi="Monotype Corsiva"/>
              </w:rPr>
            </w:pPr>
            <w:r>
              <w:rPr>
                <w:rFonts w:ascii="Monotype Corsiva" w:hAnsi="Monotype Corsiva"/>
              </w:rPr>
              <w:t>10.00 spoveď</w:t>
            </w:r>
          </w:p>
          <w:p w14:paraId="34F3FDD7" w14:textId="46993B60" w:rsidR="00F1791E" w:rsidRDefault="00F1791E" w:rsidP="00602D3D">
            <w:pPr>
              <w:spacing w:after="0" w:line="240" w:lineRule="auto"/>
              <w:jc w:val="center"/>
              <w:rPr>
                <w:rFonts w:ascii="Monotype Corsiva" w:hAnsi="Monotype Corsiva"/>
              </w:rPr>
            </w:pPr>
            <w:r>
              <w:rPr>
                <w:rFonts w:ascii="Monotype Corsiva" w:hAnsi="Monotype Corsiva"/>
              </w:rPr>
              <w:t>12.00 zádušná liturgia</w:t>
            </w:r>
          </w:p>
          <w:p w14:paraId="4CFC5389" w14:textId="2CAD0C2C" w:rsidR="00F1791E" w:rsidRPr="0046413C" w:rsidRDefault="00F1791E" w:rsidP="00602D3D">
            <w:pPr>
              <w:spacing w:after="0" w:line="240" w:lineRule="auto"/>
              <w:jc w:val="center"/>
              <w:rPr>
                <w:rFonts w:ascii="Monotype Corsiva" w:hAnsi="Monotype Corsiva"/>
              </w:rPr>
            </w:pPr>
            <w:r>
              <w:rPr>
                <w:rFonts w:ascii="Monotype Corsiva" w:hAnsi="Monotype Corsiva"/>
              </w:rPr>
              <w:t>Po skončení panychýda pri kríži s hramotami</w:t>
            </w:r>
          </w:p>
        </w:tc>
        <w:tc>
          <w:tcPr>
            <w:tcW w:w="2380" w:type="dxa"/>
            <w:shd w:val="clear" w:color="auto" w:fill="auto"/>
            <w:vAlign w:val="center"/>
          </w:tcPr>
          <w:p w14:paraId="281565EA" w14:textId="77777777" w:rsidR="004F1510" w:rsidRDefault="00F1791E" w:rsidP="00602D3D">
            <w:pPr>
              <w:spacing w:after="0" w:line="240" w:lineRule="auto"/>
              <w:jc w:val="center"/>
              <w:rPr>
                <w:rFonts w:ascii="Monotype Corsiva" w:hAnsi="Monotype Corsiva"/>
              </w:rPr>
            </w:pPr>
            <w:r>
              <w:rPr>
                <w:rFonts w:ascii="Monotype Corsiva" w:hAnsi="Monotype Corsiva"/>
              </w:rPr>
              <w:t>7.30 spoveď</w:t>
            </w:r>
          </w:p>
          <w:p w14:paraId="43ADB40B" w14:textId="5B3DC6D1" w:rsidR="00F1791E" w:rsidRDefault="00F1791E" w:rsidP="00602D3D">
            <w:pPr>
              <w:spacing w:after="0" w:line="240" w:lineRule="auto"/>
              <w:jc w:val="center"/>
              <w:rPr>
                <w:rFonts w:ascii="Monotype Corsiva" w:hAnsi="Monotype Corsiva"/>
              </w:rPr>
            </w:pPr>
            <w:r>
              <w:rPr>
                <w:rFonts w:ascii="Monotype Corsiva" w:hAnsi="Monotype Corsiva"/>
              </w:rPr>
              <w:t>9.00 zádušná liturgia</w:t>
            </w:r>
            <w:r w:rsidR="002B2560">
              <w:rPr>
                <w:rFonts w:ascii="Monotype Corsiva" w:hAnsi="Monotype Corsiva"/>
              </w:rPr>
              <w:t xml:space="preserve"> s hramotami</w:t>
            </w:r>
          </w:p>
          <w:p w14:paraId="071D9F9E" w14:textId="1247E883" w:rsidR="00F1791E" w:rsidRPr="00871915" w:rsidRDefault="00F1791E" w:rsidP="00602D3D">
            <w:pPr>
              <w:spacing w:after="0" w:line="240" w:lineRule="auto"/>
              <w:jc w:val="center"/>
              <w:rPr>
                <w:rFonts w:ascii="Monotype Corsiva" w:hAnsi="Monotype Corsiva"/>
              </w:rPr>
            </w:pPr>
            <w:r>
              <w:rPr>
                <w:rFonts w:ascii="Monotype Corsiva" w:hAnsi="Monotype Corsiva"/>
              </w:rPr>
              <w:t>14.00 panychýda na cintoríne</w:t>
            </w:r>
          </w:p>
        </w:tc>
        <w:tc>
          <w:tcPr>
            <w:tcW w:w="2196" w:type="dxa"/>
            <w:gridSpan w:val="2"/>
            <w:shd w:val="clear" w:color="auto" w:fill="auto"/>
            <w:vAlign w:val="center"/>
          </w:tcPr>
          <w:p w14:paraId="168112A5" w14:textId="240C3F90" w:rsidR="004F1510" w:rsidRPr="00871915" w:rsidRDefault="00F1791E" w:rsidP="00602D3D">
            <w:pPr>
              <w:spacing w:after="0" w:line="240" w:lineRule="auto"/>
              <w:jc w:val="center"/>
              <w:rPr>
                <w:rFonts w:ascii="Monotype Corsiva" w:hAnsi="Monotype Corsiva"/>
              </w:rPr>
            </w:pPr>
            <w:r>
              <w:rPr>
                <w:rFonts w:ascii="Monotype Corsiva" w:hAnsi="Monotype Corsiva"/>
              </w:rPr>
              <w:t>1</w:t>
            </w:r>
            <w:r w:rsidR="003A712B">
              <w:rPr>
                <w:rFonts w:ascii="Monotype Corsiva" w:hAnsi="Monotype Corsiva"/>
              </w:rPr>
              <w:t>4</w:t>
            </w:r>
            <w:r>
              <w:rPr>
                <w:rFonts w:ascii="Monotype Corsiva" w:hAnsi="Monotype Corsiva"/>
              </w:rPr>
              <w:t>.</w:t>
            </w:r>
            <w:r w:rsidR="003A712B">
              <w:rPr>
                <w:rFonts w:ascii="Monotype Corsiva" w:hAnsi="Monotype Corsiva"/>
              </w:rPr>
              <w:t>45</w:t>
            </w:r>
            <w:r>
              <w:rPr>
                <w:rFonts w:ascii="Monotype Corsiva" w:hAnsi="Monotype Corsiva"/>
              </w:rPr>
              <w:t xml:space="preserve"> panychýda na cintoríne</w:t>
            </w:r>
          </w:p>
        </w:tc>
      </w:tr>
      <w:tr w:rsidR="004F1510" w:rsidRPr="0046413C" w14:paraId="2DE8F8CA" w14:textId="77777777" w:rsidTr="00602D3D">
        <w:trPr>
          <w:trHeight w:val="120"/>
          <w:jc w:val="center"/>
        </w:trPr>
        <w:tc>
          <w:tcPr>
            <w:tcW w:w="562" w:type="dxa"/>
            <w:vMerge w:val="restart"/>
            <w:shd w:val="clear" w:color="auto" w:fill="F2F2F2" w:themeFill="background1" w:themeFillShade="F2"/>
            <w:vAlign w:val="center"/>
          </w:tcPr>
          <w:p w14:paraId="6992F4E5" w14:textId="77777777" w:rsidR="004F1510" w:rsidRDefault="004F1510" w:rsidP="00602D3D">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5C9E06A" w14:textId="5460E3CE" w:rsidR="004F1510" w:rsidRPr="00DB396A" w:rsidRDefault="004F1510" w:rsidP="00602D3D">
            <w:pPr>
              <w:spacing w:after="0"/>
              <w:jc w:val="center"/>
              <w:rPr>
                <w:rFonts w:ascii="Monotype Corsiva" w:hAnsi="Monotype Corsiva"/>
                <w:b/>
                <w:bCs/>
              </w:rPr>
            </w:pPr>
            <w:r>
              <w:rPr>
                <w:rFonts w:ascii="Monotype Corsiva" w:hAnsi="Monotype Corsiva"/>
                <w:b/>
                <w:bCs/>
              </w:rPr>
              <w:t>2.1</w:t>
            </w:r>
            <w:r>
              <w:rPr>
                <w:rFonts w:ascii="Monotype Corsiva" w:hAnsi="Monotype Corsiva"/>
                <w:b/>
                <w:bCs/>
              </w:rPr>
              <w:t>1</w:t>
            </w:r>
            <w:r>
              <w:rPr>
                <w:rFonts w:ascii="Monotype Corsiva" w:hAnsi="Monotype Corsiva"/>
                <w:b/>
                <w:bCs/>
              </w:rPr>
              <w:t>.</w:t>
            </w:r>
          </w:p>
        </w:tc>
        <w:tc>
          <w:tcPr>
            <w:tcW w:w="7053" w:type="dxa"/>
            <w:gridSpan w:val="5"/>
            <w:shd w:val="clear" w:color="auto" w:fill="FDE9D9" w:themeFill="accent6" w:themeFillTint="33"/>
            <w:vAlign w:val="center"/>
          </w:tcPr>
          <w:p w14:paraId="6CB31992" w14:textId="6A458E4B" w:rsidR="004F1510" w:rsidRPr="0046413C" w:rsidRDefault="002B2560" w:rsidP="00602D3D">
            <w:pPr>
              <w:spacing w:after="0" w:line="240" w:lineRule="auto"/>
              <w:jc w:val="center"/>
              <w:rPr>
                <w:rFonts w:ascii="Monotype Corsiva" w:hAnsi="Monotype Corsiva"/>
                <w:sz w:val="20"/>
                <w:szCs w:val="20"/>
              </w:rPr>
            </w:pPr>
            <w:r>
              <w:rPr>
                <w:rFonts w:ascii="Monotype Corsiva" w:hAnsi="Monotype Corsiva"/>
              </w:rPr>
              <w:t>Sv. muč. Akindyn, Pegasios, Aftonios, Elpidefór a Anempodist (Pamiatka zosnulých)</w:t>
            </w:r>
          </w:p>
        </w:tc>
      </w:tr>
      <w:tr w:rsidR="002B2560" w:rsidRPr="00871915" w14:paraId="333A0E8A" w14:textId="77777777" w:rsidTr="00602D3D">
        <w:trPr>
          <w:trHeight w:val="120"/>
          <w:jc w:val="center"/>
        </w:trPr>
        <w:tc>
          <w:tcPr>
            <w:tcW w:w="562" w:type="dxa"/>
            <w:vMerge/>
            <w:shd w:val="clear" w:color="auto" w:fill="F2F2F2" w:themeFill="background1" w:themeFillShade="F2"/>
            <w:vAlign w:val="center"/>
          </w:tcPr>
          <w:p w14:paraId="5D9D35DF" w14:textId="77777777" w:rsidR="004F1510" w:rsidRPr="00DB396A" w:rsidRDefault="004F1510" w:rsidP="00602D3D">
            <w:pPr>
              <w:spacing w:after="0"/>
              <w:jc w:val="center"/>
              <w:rPr>
                <w:rFonts w:ascii="Monotype Corsiva" w:hAnsi="Monotype Corsiva"/>
                <w:b/>
                <w:bCs/>
              </w:rPr>
            </w:pPr>
          </w:p>
        </w:tc>
        <w:tc>
          <w:tcPr>
            <w:tcW w:w="2477" w:type="dxa"/>
            <w:gridSpan w:val="2"/>
            <w:shd w:val="clear" w:color="auto" w:fill="FFFFFF" w:themeFill="background1"/>
            <w:vAlign w:val="center"/>
          </w:tcPr>
          <w:p w14:paraId="732899B4" w14:textId="77777777" w:rsidR="004F1510" w:rsidRPr="00871915" w:rsidRDefault="004F1510" w:rsidP="00602D3D">
            <w:pPr>
              <w:spacing w:after="0" w:line="240" w:lineRule="auto"/>
              <w:jc w:val="center"/>
              <w:rPr>
                <w:rFonts w:ascii="Monotype Corsiva" w:hAnsi="Monotype Corsiva"/>
              </w:rPr>
            </w:pPr>
          </w:p>
        </w:tc>
        <w:tc>
          <w:tcPr>
            <w:tcW w:w="2380" w:type="dxa"/>
            <w:shd w:val="clear" w:color="auto" w:fill="FFFFFF" w:themeFill="background1"/>
            <w:vAlign w:val="center"/>
          </w:tcPr>
          <w:p w14:paraId="779D8B98" w14:textId="77777777" w:rsidR="004F1510" w:rsidRPr="00871915" w:rsidRDefault="004F1510" w:rsidP="00602D3D">
            <w:pPr>
              <w:spacing w:after="0" w:line="240" w:lineRule="auto"/>
              <w:rPr>
                <w:rFonts w:ascii="Monotype Corsiva" w:hAnsi="Monotype Corsiva"/>
              </w:rPr>
            </w:pPr>
          </w:p>
        </w:tc>
        <w:tc>
          <w:tcPr>
            <w:tcW w:w="2196" w:type="dxa"/>
            <w:gridSpan w:val="2"/>
            <w:shd w:val="clear" w:color="auto" w:fill="FFFFFF" w:themeFill="background1"/>
            <w:vAlign w:val="center"/>
          </w:tcPr>
          <w:p w14:paraId="7F63634C" w14:textId="77777777" w:rsidR="00F1791E" w:rsidRDefault="00F1791E" w:rsidP="00602D3D">
            <w:pPr>
              <w:spacing w:after="0" w:line="240" w:lineRule="auto"/>
              <w:jc w:val="center"/>
              <w:rPr>
                <w:rFonts w:ascii="Monotype Corsiva" w:hAnsi="Monotype Corsiva"/>
              </w:rPr>
            </w:pPr>
            <w:r>
              <w:rPr>
                <w:rFonts w:ascii="Monotype Corsiva" w:hAnsi="Monotype Corsiva"/>
              </w:rPr>
              <w:t>17.00 spoveď</w:t>
            </w:r>
          </w:p>
          <w:p w14:paraId="72013423" w14:textId="355D9ADE" w:rsidR="004F1510" w:rsidRPr="00871915" w:rsidRDefault="00F1791E" w:rsidP="00602D3D">
            <w:pPr>
              <w:spacing w:after="0" w:line="240" w:lineRule="auto"/>
              <w:jc w:val="center"/>
              <w:rPr>
                <w:rFonts w:ascii="Monotype Corsiva" w:hAnsi="Monotype Corsiva"/>
              </w:rPr>
            </w:pPr>
            <w:r>
              <w:rPr>
                <w:rFonts w:ascii="Monotype Corsiva" w:hAnsi="Monotype Corsiva"/>
              </w:rPr>
              <w:t>18.00 zádušná liturgia s hramotami</w:t>
            </w:r>
          </w:p>
        </w:tc>
      </w:tr>
      <w:tr w:rsidR="004F1510" w:rsidRPr="0046413C" w14:paraId="2A1ED977" w14:textId="77777777" w:rsidTr="00602D3D">
        <w:trPr>
          <w:trHeight w:val="285"/>
          <w:jc w:val="center"/>
        </w:trPr>
        <w:tc>
          <w:tcPr>
            <w:tcW w:w="562" w:type="dxa"/>
            <w:vMerge w:val="restart"/>
            <w:shd w:val="clear" w:color="auto" w:fill="F2F2F2" w:themeFill="background1" w:themeFillShade="F2"/>
            <w:vAlign w:val="center"/>
          </w:tcPr>
          <w:p w14:paraId="554C864B" w14:textId="77777777" w:rsidR="004F1510" w:rsidRPr="00DB396A" w:rsidRDefault="004F1510" w:rsidP="00602D3D">
            <w:pPr>
              <w:spacing w:after="0" w:line="192" w:lineRule="auto"/>
              <w:jc w:val="center"/>
              <w:rPr>
                <w:rFonts w:ascii="Monotype Corsiva" w:hAnsi="Monotype Corsiva"/>
                <w:b/>
                <w:bCs/>
              </w:rPr>
            </w:pPr>
            <w:r w:rsidRPr="00DB396A">
              <w:rPr>
                <w:rFonts w:ascii="Monotype Corsiva" w:hAnsi="Monotype Corsiva"/>
                <w:b/>
                <w:bCs/>
              </w:rPr>
              <w:t>Pi</w:t>
            </w:r>
          </w:p>
          <w:p w14:paraId="73C8D3FE" w14:textId="4553AA8D" w:rsidR="004F1510" w:rsidRPr="00DB396A" w:rsidRDefault="004F1510" w:rsidP="00602D3D">
            <w:pPr>
              <w:spacing w:after="0" w:line="192" w:lineRule="auto"/>
              <w:jc w:val="center"/>
              <w:rPr>
                <w:rFonts w:ascii="Monotype Corsiva" w:hAnsi="Monotype Corsiva"/>
                <w:b/>
                <w:bCs/>
              </w:rPr>
            </w:pPr>
            <w:r>
              <w:rPr>
                <w:rFonts w:ascii="Monotype Corsiva" w:hAnsi="Monotype Corsiva"/>
                <w:b/>
                <w:bCs/>
              </w:rPr>
              <w:t>3</w:t>
            </w:r>
            <w:r>
              <w:rPr>
                <w:rFonts w:ascii="Monotype Corsiva" w:hAnsi="Monotype Corsiva"/>
                <w:b/>
                <w:bCs/>
              </w:rPr>
              <w:t>.1</w:t>
            </w:r>
            <w:r>
              <w:rPr>
                <w:rFonts w:ascii="Monotype Corsiva" w:hAnsi="Monotype Corsiva"/>
                <w:b/>
                <w:bCs/>
              </w:rPr>
              <w:t>1</w:t>
            </w:r>
            <w:r>
              <w:rPr>
                <w:rFonts w:ascii="Monotype Corsiva" w:hAnsi="Monotype Corsiva"/>
                <w:b/>
                <w:bCs/>
              </w:rPr>
              <w:t>.</w:t>
            </w:r>
            <w:r w:rsidRPr="00DB396A">
              <w:rPr>
                <w:rFonts w:ascii="Monotype Corsiva" w:hAnsi="Monotype Corsiva"/>
                <w:b/>
                <w:bCs/>
                <w:noProof/>
              </w:rPr>
              <w:t xml:space="preserve"> </w:t>
            </w:r>
          </w:p>
        </w:tc>
        <w:tc>
          <w:tcPr>
            <w:tcW w:w="7053" w:type="dxa"/>
            <w:gridSpan w:val="5"/>
            <w:shd w:val="clear" w:color="auto" w:fill="FDE9D9" w:themeFill="accent6" w:themeFillTint="33"/>
            <w:vAlign w:val="center"/>
          </w:tcPr>
          <w:p w14:paraId="7A79B4ED" w14:textId="278A41ED" w:rsidR="004F1510" w:rsidRPr="0046413C" w:rsidRDefault="002B2560" w:rsidP="00602D3D">
            <w:pPr>
              <w:spacing w:after="0" w:line="240" w:lineRule="auto"/>
              <w:jc w:val="center"/>
              <w:rPr>
                <w:rFonts w:ascii="Monotype Corsiva" w:hAnsi="Monotype Corsiva"/>
                <w:b/>
                <w:bCs/>
                <w:sz w:val="20"/>
                <w:szCs w:val="20"/>
              </w:rPr>
            </w:pPr>
            <w:r>
              <w:rPr>
                <w:rFonts w:ascii="Monotype Corsiva" w:hAnsi="Monotype Corsiva"/>
              </w:rPr>
              <w:t>Svätí mučeníci biskup Akepsimas a spoločníci</w:t>
            </w:r>
          </w:p>
        </w:tc>
      </w:tr>
      <w:tr w:rsidR="002B2560" w:rsidRPr="00871915" w14:paraId="0770A830" w14:textId="77777777" w:rsidTr="00602D3D">
        <w:trPr>
          <w:trHeight w:val="285"/>
          <w:jc w:val="center"/>
        </w:trPr>
        <w:tc>
          <w:tcPr>
            <w:tcW w:w="562" w:type="dxa"/>
            <w:vMerge/>
            <w:shd w:val="clear" w:color="auto" w:fill="F2F2F2" w:themeFill="background1" w:themeFillShade="F2"/>
            <w:vAlign w:val="center"/>
          </w:tcPr>
          <w:p w14:paraId="7C897D53" w14:textId="77777777" w:rsidR="004F1510" w:rsidRPr="00DB396A" w:rsidRDefault="004F1510" w:rsidP="00602D3D">
            <w:pPr>
              <w:spacing w:after="0" w:line="192" w:lineRule="auto"/>
              <w:jc w:val="center"/>
              <w:rPr>
                <w:rFonts w:ascii="Monotype Corsiva" w:hAnsi="Monotype Corsiva"/>
                <w:b/>
                <w:bCs/>
              </w:rPr>
            </w:pPr>
          </w:p>
        </w:tc>
        <w:tc>
          <w:tcPr>
            <w:tcW w:w="2477" w:type="dxa"/>
            <w:gridSpan w:val="2"/>
            <w:shd w:val="clear" w:color="auto" w:fill="FFFFFF" w:themeFill="background1"/>
            <w:vAlign w:val="center"/>
          </w:tcPr>
          <w:p w14:paraId="4199C3DA" w14:textId="070754D6" w:rsidR="004F1510" w:rsidRPr="00871915" w:rsidRDefault="002B2560" w:rsidP="00602D3D">
            <w:pPr>
              <w:spacing w:after="0" w:line="240" w:lineRule="auto"/>
              <w:jc w:val="center"/>
              <w:rPr>
                <w:rFonts w:ascii="Monotype Corsiva" w:hAnsi="Monotype Corsiva"/>
              </w:rPr>
            </w:pPr>
            <w:r>
              <w:rPr>
                <w:rFonts w:ascii="Monotype Corsiva" w:hAnsi="Monotype Corsiva"/>
              </w:rPr>
              <w:t>18.00 *ZBP ruženec</w:t>
            </w:r>
          </w:p>
        </w:tc>
        <w:tc>
          <w:tcPr>
            <w:tcW w:w="2380" w:type="dxa"/>
            <w:shd w:val="clear" w:color="auto" w:fill="FFFFFF" w:themeFill="background1"/>
            <w:vAlign w:val="center"/>
          </w:tcPr>
          <w:p w14:paraId="42FB4ED9" w14:textId="77777777" w:rsidR="004F1510" w:rsidRPr="00871915" w:rsidRDefault="004F1510" w:rsidP="00602D3D">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3E0CADB4" w14:textId="77777777" w:rsidR="004F1510" w:rsidRPr="00871915" w:rsidRDefault="004F1510" w:rsidP="00602D3D">
            <w:pPr>
              <w:spacing w:after="0" w:line="240" w:lineRule="auto"/>
              <w:jc w:val="center"/>
              <w:rPr>
                <w:rFonts w:ascii="Monotype Corsiva" w:hAnsi="Monotype Corsiva"/>
              </w:rPr>
            </w:pPr>
          </w:p>
        </w:tc>
      </w:tr>
      <w:tr w:rsidR="004F1510" w:rsidRPr="00BB4239" w14:paraId="4F8F39F0" w14:textId="77777777" w:rsidTr="00602D3D">
        <w:trPr>
          <w:trHeight w:val="285"/>
          <w:jc w:val="center"/>
        </w:trPr>
        <w:tc>
          <w:tcPr>
            <w:tcW w:w="562" w:type="dxa"/>
            <w:vMerge w:val="restart"/>
            <w:shd w:val="clear" w:color="auto" w:fill="F2F2F2" w:themeFill="background1" w:themeFillShade="F2"/>
            <w:vAlign w:val="center"/>
          </w:tcPr>
          <w:p w14:paraId="07F0EC18"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So</w:t>
            </w:r>
          </w:p>
          <w:p w14:paraId="409E001A" w14:textId="2623E76A" w:rsidR="004F1510" w:rsidRPr="00DB396A" w:rsidRDefault="004F1510" w:rsidP="00602D3D">
            <w:pPr>
              <w:spacing w:after="0"/>
              <w:jc w:val="center"/>
              <w:rPr>
                <w:rFonts w:ascii="Monotype Corsiva" w:hAnsi="Monotype Corsiva"/>
                <w:b/>
                <w:bCs/>
              </w:rPr>
            </w:pPr>
            <w:r>
              <w:rPr>
                <w:rFonts w:ascii="Monotype Corsiva" w:hAnsi="Monotype Corsiva"/>
                <w:b/>
                <w:bCs/>
              </w:rPr>
              <w:t>4</w:t>
            </w:r>
            <w:r>
              <w:rPr>
                <w:rFonts w:ascii="Monotype Corsiva" w:hAnsi="Monotype Corsiva"/>
                <w:b/>
                <w:bCs/>
              </w:rPr>
              <w:t>.1</w:t>
            </w:r>
            <w:r>
              <w:rPr>
                <w:rFonts w:ascii="Monotype Corsiva" w:hAnsi="Monotype Corsiva"/>
                <w:b/>
                <w:bCs/>
              </w:rPr>
              <w:t>1</w:t>
            </w:r>
            <w:r>
              <w:rPr>
                <w:rFonts w:ascii="Monotype Corsiva" w:hAnsi="Monotype Corsiva"/>
                <w:b/>
                <w:bCs/>
              </w:rPr>
              <w:t>.</w:t>
            </w:r>
          </w:p>
        </w:tc>
        <w:tc>
          <w:tcPr>
            <w:tcW w:w="7053" w:type="dxa"/>
            <w:gridSpan w:val="5"/>
            <w:shd w:val="clear" w:color="auto" w:fill="FDE9D9" w:themeFill="accent6" w:themeFillTint="33"/>
            <w:vAlign w:val="center"/>
          </w:tcPr>
          <w:p w14:paraId="0876C5CF" w14:textId="2BE4F526" w:rsidR="004F1510" w:rsidRPr="00BB4239" w:rsidRDefault="002B2560" w:rsidP="00602D3D">
            <w:pPr>
              <w:spacing w:after="0" w:line="240" w:lineRule="auto"/>
              <w:jc w:val="center"/>
              <w:rPr>
                <w:rFonts w:ascii="Monotype Corsiva" w:hAnsi="Monotype Corsiva"/>
                <w:color w:val="FF0000"/>
              </w:rPr>
            </w:pPr>
            <w:r>
              <w:rPr>
                <w:rFonts w:ascii="Monotype Corsiva" w:hAnsi="Monotype Corsiva"/>
              </w:rPr>
              <w:t>Prepodobný otec Joannikios Veľký</w:t>
            </w:r>
          </w:p>
        </w:tc>
      </w:tr>
      <w:tr w:rsidR="002B2560" w:rsidRPr="0044540B" w14:paraId="5BD713A1" w14:textId="77777777" w:rsidTr="00602D3D">
        <w:trPr>
          <w:trHeight w:val="285"/>
          <w:jc w:val="center"/>
        </w:trPr>
        <w:tc>
          <w:tcPr>
            <w:tcW w:w="562" w:type="dxa"/>
            <w:vMerge/>
            <w:shd w:val="clear" w:color="auto" w:fill="F2F2F2" w:themeFill="background1" w:themeFillShade="F2"/>
            <w:vAlign w:val="center"/>
          </w:tcPr>
          <w:p w14:paraId="44AE9EAE" w14:textId="77777777" w:rsidR="004F1510" w:rsidRPr="00DB396A" w:rsidRDefault="004F1510" w:rsidP="00602D3D">
            <w:pPr>
              <w:spacing w:after="0"/>
              <w:jc w:val="center"/>
              <w:rPr>
                <w:rFonts w:ascii="Monotype Corsiva" w:hAnsi="Monotype Corsiva"/>
                <w:b/>
                <w:bCs/>
              </w:rPr>
            </w:pPr>
          </w:p>
        </w:tc>
        <w:tc>
          <w:tcPr>
            <w:tcW w:w="2477" w:type="dxa"/>
            <w:gridSpan w:val="2"/>
            <w:shd w:val="clear" w:color="auto" w:fill="FFFFFF" w:themeFill="background1"/>
            <w:vAlign w:val="center"/>
          </w:tcPr>
          <w:p w14:paraId="7A0A41AA" w14:textId="77777777" w:rsidR="004F1510" w:rsidRPr="0044540B" w:rsidRDefault="004F1510" w:rsidP="00602D3D">
            <w:pPr>
              <w:spacing w:after="0" w:line="240" w:lineRule="auto"/>
              <w:jc w:val="center"/>
              <w:rPr>
                <w:rFonts w:ascii="Monotype Corsiva" w:hAnsi="Monotype Corsiva"/>
                <w:sz w:val="24"/>
                <w:szCs w:val="24"/>
              </w:rPr>
            </w:pPr>
          </w:p>
        </w:tc>
        <w:tc>
          <w:tcPr>
            <w:tcW w:w="2380" w:type="dxa"/>
            <w:shd w:val="clear" w:color="auto" w:fill="FFFFFF" w:themeFill="background1"/>
            <w:vAlign w:val="center"/>
          </w:tcPr>
          <w:p w14:paraId="76860965" w14:textId="77777777" w:rsidR="004F1510" w:rsidRPr="0044540B" w:rsidRDefault="004F1510" w:rsidP="00602D3D">
            <w:pPr>
              <w:spacing w:after="0" w:line="240" w:lineRule="auto"/>
              <w:jc w:val="center"/>
              <w:rPr>
                <w:rFonts w:ascii="Monotype Corsiva" w:hAnsi="Monotype Corsiva"/>
                <w:sz w:val="24"/>
                <w:szCs w:val="24"/>
              </w:rPr>
            </w:pPr>
          </w:p>
        </w:tc>
        <w:tc>
          <w:tcPr>
            <w:tcW w:w="2196" w:type="dxa"/>
            <w:gridSpan w:val="2"/>
            <w:shd w:val="clear" w:color="auto" w:fill="FFFFFF" w:themeFill="background1"/>
            <w:vAlign w:val="center"/>
          </w:tcPr>
          <w:p w14:paraId="0F23649A" w14:textId="3F4E4DF0" w:rsidR="004F1510" w:rsidRPr="0044540B" w:rsidRDefault="004F1510" w:rsidP="00602D3D">
            <w:pPr>
              <w:spacing w:after="0" w:line="240" w:lineRule="auto"/>
              <w:jc w:val="center"/>
              <w:rPr>
                <w:rFonts w:ascii="Monotype Corsiva" w:hAnsi="Monotype Corsiva"/>
                <w:sz w:val="24"/>
                <w:szCs w:val="24"/>
              </w:rPr>
            </w:pPr>
          </w:p>
        </w:tc>
      </w:tr>
      <w:tr w:rsidR="002B2560" w:rsidRPr="0046413C" w14:paraId="38CA7CBC" w14:textId="77777777" w:rsidTr="00602D3D">
        <w:trPr>
          <w:trHeight w:val="58"/>
          <w:jc w:val="center"/>
        </w:trPr>
        <w:tc>
          <w:tcPr>
            <w:tcW w:w="562" w:type="dxa"/>
            <w:vMerge w:val="restart"/>
            <w:shd w:val="clear" w:color="auto" w:fill="F2F2F2" w:themeFill="background1" w:themeFillShade="F2"/>
            <w:vAlign w:val="center"/>
          </w:tcPr>
          <w:p w14:paraId="6518DD5B"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Ne</w:t>
            </w:r>
          </w:p>
          <w:p w14:paraId="05F0CC0C" w14:textId="075C61CB" w:rsidR="004F1510" w:rsidRPr="00DB396A" w:rsidRDefault="004F1510" w:rsidP="00602D3D">
            <w:pPr>
              <w:spacing w:after="0"/>
              <w:jc w:val="center"/>
              <w:rPr>
                <w:rFonts w:ascii="Monotype Corsiva" w:hAnsi="Monotype Corsiva"/>
                <w:b/>
                <w:bCs/>
              </w:rPr>
            </w:pPr>
            <w:r>
              <w:rPr>
                <w:rFonts w:ascii="Monotype Corsiva" w:hAnsi="Monotype Corsiva"/>
                <w:b/>
                <w:bCs/>
              </w:rPr>
              <w:t>5</w:t>
            </w:r>
            <w:r>
              <w:rPr>
                <w:rFonts w:ascii="Monotype Corsiva" w:hAnsi="Monotype Corsiva"/>
                <w:b/>
                <w:bCs/>
              </w:rPr>
              <w:t>.1</w:t>
            </w:r>
            <w:r>
              <w:rPr>
                <w:rFonts w:ascii="Monotype Corsiva" w:hAnsi="Monotype Corsiva"/>
                <w:b/>
                <w:bCs/>
              </w:rPr>
              <w:t>1</w:t>
            </w:r>
            <w:r>
              <w:rPr>
                <w:rFonts w:ascii="Monotype Corsiva" w:hAnsi="Monotype Corsiva"/>
                <w:b/>
                <w:bCs/>
              </w:rPr>
              <w:t>.</w:t>
            </w:r>
          </w:p>
        </w:tc>
        <w:tc>
          <w:tcPr>
            <w:tcW w:w="5275" w:type="dxa"/>
            <w:gridSpan w:val="4"/>
            <w:shd w:val="clear" w:color="auto" w:fill="FFFF00"/>
            <w:vAlign w:val="center"/>
          </w:tcPr>
          <w:p w14:paraId="01D08FA0" w14:textId="5D44AED8" w:rsidR="004F1510" w:rsidRDefault="004F1510"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Dvadsiata</w:t>
            </w:r>
            <w:r w:rsidR="002B2560">
              <w:rPr>
                <w:rFonts w:ascii="Monotype Corsiva" w:hAnsi="Monotype Corsiva"/>
                <w:b/>
                <w:bCs/>
                <w:color w:val="FF0000"/>
                <w:sz w:val="28"/>
                <w:szCs w:val="28"/>
              </w:rPr>
              <w:t>tretia</w:t>
            </w:r>
            <w:r>
              <w:rPr>
                <w:rFonts w:ascii="Monotype Corsiva" w:hAnsi="Monotype Corsiva"/>
                <w:b/>
                <w:bCs/>
                <w:color w:val="FF0000"/>
                <w:sz w:val="28"/>
                <w:szCs w:val="28"/>
              </w:rPr>
              <w:t xml:space="preserve"> nedeľa po Päťdesiatnici</w:t>
            </w:r>
          </w:p>
          <w:p w14:paraId="3922A77F" w14:textId="08C1B6B5" w:rsidR="004F1510" w:rsidRPr="0078199B"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Svätí mučeníci Galaktión a Epistéma</w:t>
            </w:r>
          </w:p>
        </w:tc>
        <w:tc>
          <w:tcPr>
            <w:tcW w:w="1778" w:type="dxa"/>
            <w:shd w:val="clear" w:color="auto" w:fill="FDE9D9" w:themeFill="accent6" w:themeFillTint="33"/>
            <w:vAlign w:val="center"/>
          </w:tcPr>
          <w:p w14:paraId="018079BA" w14:textId="771D6AC4" w:rsidR="004F1510" w:rsidRPr="0046413C" w:rsidRDefault="002B2560" w:rsidP="00602D3D">
            <w:pPr>
              <w:spacing w:after="0" w:line="240" w:lineRule="auto"/>
              <w:jc w:val="center"/>
              <w:rPr>
                <w:rFonts w:ascii="Monotype Corsiva" w:hAnsi="Monotype Corsiva"/>
                <w:color w:val="FF0000"/>
                <w:sz w:val="20"/>
                <w:szCs w:val="20"/>
              </w:rPr>
            </w:pPr>
            <w:r>
              <w:rPr>
                <w:rFonts w:ascii="Monotype Corsiva" w:hAnsi="Monotype Corsiva"/>
                <w:color w:val="FF0000"/>
                <w:sz w:val="20"/>
                <w:szCs w:val="20"/>
              </w:rPr>
              <w:t>Zbierka pre zasiahnutých zemetrasením</w:t>
            </w:r>
          </w:p>
        </w:tc>
      </w:tr>
      <w:tr w:rsidR="002B2560" w:rsidRPr="005E6835" w14:paraId="75373056" w14:textId="77777777" w:rsidTr="00602D3D">
        <w:trPr>
          <w:trHeight w:val="252"/>
          <w:jc w:val="center"/>
        </w:trPr>
        <w:tc>
          <w:tcPr>
            <w:tcW w:w="562"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47" w:type="dxa"/>
            <w:shd w:val="clear" w:color="auto" w:fill="FFFFFF" w:themeFill="background1"/>
            <w:vAlign w:val="center"/>
          </w:tcPr>
          <w:p w14:paraId="24B5D046" w14:textId="79332252" w:rsidR="004F1510"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9.15 *ZBP Lenka s rod. (r.Dankovičová)</w:t>
            </w:r>
          </w:p>
        </w:tc>
        <w:tc>
          <w:tcPr>
            <w:tcW w:w="2410" w:type="dxa"/>
            <w:gridSpan w:val="2"/>
            <w:shd w:val="clear" w:color="auto" w:fill="FFFFFF" w:themeFill="background1"/>
            <w:vAlign w:val="center"/>
          </w:tcPr>
          <w:p w14:paraId="6E03C16D" w14:textId="73E7B382" w:rsidR="004F1510"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7.30 *ZBP Viera s rod. (r.Demčáková)</w:t>
            </w:r>
          </w:p>
        </w:tc>
        <w:tc>
          <w:tcPr>
            <w:tcW w:w="2196" w:type="dxa"/>
            <w:gridSpan w:val="2"/>
            <w:shd w:val="clear" w:color="auto" w:fill="FFFFFF" w:themeFill="background1"/>
            <w:vAlign w:val="center"/>
          </w:tcPr>
          <w:p w14:paraId="2120750D" w14:textId="3D7D06E0" w:rsidR="004F1510" w:rsidRPr="005E6835"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11.00 za farnosť</w:t>
            </w:r>
          </w:p>
        </w:tc>
      </w:tr>
    </w:tbl>
    <w:p w14:paraId="71BE2D4F" w14:textId="77777777" w:rsidR="004F1510" w:rsidRDefault="004F1510" w:rsidP="00B9459C">
      <w:pPr>
        <w:spacing w:after="0" w:line="240" w:lineRule="auto"/>
        <w:rPr>
          <w:rFonts w:ascii="Times New Roman" w:hAnsi="Times New Roman"/>
          <w:b/>
          <w:bCs/>
          <w:i/>
          <w:iCs/>
          <w:spacing w:val="-10"/>
          <w:sz w:val="20"/>
          <w:szCs w:val="20"/>
        </w:rPr>
      </w:pPr>
    </w:p>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373864F9" w14:textId="450E4DE7" w:rsidR="004C7962" w:rsidRDefault="004C7962" w:rsidP="00B9459C">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Môžete si predplatiť časopis Slovo. Cena minimálneho predplatného je 27 eur. Predplatiť je možné do 31.10.2023. </w:t>
      </w:r>
      <w:r w:rsidR="004F1510">
        <w:rPr>
          <w:rFonts w:ascii="Times New Roman" w:hAnsi="Times New Roman"/>
          <w:i/>
          <w:iCs/>
          <w:spacing w:val="-10"/>
          <w:sz w:val="20"/>
          <w:szCs w:val="20"/>
        </w:rPr>
        <w:t xml:space="preserve">Predplatné časopisu Misionár 21 eur. </w:t>
      </w:r>
    </w:p>
    <w:p w14:paraId="1526596D" w14:textId="56C413AC" w:rsidR="002B2560" w:rsidRDefault="002B2560" w:rsidP="00B9459C">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Sviatosť manželstva mienia prijať: Slavomír Paľko, rímskokatolík z Vranova a Mária Hricová, gréckokatolíčka z Čičavy. Ohlasujú sa po druhý a tretí krát. </w:t>
      </w:r>
    </w:p>
    <w:sectPr w:rsidR="002B2560"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AD4C2" w14:textId="77777777" w:rsidR="00AA5E74" w:rsidRDefault="00AA5E74">
      <w:pPr>
        <w:spacing w:after="0" w:line="240" w:lineRule="auto"/>
      </w:pPr>
      <w:r>
        <w:separator/>
      </w:r>
    </w:p>
  </w:endnote>
  <w:endnote w:type="continuationSeparator" w:id="0">
    <w:p w14:paraId="03D4E7D5" w14:textId="77777777" w:rsidR="00AA5E74" w:rsidRDefault="00AA5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BF90" w14:textId="77777777" w:rsidR="00AA5E74" w:rsidRDefault="00AA5E74">
      <w:pPr>
        <w:spacing w:after="0" w:line="240" w:lineRule="auto"/>
      </w:pPr>
      <w:r>
        <w:separator/>
      </w:r>
    </w:p>
  </w:footnote>
  <w:footnote w:type="continuationSeparator" w:id="0">
    <w:p w14:paraId="13F6BB2B" w14:textId="77777777" w:rsidR="00AA5E74" w:rsidRDefault="00AA5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4410"/>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977</TotalTime>
  <Pages>4</Pages>
  <Words>1883</Words>
  <Characters>10736</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2023-10-14T19:28:00Z</cp:lastPrinted>
  <dcterms:created xsi:type="dcterms:W3CDTF">2023-10-20T21:03:00Z</dcterms:created>
  <dcterms:modified xsi:type="dcterms:W3CDTF">2023-10-21T13:17:00Z</dcterms:modified>
</cp:coreProperties>
</file>