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23FFF38" w:rsidR="00EF1B53" w:rsidRPr="004426CC" w:rsidRDefault="00020CA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8</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14</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7F1A3C0F" w14:textId="77777777" w:rsidR="00F16381" w:rsidRPr="00F16381" w:rsidRDefault="00F16381" w:rsidP="00F16381">
      <w:pPr>
        <w:pStyle w:val="Normlnywebov"/>
        <w:spacing w:before="0" w:after="0"/>
        <w:rPr>
          <w:rFonts w:asciiTheme="minorHAnsi" w:hAnsiTheme="minorHAnsi" w:cs="Arial"/>
          <w:b/>
          <w:bCs/>
          <w:i/>
          <w:iCs/>
          <w:spacing w:val="-12"/>
          <w:kern w:val="18"/>
          <w:sz w:val="21"/>
          <w:szCs w:val="21"/>
        </w:rPr>
      </w:pPr>
      <w:r w:rsidRPr="00F16381">
        <w:rPr>
          <w:rFonts w:asciiTheme="minorHAnsi" w:hAnsiTheme="minorHAnsi" w:cs="Arial"/>
          <w:b/>
          <w:bCs/>
          <w:i/>
          <w:iCs/>
          <w:spacing w:val="-12"/>
          <w:kern w:val="18"/>
          <w:sz w:val="21"/>
          <w:szCs w:val="21"/>
        </w:rPr>
        <w:t>Opustiť bič a kolotoč</w:t>
      </w:r>
    </w:p>
    <w:p w14:paraId="2C7F02A9" w14:textId="77777777" w:rsidR="00F16381" w:rsidRPr="00F16381" w:rsidRDefault="00F16381" w:rsidP="00F16381">
      <w:pPr>
        <w:pStyle w:val="Normlnywebov"/>
        <w:spacing w:before="0" w:after="0"/>
        <w:rPr>
          <w:rFonts w:asciiTheme="minorHAnsi" w:hAnsiTheme="minorHAnsi" w:cs="Arial"/>
          <w:b/>
          <w:bCs/>
          <w:i/>
          <w:iCs/>
          <w:spacing w:val="-12"/>
          <w:kern w:val="18"/>
          <w:sz w:val="21"/>
          <w:szCs w:val="21"/>
        </w:rPr>
      </w:pPr>
      <w:r w:rsidRPr="00F16381">
        <w:rPr>
          <w:rFonts w:asciiTheme="minorHAnsi" w:hAnsiTheme="minorHAnsi" w:cs="Arial"/>
          <w:b/>
          <w:bCs/>
          <w:i/>
          <w:iCs/>
          <w:spacing w:val="-12"/>
          <w:kern w:val="18"/>
          <w:sz w:val="21"/>
          <w:szCs w:val="21"/>
        </w:rPr>
        <w:t>=================</w:t>
      </w:r>
    </w:p>
    <w:p w14:paraId="54C93AFC"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"Veď dvoch ziel sa dopustil môj ľud: mňa opustili, prameň živých vôd, aby si vykopali popraskané cisterny, ktoré vodu udržať nemôžu. Či je Izrael otrokom? Či je sluhom, narodeným v dome? Prečože sa stal korisťou?" (Jer 2, 13-14). </w:t>
      </w:r>
    </w:p>
    <w:p w14:paraId="0CD719D7" w14:textId="5352D550"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Ak sa pustíme cestou sveta, je to ako tá cisterna, veľká nádrž na zhromažďovanie dažďovej vody. Je to drina ju vykopať. Drina udržiavať. Stále dookola nekonečný kolotoč práce. A voda z nej je taká... no ako dažďová voda stojaca v cisterne... Taký je svet. Ženie nás bičmi smädu a žiadostivosti, ale nedokáže ju nikdy ukojiť. Bežíme stále viac, naháňame sa stále viac, sme unavení, vystresovaní, nevrlí, nemáme čas. Sme otroci pod bičmi. Vo akomsi večnom kolotoči. A keď príde na Boha, ktorý nás prišiel oslobodiť a prináša nám slobodu, tak povieme, že už nevládzeme, že nemáme kedy, že naozaj ďalšie "bremeno" - tak to vidíme! - </w:t>
      </w:r>
      <w:proofErr w:type="spellStart"/>
      <w:r w:rsidRPr="00F16381">
        <w:rPr>
          <w:rFonts w:asciiTheme="minorHAnsi" w:hAnsiTheme="minorHAnsi" w:cs="Arial"/>
          <w:i/>
          <w:iCs/>
          <w:spacing w:val="-12"/>
          <w:kern w:val="18"/>
          <w:sz w:val="21"/>
          <w:szCs w:val="21"/>
        </w:rPr>
        <w:t>nevuládzeme</w:t>
      </w:r>
      <w:proofErr w:type="spellEnd"/>
      <w:r w:rsidRPr="00F16381">
        <w:rPr>
          <w:rFonts w:asciiTheme="minorHAnsi" w:hAnsiTheme="minorHAnsi" w:cs="Arial"/>
          <w:i/>
          <w:iCs/>
          <w:spacing w:val="-12"/>
          <w:kern w:val="18"/>
          <w:sz w:val="21"/>
          <w:szCs w:val="21"/>
        </w:rPr>
        <w:t>. Chápete to? Nemáme čas na slobodu a život, lebo sme príliš zaneprázdnení otročinou! Ako Marta z Evanjelia, ktorá kvôli obsluhovaniu Hosťa nemá čas na Hosťa a ešte zazerá na tých, ktorí Mu sedia pri nohách a kochajú sa v Jeho pramenitej vode! Lebo toto je tá druhá možnosť. Prameň! Voda z neho tečie sama, je chladná a čerstvá a osviežuje - a bez námahy, bez driny, stačí prísť a čerpať! "V posledný, veľký deň sviatkov Ježiš vstal a zvolal: "Ak je niekto smädný a verí vo mňa, nech príde ku mne a nech pije. Ako hovorí Písmo, z jeho vnútra potečú prúdy živej vody." To povedal o Duchu, ktorého mali dostať tí, čo v neho uverili. Lebo ešte nebolo Ducha, pretože Ježiš ešte nebol oslávený." (</w:t>
      </w:r>
      <w:proofErr w:type="spellStart"/>
      <w:r w:rsidRPr="00F16381">
        <w:rPr>
          <w:rFonts w:asciiTheme="minorHAnsi" w:hAnsiTheme="minorHAnsi" w:cs="Arial"/>
          <w:i/>
          <w:iCs/>
          <w:spacing w:val="-12"/>
          <w:kern w:val="18"/>
          <w:sz w:val="21"/>
          <w:szCs w:val="21"/>
        </w:rPr>
        <w:t>Jn</w:t>
      </w:r>
      <w:proofErr w:type="spellEnd"/>
      <w:r w:rsidRPr="00F16381">
        <w:rPr>
          <w:rFonts w:asciiTheme="minorHAnsi" w:hAnsiTheme="minorHAnsi" w:cs="Arial"/>
          <w:i/>
          <w:iCs/>
          <w:spacing w:val="-12"/>
          <w:kern w:val="18"/>
          <w:sz w:val="21"/>
          <w:szCs w:val="21"/>
        </w:rPr>
        <w:t xml:space="preserve"> 7, 37-39)</w:t>
      </w:r>
      <w:r>
        <w:rPr>
          <w:rFonts w:asciiTheme="minorHAnsi" w:hAnsiTheme="minorHAnsi" w:cs="Arial"/>
          <w:i/>
          <w:iCs/>
          <w:spacing w:val="-12"/>
          <w:kern w:val="18"/>
          <w:sz w:val="21"/>
          <w:szCs w:val="21"/>
        </w:rPr>
        <w:t xml:space="preserve"> </w:t>
      </w:r>
      <w:r w:rsidRPr="00F16381">
        <w:rPr>
          <w:rFonts w:asciiTheme="minorHAnsi" w:hAnsiTheme="minorHAnsi" w:cs="Arial"/>
          <w:i/>
          <w:iCs/>
          <w:spacing w:val="-12"/>
          <w:kern w:val="18"/>
          <w:sz w:val="21"/>
          <w:szCs w:val="21"/>
        </w:rPr>
        <w:t xml:space="preserve">A tu musí prísť onen krok viery. Lebo kým sa venuješ celým časom a všetkými silami cisterne svetských vecí, nemáš kedy ísť ku Prameňu a piť plnými dúškami z </w:t>
      </w:r>
      <w:r w:rsidRPr="00F16381">
        <w:rPr>
          <w:rFonts w:asciiTheme="minorHAnsi" w:hAnsiTheme="minorHAnsi" w:cs="Arial"/>
          <w:i/>
          <w:iCs/>
          <w:spacing w:val="-12"/>
          <w:kern w:val="18"/>
          <w:sz w:val="21"/>
          <w:szCs w:val="21"/>
        </w:rPr>
        <w:t>vôd Ducha! Musíš najprv túto cisternu opustiť - v nádeji, vo viere, že Prameň je lepší, že to stojí za to! Preto je askéza dôležitou súčasťou nášho duchovného rastu. Askéza je totiž presne toto: zanechanie cisterny. Zanechanie vecí, ktorými sme až doteraz sa snažili napojiť a nasýtiť našu dušu. Časom a ideálne až tak, že ostane zo sveta už len to nevyhnutné pre telo, "veď nič sme si na svet nepriniesli a nič si ani nemôžeme odniesť. Uspokojíme sa s tým, že máme čo jesť a čo si obliecť." (1Tim 6, 7-8). Čo tým získame? Čas, prostriedky a energiu vydať sa k Prameňu. Ale ešte viac priestor, ktorý môže naplniť Voda Ducha a ktorý bol dovtedy zaplnený a zaprataný smeťami a kalnou brečkou sveta... Konkrétne má tento "priestor" podobu bdelosti, pozornosti, lásky - "[Mária] si sadla Pánovi k nohám a počúvala jeho slovo." (</w:t>
      </w:r>
      <w:proofErr w:type="spellStart"/>
      <w:r w:rsidRPr="00F16381">
        <w:rPr>
          <w:rFonts w:asciiTheme="minorHAnsi" w:hAnsiTheme="minorHAnsi" w:cs="Arial"/>
          <w:i/>
          <w:iCs/>
          <w:spacing w:val="-12"/>
          <w:kern w:val="18"/>
          <w:sz w:val="21"/>
          <w:szCs w:val="21"/>
        </w:rPr>
        <w:t>Lk</w:t>
      </w:r>
      <w:proofErr w:type="spellEnd"/>
      <w:r w:rsidRPr="00F16381">
        <w:rPr>
          <w:rFonts w:asciiTheme="minorHAnsi" w:hAnsiTheme="minorHAnsi" w:cs="Arial"/>
          <w:i/>
          <w:iCs/>
          <w:spacing w:val="-12"/>
          <w:kern w:val="18"/>
          <w:sz w:val="21"/>
          <w:szCs w:val="21"/>
        </w:rPr>
        <w:t xml:space="preserve"> 10, 39), pretože ide o vzťah, vzťah a jednotu lásky Boha v človeku s človekom, ktorý dušu definitívne napája! Áno, presne týmto vzťahom lásky s Bohom je naša duša konečne nasýtená a naplnená a v ňom konečne zavŕšená a slobodná! Ale ako by tento vzťah mohol fungovať bez pozornosti, keď sme zaneprázdnení svetom a keď nemáme na Boha čas, sotva stihneme nejakú krátku modlitbičku ráno a večer? Nakoniec, podobne to je aj medzi ľuďmi - ak manžel nemá čas na manželku bár aj kvôli práci pre rodinu, vzťah zomrie a možno sa aj samo manželstvo rozpadne... Priestor, ktorý askézou vytvárame, má podobu času a pozornosti a ich cieľom je láska a spoločenstvo lásky s Bohom. Preto askéza musí byť spojená s čerpaním vody z Prameňa Ducha, s modlitbou, spoločenstvom, rozjímaním, sviatosťami. Bez nich by to nebol pôst, ale diéta. Nebolo by to vyprázdnenie sa a vytvorenie priestoru, ale len samoúčelný </w:t>
      </w:r>
      <w:proofErr w:type="spellStart"/>
      <w:r w:rsidRPr="00F16381">
        <w:rPr>
          <w:rFonts w:asciiTheme="minorHAnsi" w:hAnsiTheme="minorHAnsi" w:cs="Arial"/>
          <w:i/>
          <w:iCs/>
          <w:spacing w:val="-12"/>
          <w:kern w:val="18"/>
          <w:sz w:val="21"/>
          <w:szCs w:val="21"/>
        </w:rPr>
        <w:t>sebazápor</w:t>
      </w:r>
      <w:proofErr w:type="spellEnd"/>
      <w:r w:rsidRPr="00F16381">
        <w:rPr>
          <w:rFonts w:asciiTheme="minorHAnsi" w:hAnsiTheme="minorHAnsi" w:cs="Arial"/>
          <w:i/>
          <w:iCs/>
          <w:spacing w:val="-12"/>
          <w:kern w:val="18"/>
          <w:sz w:val="21"/>
          <w:szCs w:val="21"/>
        </w:rPr>
        <w:t xml:space="preserve">. A otroctvo by stále trvalo, veď aj motívy toho by stále boli svetské a keď </w:t>
      </w:r>
      <w:r w:rsidRPr="00F16381">
        <w:rPr>
          <w:rFonts w:asciiTheme="minorHAnsi" w:hAnsiTheme="minorHAnsi" w:cs="Arial"/>
          <w:i/>
          <w:iCs/>
          <w:spacing w:val="-12"/>
          <w:kern w:val="18"/>
          <w:sz w:val="21"/>
          <w:szCs w:val="21"/>
        </w:rPr>
        <w:lastRenderedPageBreak/>
        <w:t xml:space="preserve">nehľadáme Boha a Jeho Prameň, iné ani byť nemôžu. O tomto Pavol hovorí, že takéto "telesné [čiže svetsky poňaté] cvičenie málo osoží, ale nábožnosť je užitočná na všetko a má prisľúbenie pre terajší aj budúci život" (1Tim 4, </w:t>
      </w:r>
      <w:r w:rsidRPr="00F16381">
        <w:rPr>
          <w:rFonts w:ascii="Segoe UI Emoji" w:hAnsi="Segoe UI Emoji" w:cs="Segoe UI Emoji"/>
          <w:i/>
          <w:iCs/>
          <w:spacing w:val="-12"/>
          <w:kern w:val="18"/>
          <w:sz w:val="21"/>
          <w:szCs w:val="21"/>
        </w:rPr>
        <w:t>😎</w:t>
      </w:r>
      <w:r w:rsidRPr="00F16381">
        <w:rPr>
          <w:rFonts w:asciiTheme="minorHAnsi" w:hAnsiTheme="minorHAnsi" w:cs="Arial"/>
          <w:i/>
          <w:iCs/>
          <w:spacing w:val="-12"/>
          <w:kern w:val="18"/>
          <w:sz w:val="21"/>
          <w:szCs w:val="21"/>
        </w:rPr>
        <w:t>. A toto je aj motív našej askézy: nezanechávame svet len tak, bezúčelne, ale s týmto jediným cieľom, vytvoriť priestor pre Boha, posilniť láskyplnú pozornosť voči Nihi6, aby nebola ničím svetským rozptyľovaná.</w:t>
      </w:r>
    </w:p>
    <w:p w14:paraId="5DD86B5F" w14:textId="330714F6"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Už druhý deň kráčame cestou askézy. Dajme si záležať, aby sme rozumeli jej zmyslu a tým je vytvoriť priestor pre Boha a život s Bohom prostredníctvom času, pozornosti, lásky. Ak len z nášho života odstránime blúdenie po internete a hry a zábavky a televíziu a maškrtenie, ale tým skončíme, budeme len z toho rozladení, </w:t>
      </w:r>
      <w:proofErr w:type="spellStart"/>
      <w:r w:rsidRPr="00F16381">
        <w:rPr>
          <w:rFonts w:asciiTheme="minorHAnsi" w:hAnsiTheme="minorHAnsi" w:cs="Arial"/>
          <w:i/>
          <w:iCs/>
          <w:spacing w:val="-12"/>
          <w:kern w:val="18"/>
          <w:sz w:val="21"/>
          <w:szCs w:val="21"/>
        </w:rPr>
        <w:t>nesvoji</w:t>
      </w:r>
      <w:proofErr w:type="spellEnd"/>
      <w:r w:rsidRPr="00F16381">
        <w:rPr>
          <w:rFonts w:asciiTheme="minorHAnsi" w:hAnsiTheme="minorHAnsi" w:cs="Arial"/>
          <w:i/>
          <w:iCs/>
          <w:spacing w:val="-12"/>
          <w:kern w:val="18"/>
          <w:sz w:val="21"/>
          <w:szCs w:val="21"/>
        </w:rPr>
        <w:t>, nervózni, nepokojní, popudliví a nevrlí a nakoniec to najskôr po čase aj úplne vzdáme. Preto od začiatku klaďme dôraz na to, aby sme askézu chápali práve ako takéto vytváranie priestoru pre Boha - a aby sme ňou vzniknutý priestor hneď zapĺňali Bohom a Božími vecami. A aj keby sprvu sme ešte nedokázali veľmi piť z Prameňa Božieho Ducha, nakoniec, je to možno pre nás niečo nové a musíme sa tomu učiť a navyknúť si na to, aby sme s vierou a v nádeji v tom vytrvali.</w:t>
      </w:r>
    </w:p>
    <w:p w14:paraId="2068C726"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p>
    <w:p w14:paraId="625D5B77" w14:textId="7F41F534" w:rsidR="00F16381" w:rsidRPr="00F16381" w:rsidRDefault="00F16381" w:rsidP="00F16381">
      <w:pPr>
        <w:pStyle w:val="Normlnywebov"/>
        <w:spacing w:before="0" w:after="0"/>
        <w:rPr>
          <w:rFonts w:asciiTheme="minorHAnsi" w:hAnsiTheme="minorHAnsi" w:cs="Arial"/>
          <w:b/>
          <w:bCs/>
          <w:i/>
          <w:iCs/>
          <w:spacing w:val="-12"/>
          <w:kern w:val="18"/>
          <w:sz w:val="21"/>
          <w:szCs w:val="21"/>
        </w:rPr>
      </w:pPr>
      <w:r w:rsidRPr="00F16381">
        <w:rPr>
          <w:rFonts w:asciiTheme="minorHAnsi" w:hAnsiTheme="minorHAnsi" w:cs="Arial"/>
          <w:b/>
          <w:bCs/>
          <w:i/>
          <w:iCs/>
          <w:spacing w:val="-12"/>
          <w:kern w:val="18"/>
          <w:sz w:val="21"/>
          <w:szCs w:val="21"/>
        </w:rPr>
        <w:t>Kráčať uprostred vôd...</w:t>
      </w:r>
    </w:p>
    <w:p w14:paraId="328ADCB7" w14:textId="77777777" w:rsidR="00F16381" w:rsidRPr="00F16381" w:rsidRDefault="00F16381" w:rsidP="00F16381">
      <w:pPr>
        <w:pStyle w:val="Normlnywebov"/>
        <w:spacing w:before="0" w:after="0"/>
        <w:rPr>
          <w:rFonts w:asciiTheme="minorHAnsi" w:hAnsiTheme="minorHAnsi" w:cs="Arial"/>
          <w:b/>
          <w:bCs/>
          <w:i/>
          <w:iCs/>
          <w:spacing w:val="-12"/>
          <w:kern w:val="18"/>
          <w:sz w:val="21"/>
          <w:szCs w:val="21"/>
        </w:rPr>
      </w:pPr>
      <w:r w:rsidRPr="00F16381">
        <w:rPr>
          <w:rFonts w:asciiTheme="minorHAnsi" w:hAnsiTheme="minorHAnsi" w:cs="Arial"/>
          <w:b/>
          <w:bCs/>
          <w:i/>
          <w:iCs/>
          <w:spacing w:val="-12"/>
          <w:kern w:val="18"/>
          <w:sz w:val="21"/>
          <w:szCs w:val="21"/>
        </w:rPr>
        <w:t>==================</w:t>
      </w:r>
    </w:p>
    <w:p w14:paraId="14423552" w14:textId="6EACCF00"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Čo človek miluje, tomu sa podobá, hovorí sv. Augustín. Iní zase hovoria, že človek, jeho osobnosť, to je súbor návykov. Dobrým návykom hovoríme čnosti, zlým návykom hovoríme neresti - nie tak, ako to chápu ľudia dnes, že neresť, to sú len závislosti ako fajčenie, alkohol, porno, automaty a podobne. Neresť je každý návyk akéhokoľvek zla (čiže nie-svätosti) v akejkoľvek jeho podobe. </w:t>
      </w:r>
    </w:p>
    <w:p w14:paraId="4B04404A"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Keď poviete človeku, ktorý stroskotal na mori, prečo plávaš a prečo radšej nekráčaš, povie vám, ako by som mohol? Som predsa stratený v mori, vo vode, nemám ako a kde kráčať! A keď sa spýtate muža na chodníku v meste, prečo nepláva ale kráča, </w:t>
      </w:r>
      <w:r w:rsidRPr="00F16381">
        <w:rPr>
          <w:rFonts w:asciiTheme="minorHAnsi" w:hAnsiTheme="minorHAnsi" w:cs="Arial"/>
          <w:i/>
          <w:iCs/>
          <w:spacing w:val="-12"/>
          <w:kern w:val="18"/>
          <w:sz w:val="21"/>
          <w:szCs w:val="21"/>
        </w:rPr>
        <w:t xml:space="preserve">divne na Vás pozrie a povie, plávať? Veď tu nikde nie je voda! A to je dobré, lebo chôdza je lepšia a príjemnejšia! Nie sme predsa ryby, ale ľudia! </w:t>
      </w:r>
    </w:p>
    <w:p w14:paraId="7D2324E1"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Boli sme ako ľudia utopení vo vodách tohto sveta. Ako inak sme mohli žiť, ak nie svetsky? Veď nič iné sme nemali! A tak sme nemali žiadnu možnosť, ako zanechať tie najhlbšie neresti, ako sú závislosť na veciach sveta, sebeckosť, </w:t>
      </w:r>
      <w:proofErr w:type="spellStart"/>
      <w:r w:rsidRPr="00F16381">
        <w:rPr>
          <w:rFonts w:asciiTheme="minorHAnsi" w:hAnsiTheme="minorHAnsi" w:cs="Arial"/>
          <w:i/>
          <w:iCs/>
          <w:spacing w:val="-12"/>
          <w:kern w:val="18"/>
          <w:sz w:val="21"/>
          <w:szCs w:val="21"/>
        </w:rPr>
        <w:t>sebastrednosť</w:t>
      </w:r>
      <w:proofErr w:type="spellEnd"/>
      <w:r w:rsidRPr="00F16381">
        <w:rPr>
          <w:rFonts w:asciiTheme="minorHAnsi" w:hAnsiTheme="minorHAnsi" w:cs="Arial"/>
          <w:i/>
          <w:iCs/>
          <w:spacing w:val="-12"/>
          <w:kern w:val="18"/>
          <w:sz w:val="21"/>
          <w:szCs w:val="21"/>
        </w:rPr>
        <w:t>, pýcha, lakomstvo, lenivosť (</w:t>
      </w:r>
      <w:proofErr w:type="spellStart"/>
      <w:r w:rsidRPr="00F16381">
        <w:rPr>
          <w:rFonts w:asciiTheme="minorHAnsi" w:hAnsiTheme="minorHAnsi" w:cs="Arial"/>
          <w:i/>
          <w:iCs/>
          <w:spacing w:val="-12"/>
          <w:kern w:val="18"/>
          <w:sz w:val="21"/>
          <w:szCs w:val="21"/>
        </w:rPr>
        <w:t>acédia</w:t>
      </w:r>
      <w:proofErr w:type="spellEnd"/>
      <w:r w:rsidRPr="00F16381">
        <w:rPr>
          <w:rFonts w:asciiTheme="minorHAnsi" w:hAnsiTheme="minorHAnsi" w:cs="Arial"/>
          <w:i/>
          <w:iCs/>
          <w:spacing w:val="-12"/>
          <w:kern w:val="18"/>
          <w:sz w:val="21"/>
          <w:szCs w:val="21"/>
        </w:rPr>
        <w:t xml:space="preserve">) do Božích vecí a pod. </w:t>
      </w:r>
    </w:p>
    <w:p w14:paraId="484ACF50"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 xml:space="preserve">Preto sme potrebovali Zákon, ktorý nám musel dobre veci prikazovať, lebo nám boli cudzie, a zlé zakazovať, lebo nám boli blízke. A tak miesto chôdze čností sme plávali neresťami... Tak píše aj Písmo, "že zákon nie je daný pre spravodlivého, ale pre nespravodlivých a nepoddajných, pre bezbožných a hriešnikov, pre zvrhlých a svetákov, pre otcovrahov a </w:t>
      </w:r>
      <w:proofErr w:type="spellStart"/>
      <w:r w:rsidRPr="00F16381">
        <w:rPr>
          <w:rFonts w:asciiTheme="minorHAnsi" w:hAnsiTheme="minorHAnsi" w:cs="Arial"/>
          <w:i/>
          <w:iCs/>
          <w:spacing w:val="-12"/>
          <w:kern w:val="18"/>
          <w:sz w:val="21"/>
          <w:szCs w:val="21"/>
        </w:rPr>
        <w:t>matkovrahov</w:t>
      </w:r>
      <w:proofErr w:type="spellEnd"/>
      <w:r w:rsidRPr="00F16381">
        <w:rPr>
          <w:rFonts w:asciiTheme="minorHAnsi" w:hAnsiTheme="minorHAnsi" w:cs="Arial"/>
          <w:i/>
          <w:iCs/>
          <w:spacing w:val="-12"/>
          <w:kern w:val="18"/>
          <w:sz w:val="21"/>
          <w:szCs w:val="21"/>
        </w:rPr>
        <w:t xml:space="preserve">, pre vrahov vôbec, pre smilníkov, súložníkov mužov, únoscov, luhárov, </w:t>
      </w:r>
      <w:proofErr w:type="spellStart"/>
      <w:r w:rsidRPr="00F16381">
        <w:rPr>
          <w:rFonts w:asciiTheme="minorHAnsi" w:hAnsiTheme="minorHAnsi" w:cs="Arial"/>
          <w:i/>
          <w:iCs/>
          <w:spacing w:val="-12"/>
          <w:kern w:val="18"/>
          <w:sz w:val="21"/>
          <w:szCs w:val="21"/>
        </w:rPr>
        <w:t>krivoprísažníkov</w:t>
      </w:r>
      <w:proofErr w:type="spellEnd"/>
      <w:r w:rsidRPr="00F16381">
        <w:rPr>
          <w:rFonts w:asciiTheme="minorHAnsi" w:hAnsiTheme="minorHAnsi" w:cs="Arial"/>
          <w:i/>
          <w:iCs/>
          <w:spacing w:val="-12"/>
          <w:kern w:val="18"/>
          <w:sz w:val="21"/>
          <w:szCs w:val="21"/>
        </w:rPr>
        <w:t xml:space="preserve"> a pre čokoľvek iné, čo sa prieči zdravému učeniu" (1Tim 1, 9-10). </w:t>
      </w:r>
    </w:p>
    <w:p w14:paraId="27049895" w14:textId="056F735B"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Lenže je to "jarmo, ktoré nevládali niesť ani naši otcovia, ani my" (Sk 15, 10). A tak nakoniec jediným výsledkom Zákona bolo, "že všetko, čo hovorí zákon, hovorí tým, čo sú pod zákonom, aby boli umlčané každé ústa a aby bol celý svet pred Bohom usvedčený z viny. Lebo zo skutkov podľa zákona nebude pred ním ospravedlnený nijaký človek. Veď len zo zákona je poznanie hriechu." (</w:t>
      </w:r>
      <w:proofErr w:type="spellStart"/>
      <w:r w:rsidRPr="00F16381">
        <w:rPr>
          <w:rFonts w:asciiTheme="minorHAnsi" w:hAnsiTheme="minorHAnsi" w:cs="Arial"/>
          <w:i/>
          <w:iCs/>
          <w:spacing w:val="-12"/>
          <w:kern w:val="18"/>
          <w:sz w:val="21"/>
          <w:szCs w:val="21"/>
        </w:rPr>
        <w:t>Rim</w:t>
      </w:r>
      <w:proofErr w:type="spellEnd"/>
      <w:r w:rsidRPr="00F16381">
        <w:rPr>
          <w:rFonts w:asciiTheme="minorHAnsi" w:hAnsiTheme="minorHAnsi" w:cs="Arial"/>
          <w:i/>
          <w:iCs/>
          <w:spacing w:val="-12"/>
          <w:kern w:val="18"/>
          <w:sz w:val="21"/>
          <w:szCs w:val="21"/>
        </w:rPr>
        <w:t xml:space="preserve"> 3, 19-20) - lebo zisťujeme, že Zákon nám prikazuje kráčať, ale my sa topíme v mori a dokážeme iba plávať. Zákon nám z toho nepomôže. Potrebujeme najprv zachrániť! A tak prišiel Kristus a s Ním ten skutočný </w:t>
      </w:r>
      <w:proofErr w:type="spellStart"/>
      <w:r w:rsidRPr="00F16381">
        <w:rPr>
          <w:rFonts w:asciiTheme="minorHAnsi" w:hAnsiTheme="minorHAnsi" w:cs="Arial"/>
          <w:i/>
          <w:iCs/>
          <w:spacing w:val="-12"/>
          <w:kern w:val="18"/>
          <w:sz w:val="21"/>
          <w:szCs w:val="21"/>
        </w:rPr>
        <w:t>Exodus</w:t>
      </w:r>
      <w:proofErr w:type="spellEnd"/>
      <w:r w:rsidRPr="00F16381">
        <w:rPr>
          <w:rFonts w:asciiTheme="minorHAnsi" w:hAnsiTheme="minorHAnsi" w:cs="Arial"/>
          <w:i/>
          <w:iCs/>
          <w:spacing w:val="-12"/>
          <w:kern w:val="18"/>
          <w:sz w:val="21"/>
          <w:szCs w:val="21"/>
        </w:rPr>
        <w:t>. Kristus nám otvoril novú Realitu, Zasľúbenú zem v Nebi, nový Domov, novú Vlasť. A sám sa nám stal Cestou, ktorá nás, ako kedysi Izraelitov, vedie po suchej zemi a pevnej skale uprostred vôd sveta, ktoré nad nami už nemajú moc, pretože kráčame po pevnej skale, suchej ceste, ktorou je Kristus. Sme "vykúpení zo zeme" (</w:t>
      </w:r>
      <w:proofErr w:type="spellStart"/>
      <w:r w:rsidRPr="00F16381">
        <w:rPr>
          <w:rFonts w:asciiTheme="minorHAnsi" w:hAnsiTheme="minorHAnsi" w:cs="Arial"/>
          <w:i/>
          <w:iCs/>
          <w:spacing w:val="-12"/>
          <w:kern w:val="18"/>
          <w:sz w:val="21"/>
          <w:szCs w:val="21"/>
        </w:rPr>
        <w:t>porov</w:t>
      </w:r>
      <w:proofErr w:type="spellEnd"/>
      <w:r w:rsidRPr="00F16381">
        <w:rPr>
          <w:rFonts w:asciiTheme="minorHAnsi" w:hAnsiTheme="minorHAnsi" w:cs="Arial"/>
          <w:i/>
          <w:iCs/>
          <w:spacing w:val="-12"/>
          <w:kern w:val="18"/>
          <w:sz w:val="21"/>
          <w:szCs w:val="21"/>
        </w:rPr>
        <w:t xml:space="preserve">. </w:t>
      </w:r>
      <w:proofErr w:type="spellStart"/>
      <w:r w:rsidRPr="00F16381">
        <w:rPr>
          <w:rFonts w:asciiTheme="minorHAnsi" w:hAnsiTheme="minorHAnsi" w:cs="Arial"/>
          <w:i/>
          <w:iCs/>
          <w:spacing w:val="-12"/>
          <w:kern w:val="18"/>
          <w:sz w:val="21"/>
          <w:szCs w:val="21"/>
        </w:rPr>
        <w:t>Zjv</w:t>
      </w:r>
      <w:proofErr w:type="spellEnd"/>
      <w:r w:rsidRPr="00F16381">
        <w:rPr>
          <w:rFonts w:asciiTheme="minorHAnsi" w:hAnsiTheme="minorHAnsi" w:cs="Arial"/>
          <w:i/>
          <w:iCs/>
          <w:spacing w:val="-12"/>
          <w:kern w:val="18"/>
          <w:sz w:val="21"/>
          <w:szCs w:val="21"/>
        </w:rPr>
        <w:t xml:space="preserve"> 14, 3), vykúpení z „egyptského otroctva“ sveta!</w:t>
      </w:r>
      <w:r>
        <w:rPr>
          <w:rFonts w:asciiTheme="minorHAnsi" w:hAnsiTheme="minorHAnsi" w:cs="Arial"/>
          <w:i/>
          <w:iCs/>
          <w:spacing w:val="-12"/>
          <w:kern w:val="18"/>
          <w:sz w:val="21"/>
          <w:szCs w:val="21"/>
        </w:rPr>
        <w:t xml:space="preserve"> </w:t>
      </w:r>
      <w:r w:rsidRPr="00F16381">
        <w:rPr>
          <w:rFonts w:asciiTheme="minorHAnsi" w:hAnsiTheme="minorHAnsi" w:cs="Arial"/>
          <w:i/>
          <w:iCs/>
          <w:spacing w:val="-12"/>
          <w:kern w:val="18"/>
          <w:sz w:val="21"/>
          <w:szCs w:val="21"/>
        </w:rPr>
        <w:t xml:space="preserve">A tu sa začína prechod (čo je vlastný význam slova </w:t>
      </w:r>
      <w:proofErr w:type="spellStart"/>
      <w:r w:rsidRPr="00F16381">
        <w:rPr>
          <w:rFonts w:asciiTheme="minorHAnsi" w:hAnsiTheme="minorHAnsi" w:cs="Arial"/>
          <w:i/>
          <w:iCs/>
          <w:spacing w:val="-12"/>
          <w:kern w:val="18"/>
          <w:sz w:val="21"/>
          <w:szCs w:val="21"/>
        </w:rPr>
        <w:t>exodus</w:t>
      </w:r>
      <w:proofErr w:type="spellEnd"/>
      <w:r w:rsidRPr="00F16381">
        <w:rPr>
          <w:rFonts w:asciiTheme="minorHAnsi" w:hAnsiTheme="minorHAnsi" w:cs="Arial"/>
          <w:i/>
          <w:iCs/>
          <w:spacing w:val="-12"/>
          <w:kern w:val="18"/>
          <w:sz w:val="21"/>
          <w:szCs w:val="21"/>
        </w:rPr>
        <w:t xml:space="preserve">) od neresti k čnosti. Táto zmena sa deje najprv v našej </w:t>
      </w:r>
      <w:r w:rsidRPr="00F16381">
        <w:rPr>
          <w:rFonts w:asciiTheme="minorHAnsi" w:hAnsiTheme="minorHAnsi" w:cs="Arial"/>
          <w:i/>
          <w:iCs/>
          <w:spacing w:val="-12"/>
          <w:kern w:val="18"/>
          <w:sz w:val="21"/>
          <w:szCs w:val="21"/>
        </w:rPr>
        <w:lastRenderedPageBreak/>
        <w:t xml:space="preserve">mysli a našom srdci. Ako povedal Augustín, ak milujeme svet a to, aký je a čo ponúka, stávame sa sami svetskí. Ak milujeme Boha, to, akým je a čo ponúka, Nebo, stávame sa naopak aj sami božskí a nebeskí. A toto je vec viery, obrátenia a lásky. </w:t>
      </w:r>
    </w:p>
    <w:p w14:paraId="1DB455B1" w14:textId="3CD6191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Ale aj po tomto rozhodnutí v nás stále ostávajú staré návyky starého života, čiže neresti. Sú alebo psychického rázu, návyk niečím sa zaoberať, nejakým spôsobom hovoriť, reagovať, správať sa, na niečo sa spoliehať, niečím sa zabávať a uspokojovať, po niečom túžiť. ale môže to byť aj až fyzická závislosť, ako na alkohole, fajčení, jedle a pod. A tieto návyky sú ako vyjazdené koľaje, ktoré odporujú našej premene, ako na sebe vidí Pavol: "Badám teda taký zákon, že keď chcem robiť dobro, je mi blízko zlo. Podľa vnútorného človeka s radosťou súhlasím s Božím zákonom; ale vo svojich údoch pozorujem iný zákon, ktorý odporuje zákonu mojej mysle a robí ma zajatcom zákona hriechu, ktorý je v mojich údoch." (</w:t>
      </w:r>
      <w:proofErr w:type="spellStart"/>
      <w:r w:rsidRPr="00F16381">
        <w:rPr>
          <w:rFonts w:asciiTheme="minorHAnsi" w:hAnsiTheme="minorHAnsi" w:cs="Arial"/>
          <w:i/>
          <w:iCs/>
          <w:spacing w:val="-12"/>
          <w:kern w:val="18"/>
          <w:sz w:val="21"/>
          <w:szCs w:val="21"/>
        </w:rPr>
        <w:t>Rim</w:t>
      </w:r>
      <w:proofErr w:type="spellEnd"/>
      <w:r w:rsidRPr="00F16381">
        <w:rPr>
          <w:rFonts w:asciiTheme="minorHAnsi" w:hAnsiTheme="minorHAnsi" w:cs="Arial"/>
          <w:i/>
          <w:iCs/>
          <w:spacing w:val="-12"/>
          <w:kern w:val="18"/>
          <w:sz w:val="21"/>
          <w:szCs w:val="21"/>
        </w:rPr>
        <w:t xml:space="preserve"> 7, 21-23). Táto neresť musí byť ešte len postupne prekonaná. Ako? Tak, že si postupne odvykneme od neresti, doslova ju vyhladujeme tým, že budeme abstinovať od vecí, ktoré ju živia. Tak, ako alkoholik abstinuje od alkoholu, podobne pôst je nástroj proti závislosti na jedle, čistota proti závislosti na sexe, evanjeliová chudoba proti závislosti na majetku, spoločenstvo proti ľahostajnosti a individualizmu a pod. </w:t>
      </w:r>
    </w:p>
    <w:p w14:paraId="2A482A37" w14:textId="77777777" w:rsidR="00F16381" w:rsidRPr="00F16381" w:rsidRDefault="00F16381" w:rsidP="00F16381">
      <w:pPr>
        <w:pStyle w:val="Normlnywebov"/>
        <w:spacing w:before="0" w:after="0"/>
        <w:rPr>
          <w:rFonts w:asciiTheme="minorHAnsi" w:hAnsiTheme="minorHAnsi" w:cs="Arial"/>
          <w:i/>
          <w:iCs/>
          <w:spacing w:val="-12"/>
          <w:kern w:val="18"/>
          <w:sz w:val="21"/>
          <w:szCs w:val="21"/>
        </w:rPr>
      </w:pPr>
      <w:r w:rsidRPr="00F16381">
        <w:rPr>
          <w:rFonts w:asciiTheme="minorHAnsi" w:hAnsiTheme="minorHAnsi" w:cs="Arial"/>
          <w:i/>
          <w:iCs/>
          <w:spacing w:val="-12"/>
          <w:kern w:val="18"/>
          <w:sz w:val="21"/>
          <w:szCs w:val="21"/>
        </w:rPr>
        <w:t>Ale to by bolo ešte málo. Potrebujeme si rovnako navykať na opak neresti, na čnosť - čiže na návyk života, myslenie, konania ako synovia a dcéry Boha! Lebo aj Božie synovstvo a svätosť sú súčasne dar od Boha, ale súčasne aj návyk, ktorý si musíme osvojiť, súbor návykov myslieť, hovoriť, správať sa, konať, reagovať chápať veci ako deti Otca a dedičia Neba! A presne toto nám odporúča Písmo, keď hovorí: "Moji milovaní, ako ste vždy poslúchli, a nielen v mojej prítomnosti, ale oveľa viac teraz v mojej neprítomnosti, s bázňou a chvením pracujte na svojej spáse." (</w:t>
      </w:r>
      <w:proofErr w:type="spellStart"/>
      <w:r w:rsidRPr="00F16381">
        <w:rPr>
          <w:rFonts w:asciiTheme="minorHAnsi" w:hAnsiTheme="minorHAnsi" w:cs="Arial"/>
          <w:i/>
          <w:iCs/>
          <w:spacing w:val="-12"/>
          <w:kern w:val="18"/>
          <w:sz w:val="21"/>
          <w:szCs w:val="21"/>
        </w:rPr>
        <w:t>Flp</w:t>
      </w:r>
      <w:proofErr w:type="spellEnd"/>
      <w:r w:rsidRPr="00F16381">
        <w:rPr>
          <w:rFonts w:asciiTheme="minorHAnsi" w:hAnsiTheme="minorHAnsi" w:cs="Arial"/>
          <w:i/>
          <w:iCs/>
          <w:spacing w:val="-12"/>
          <w:kern w:val="18"/>
          <w:sz w:val="21"/>
          <w:szCs w:val="21"/>
        </w:rPr>
        <w:t xml:space="preserve"> 2, 12). "Myslite na všetko, čo je pravdivé, čo je cudné, čo je spravodlivé, čo je mravne čisté, čo je milé a čo má dobrú povesť, čo je </w:t>
      </w:r>
      <w:r w:rsidRPr="00F16381">
        <w:rPr>
          <w:rFonts w:asciiTheme="minorHAnsi" w:hAnsiTheme="minorHAnsi" w:cs="Arial"/>
          <w:i/>
          <w:iCs/>
          <w:spacing w:val="-12"/>
          <w:kern w:val="18"/>
          <w:sz w:val="21"/>
          <w:szCs w:val="21"/>
        </w:rPr>
        <w:t>čnostné a chválitebné!" (</w:t>
      </w:r>
      <w:proofErr w:type="spellStart"/>
      <w:r w:rsidRPr="00F16381">
        <w:rPr>
          <w:rFonts w:asciiTheme="minorHAnsi" w:hAnsiTheme="minorHAnsi" w:cs="Arial"/>
          <w:i/>
          <w:iCs/>
          <w:spacing w:val="-12"/>
          <w:kern w:val="18"/>
          <w:sz w:val="21"/>
          <w:szCs w:val="21"/>
        </w:rPr>
        <w:t>Flp</w:t>
      </w:r>
      <w:proofErr w:type="spellEnd"/>
      <w:r w:rsidRPr="00F16381">
        <w:rPr>
          <w:rFonts w:asciiTheme="minorHAnsi" w:hAnsiTheme="minorHAnsi" w:cs="Arial"/>
          <w:i/>
          <w:iCs/>
          <w:spacing w:val="-12"/>
          <w:kern w:val="18"/>
          <w:sz w:val="21"/>
          <w:szCs w:val="21"/>
        </w:rPr>
        <w:t xml:space="preserve"> 4, 8- ). "Vynaložte všetko úsilie na to, aby ste k svojej viere pripojili čnosť, k čnosti poznanie, k poznaniu zdržanlivosť, k zdržanlivosti trpezlivosť, k trpezlivosti nábožnosť, k nábožnosti bratskú náklonnosť a k bratskej náklonnosti lásku." (2Pt 1, 5-7). Lebo keby sme neresť iba odstránili a nenahradili čnosťou, ostala by po nej iba prázdnota a my by sme skončili tak, ako hovorí Ježiš, že "keď nečistý duch vyjde z človeka, blúdi po vyschnutých miestach a hľadá odpočinok. Ale keď nenájde, povie si: “Vrátim sa do svojho domu, odkiaľ som vyšiel.”  Keď ta príde, nájde ho vymetený a vyzdobený.  Tu odíde, vezme sedem iných duchov, horších, ako je sám, vojdú dnu a usídlia sa tam. A stav takého človeka je nakoniec horší, ako bol predtým." (</w:t>
      </w:r>
      <w:proofErr w:type="spellStart"/>
      <w:r w:rsidRPr="00F16381">
        <w:rPr>
          <w:rFonts w:asciiTheme="minorHAnsi" w:hAnsiTheme="minorHAnsi" w:cs="Arial"/>
          <w:i/>
          <w:iCs/>
          <w:spacing w:val="-12"/>
          <w:kern w:val="18"/>
          <w:sz w:val="21"/>
          <w:szCs w:val="21"/>
        </w:rPr>
        <w:t>Lk</w:t>
      </w:r>
      <w:proofErr w:type="spellEnd"/>
      <w:r w:rsidRPr="00F16381">
        <w:rPr>
          <w:rFonts w:asciiTheme="minorHAnsi" w:hAnsiTheme="minorHAnsi" w:cs="Arial"/>
          <w:i/>
          <w:iCs/>
          <w:spacing w:val="-12"/>
          <w:kern w:val="18"/>
          <w:sz w:val="21"/>
          <w:szCs w:val="21"/>
        </w:rPr>
        <w:t xml:space="preserve"> 11, 24-26). </w:t>
      </w:r>
    </w:p>
    <w:p w14:paraId="0BEEC343" w14:textId="6307C9D0" w:rsidR="00F16381" w:rsidRPr="00F16381" w:rsidRDefault="00F16381" w:rsidP="00F16381">
      <w:pPr>
        <w:pStyle w:val="Normlnywebov"/>
        <w:spacing w:before="0" w:after="0"/>
        <w:rPr>
          <w:rFonts w:asciiTheme="minorHAnsi" w:hAnsiTheme="minorHAnsi" w:cs="Arial"/>
          <w:i/>
          <w:iCs/>
          <w:spacing w:val="-12"/>
          <w:kern w:val="18"/>
          <w:sz w:val="21"/>
          <w:szCs w:val="21"/>
        </w:rPr>
      </w:pPr>
      <w:r>
        <w:rPr>
          <w:rFonts w:asciiTheme="minorHAnsi" w:hAnsiTheme="minorHAnsi" w:cs="Arial"/>
          <w:i/>
          <w:iCs/>
          <w:spacing w:val="-12"/>
          <w:kern w:val="18"/>
          <w:sz w:val="21"/>
          <w:szCs w:val="21"/>
        </w:rPr>
        <w:t>T</w:t>
      </w:r>
      <w:r w:rsidRPr="00F16381">
        <w:rPr>
          <w:rFonts w:asciiTheme="minorHAnsi" w:hAnsiTheme="minorHAnsi" w:cs="Arial"/>
          <w:i/>
          <w:iCs/>
          <w:spacing w:val="-12"/>
          <w:kern w:val="18"/>
          <w:sz w:val="21"/>
          <w:szCs w:val="21"/>
        </w:rPr>
        <w:t>opili sme sa v mori sveta a nemali sme inú možnosť, než plávať. A hoci Zákon nám prikazoval kráčať, nedokázali sme to. Znova a znova sme padali a znova a znova sa vari aj spovedávali dookola vždy z tých istých hriechov. Ale Kristus nás z toho vykúpil a vyslobodil. Zachránil nás z vôd tohto sveta tým, že nás urobil z detí sveta deťmi Boha, z otrokov sveta dedičmi Kráľovstva a Neba. Už nemusíme otočiť svetu, keď máme Nebo! Už nemusíme plávať vodami sveta, keď máme pod sebou pevnú zem Božieho synovstva a v nás samých planie a svieti Svetlo Ducha a "sám Duch spolu s naším duchom dosvedčuje, že sme Božie deti" (</w:t>
      </w:r>
      <w:proofErr w:type="spellStart"/>
      <w:r w:rsidRPr="00F16381">
        <w:rPr>
          <w:rFonts w:asciiTheme="minorHAnsi" w:hAnsiTheme="minorHAnsi" w:cs="Arial"/>
          <w:i/>
          <w:iCs/>
          <w:spacing w:val="-12"/>
          <w:kern w:val="18"/>
          <w:sz w:val="21"/>
          <w:szCs w:val="21"/>
        </w:rPr>
        <w:t>Rim</w:t>
      </w:r>
      <w:proofErr w:type="spellEnd"/>
      <w:r w:rsidRPr="00F16381">
        <w:rPr>
          <w:rFonts w:asciiTheme="minorHAnsi" w:hAnsiTheme="minorHAnsi" w:cs="Arial"/>
          <w:i/>
          <w:iCs/>
          <w:spacing w:val="-12"/>
          <w:kern w:val="18"/>
          <w:sz w:val="21"/>
          <w:szCs w:val="21"/>
        </w:rPr>
        <w:t xml:space="preserve"> 8, 16). A len vďaka tomu, že sme uverili a takto pevne stojíme na Kristovi, na skale Božieho synovstva - "Pozrite, akú veľkú lásku nám daroval Otec: voláme sa Božími deťmi a nimi aj sme." (1Jn 3, 1) - môžeme sa odúčať od plávania, čiže svetského života, čiže neresti a jej otroctva, a navykať si kráčať, čiže navykať si na život Neba, život detí Boha, čiže čnostiam. "Žite tak, aby to zodpovedalo Kristovmu evanjeliu, aby som —  či už prídem a uvidím vás, alebo budem vzdialený —  počul o vás, že pevne stojíte v jednom Duchu a svorne bojujete za vieru evanjelia" (</w:t>
      </w:r>
      <w:proofErr w:type="spellStart"/>
      <w:r w:rsidRPr="00F16381">
        <w:rPr>
          <w:rFonts w:asciiTheme="minorHAnsi" w:hAnsiTheme="minorHAnsi" w:cs="Arial"/>
          <w:i/>
          <w:iCs/>
          <w:spacing w:val="-12"/>
          <w:kern w:val="18"/>
          <w:sz w:val="21"/>
          <w:szCs w:val="21"/>
        </w:rPr>
        <w:t>Flp</w:t>
      </w:r>
      <w:proofErr w:type="spellEnd"/>
      <w:r w:rsidRPr="00F16381">
        <w:rPr>
          <w:rFonts w:asciiTheme="minorHAnsi" w:hAnsiTheme="minorHAnsi" w:cs="Arial"/>
          <w:i/>
          <w:iCs/>
          <w:spacing w:val="-12"/>
          <w:kern w:val="18"/>
          <w:sz w:val="21"/>
          <w:szCs w:val="21"/>
        </w:rPr>
        <w:t xml:space="preserve"> 1, 27). "Túto slobodu nám vydobyl Kristus. Stojte teda pevne a </w:t>
      </w:r>
      <w:r w:rsidRPr="00F16381">
        <w:rPr>
          <w:rFonts w:asciiTheme="minorHAnsi" w:hAnsiTheme="minorHAnsi" w:cs="Arial"/>
          <w:i/>
          <w:iCs/>
          <w:spacing w:val="-12"/>
          <w:kern w:val="18"/>
          <w:sz w:val="21"/>
          <w:szCs w:val="21"/>
        </w:rPr>
        <w:lastRenderedPageBreak/>
        <w:t xml:space="preserve">nedávajte sa znova zapriahnuť do jarma otroctva." (Gal 5, 1)! A toto je podstata toho, čomu hovoríme "duchovný život": Že mysľou a srdcom už zmýšľame, myslíme ako synovia a dcéry Boha, lebo sme uverili a obrátili sa, čiže zmenili svoje myslenie podľa tejto novej identity, ktorú sme od Boha dostali a vierou prijali. A teraz už len tréningom čnosti odstraňujeme všetku neresť, všetky obyčaje, zvyky návyky starého svetského života, aby sa tak k našej mysli a k nášmu srdcu pridali aj naše telo, náš život, správanie, hovorenie, reagovanie, vzťahy, všetko - a aby sme tak zase boli "z jedného kusa", ale už nie ako naskrz svetskí, ale ako naskrz nebeskí ľudia, vykúpení zo sveta, z každej jeho žiadostivosti, od každého strachu! Ale nič z toho by nebolo možné, keby sme najprv neboli vykúpení Kristom zo </w:t>
      </w:r>
      <w:r w:rsidRPr="00F16381">
        <w:rPr>
          <w:rFonts w:asciiTheme="minorHAnsi" w:hAnsiTheme="minorHAnsi" w:cs="Arial"/>
          <w:i/>
          <w:iCs/>
          <w:spacing w:val="-12"/>
          <w:kern w:val="18"/>
          <w:sz w:val="21"/>
          <w:szCs w:val="21"/>
        </w:rPr>
        <w:t>sveta a keby sme potom my sami najprv neprijali toto vykúpenie vierou a obrátením, čiže "premenou zmýšľania" (</w:t>
      </w:r>
      <w:proofErr w:type="spellStart"/>
      <w:r w:rsidRPr="00F16381">
        <w:rPr>
          <w:rFonts w:asciiTheme="minorHAnsi" w:hAnsiTheme="minorHAnsi" w:cs="Arial"/>
          <w:i/>
          <w:iCs/>
          <w:spacing w:val="-12"/>
          <w:kern w:val="18"/>
          <w:sz w:val="21"/>
          <w:szCs w:val="21"/>
        </w:rPr>
        <w:t>Ef</w:t>
      </w:r>
      <w:proofErr w:type="spellEnd"/>
      <w:r w:rsidRPr="00F16381">
        <w:rPr>
          <w:rFonts w:asciiTheme="minorHAnsi" w:hAnsiTheme="minorHAnsi" w:cs="Arial"/>
          <w:i/>
          <w:iCs/>
          <w:spacing w:val="-12"/>
          <w:kern w:val="18"/>
          <w:sz w:val="21"/>
          <w:szCs w:val="21"/>
        </w:rPr>
        <w:t xml:space="preserve"> 4, 23) a neprijali tak túto novú identitu synov a dcér Boha s ňou aj nový spôsob myslenia a pohľadu na seba, na svet na život, na všetko, ako pripomína aj Pavol: "Tak zmýšľajte o sebe aj vy: že ste mŕtvi hriechu a žijete Bohu v Kristovi Ježišovi.  Nech teda nevládne hriech vo vašom smrteľnom tele, žeby ste sa poddávali jeho žiadostiam,  ani nevydávajte svoje údy hriechu za nástroj neprávosti, ale oddajte sa Bohu ako živí, čo vstali z mŕtvych, a svoje údy dajte Bohu za nástroj spravodlivosti.  A hriech už nebude panovať nad vami, lebo nie ste pod zákonom, ale pod milosťou."  (</w:t>
      </w:r>
      <w:proofErr w:type="spellStart"/>
      <w:r w:rsidRPr="00F16381">
        <w:rPr>
          <w:rFonts w:asciiTheme="minorHAnsi" w:hAnsiTheme="minorHAnsi" w:cs="Arial"/>
          <w:i/>
          <w:iCs/>
          <w:spacing w:val="-12"/>
          <w:kern w:val="18"/>
          <w:sz w:val="21"/>
          <w:szCs w:val="21"/>
        </w:rPr>
        <w:t>Rim</w:t>
      </w:r>
      <w:proofErr w:type="spellEnd"/>
      <w:r w:rsidRPr="00F16381">
        <w:rPr>
          <w:rFonts w:asciiTheme="minorHAnsi" w:hAnsiTheme="minorHAnsi" w:cs="Arial"/>
          <w:i/>
          <w:iCs/>
          <w:spacing w:val="-12"/>
          <w:kern w:val="18"/>
          <w:sz w:val="21"/>
          <w:szCs w:val="21"/>
        </w:rPr>
        <w:t xml:space="preserve"> 6, 11-14).</w:t>
      </w:r>
    </w:p>
    <w:p w14:paraId="7C14B9DD" w14:textId="61C58A2D" w:rsidR="00F16381" w:rsidRPr="001D66B3" w:rsidRDefault="00F16381" w:rsidP="00F16381">
      <w:pPr>
        <w:pStyle w:val="Normlnywebov"/>
        <w:spacing w:before="0" w:after="0"/>
        <w:rPr>
          <w:rFonts w:asciiTheme="minorHAnsi" w:hAnsiTheme="minorHAnsi" w:cs="Arial"/>
          <w:i/>
          <w:iCs/>
          <w:spacing w:val="-10"/>
          <w:kern w:val="18"/>
          <w:sz w:val="21"/>
          <w:szCs w:val="21"/>
        </w:rPr>
        <w:sectPr w:rsidR="00F16381" w:rsidRPr="001D66B3" w:rsidSect="00D31201">
          <w:type w:val="continuous"/>
          <w:pgSz w:w="8419" w:h="11907" w:orient="landscape" w:code="9"/>
          <w:pgMar w:top="397" w:right="397" w:bottom="397" w:left="397" w:header="709" w:footer="0" w:gutter="0"/>
          <w:cols w:num="2" w:sep="1" w:space="56"/>
          <w:docGrid w:linePitch="600" w:charSpace="36864"/>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98"/>
        <w:gridCol w:w="1748"/>
      </w:tblGrid>
      <w:tr w:rsidR="00583CA1" w:rsidRPr="00712521" w14:paraId="50AB03A3" w14:textId="77777777" w:rsidTr="00583CA1">
        <w:trPr>
          <w:trHeight w:val="171"/>
          <w:jc w:val="center"/>
        </w:trPr>
        <w:tc>
          <w:tcPr>
            <w:tcW w:w="701" w:type="dxa"/>
            <w:shd w:val="clear" w:color="auto" w:fill="F2F2F2" w:themeFill="background1" w:themeFillShade="F2"/>
            <w:vAlign w:val="center"/>
          </w:tcPr>
          <w:p w14:paraId="3327C3F4" w14:textId="77777777" w:rsidR="00583CA1" w:rsidRPr="008072C4" w:rsidRDefault="00583CA1" w:rsidP="00602D3D">
            <w:pPr>
              <w:spacing w:after="0"/>
              <w:jc w:val="center"/>
              <w:rPr>
                <w:rFonts w:ascii="Monotype Corsiva" w:hAnsi="Monotype Corsiva"/>
                <w:b/>
                <w:bCs/>
                <w:sz w:val="24"/>
                <w:szCs w:val="24"/>
              </w:rPr>
            </w:pPr>
          </w:p>
        </w:tc>
        <w:tc>
          <w:tcPr>
            <w:tcW w:w="2405" w:type="dxa"/>
            <w:shd w:val="clear" w:color="auto" w:fill="FDE9D9" w:themeFill="accent6" w:themeFillTint="33"/>
            <w:vAlign w:val="center"/>
          </w:tcPr>
          <w:p w14:paraId="2F8206A0" w14:textId="189595F6"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Čičava</w:t>
            </w:r>
          </w:p>
        </w:tc>
        <w:tc>
          <w:tcPr>
            <w:tcW w:w="2363" w:type="dxa"/>
            <w:gridSpan w:val="2"/>
            <w:shd w:val="clear" w:color="auto" w:fill="FDE9D9" w:themeFill="accent6" w:themeFillTint="33"/>
            <w:vAlign w:val="center"/>
          </w:tcPr>
          <w:p w14:paraId="2A44E917" w14:textId="63C7B4BD"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Komárany</w:t>
            </w:r>
          </w:p>
        </w:tc>
        <w:tc>
          <w:tcPr>
            <w:tcW w:w="2146" w:type="dxa"/>
            <w:gridSpan w:val="2"/>
            <w:shd w:val="clear" w:color="auto" w:fill="FDE9D9" w:themeFill="accent6" w:themeFillTint="33"/>
            <w:vAlign w:val="center"/>
          </w:tcPr>
          <w:p w14:paraId="17952B4E" w14:textId="2B757A5B"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Merník</w:t>
            </w:r>
          </w:p>
        </w:tc>
      </w:tr>
      <w:tr w:rsidR="00020CA7" w:rsidRPr="00712521" w14:paraId="32AC7DFB" w14:textId="77777777" w:rsidTr="00020CA7">
        <w:trPr>
          <w:trHeight w:val="171"/>
          <w:jc w:val="center"/>
        </w:trPr>
        <w:tc>
          <w:tcPr>
            <w:tcW w:w="701" w:type="dxa"/>
            <w:vMerge w:val="restart"/>
            <w:shd w:val="clear" w:color="auto" w:fill="F2F2F2" w:themeFill="background1" w:themeFillShade="F2"/>
            <w:vAlign w:val="center"/>
          </w:tcPr>
          <w:p w14:paraId="18A3621D" w14:textId="77777777" w:rsidR="00020CA7" w:rsidRPr="008072C4" w:rsidRDefault="00020CA7" w:rsidP="00602D3D">
            <w:pPr>
              <w:spacing w:after="0"/>
              <w:jc w:val="center"/>
              <w:rPr>
                <w:rFonts w:ascii="Monotype Corsiva" w:hAnsi="Monotype Corsiva"/>
                <w:b/>
                <w:bCs/>
                <w:sz w:val="24"/>
                <w:szCs w:val="24"/>
              </w:rPr>
            </w:pPr>
            <w:r w:rsidRPr="008072C4">
              <w:rPr>
                <w:rFonts w:ascii="Monotype Corsiva" w:hAnsi="Monotype Corsiva"/>
                <w:b/>
                <w:bCs/>
                <w:sz w:val="24"/>
                <w:szCs w:val="24"/>
              </w:rPr>
              <w:t>Po</w:t>
            </w:r>
          </w:p>
          <w:p w14:paraId="4EF7A4D0" w14:textId="1D58AF80" w:rsidR="00020CA7"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8.</w:t>
            </w:r>
            <w:r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0D7A94D6" w14:textId="1E89AF18" w:rsidR="00020CA7" w:rsidRPr="00020CA7" w:rsidRDefault="00020CA7" w:rsidP="00602D3D">
            <w:pPr>
              <w:spacing w:after="0" w:line="240" w:lineRule="auto"/>
              <w:jc w:val="center"/>
              <w:rPr>
                <w:rFonts w:ascii="Monotype Corsiva" w:hAnsi="Monotype Corsiva"/>
                <w:sz w:val="24"/>
                <w:szCs w:val="24"/>
              </w:rPr>
            </w:pPr>
            <w:r w:rsidRPr="00020CA7">
              <w:rPr>
                <w:rFonts w:ascii="Monotype Corsiva" w:hAnsi="Monotype Corsiva"/>
                <w:sz w:val="24"/>
                <w:szCs w:val="24"/>
              </w:rPr>
              <w:t xml:space="preserve">Prepodobný otec Juraj </w:t>
            </w:r>
            <w:proofErr w:type="spellStart"/>
            <w:r w:rsidRPr="00020CA7">
              <w:rPr>
                <w:rFonts w:ascii="Monotype Corsiva" w:hAnsi="Monotype Corsiva"/>
                <w:sz w:val="24"/>
                <w:szCs w:val="24"/>
              </w:rPr>
              <w:t>Chozebita</w:t>
            </w:r>
            <w:proofErr w:type="spellEnd"/>
            <w:r w:rsidRPr="00020CA7">
              <w:rPr>
                <w:rFonts w:ascii="Monotype Corsiva" w:hAnsi="Monotype Corsiva"/>
                <w:sz w:val="24"/>
                <w:szCs w:val="24"/>
              </w:rPr>
              <w:t xml:space="preserve"> a prepodobný </w:t>
            </w:r>
            <w:proofErr w:type="spellStart"/>
            <w:r w:rsidRPr="00020CA7">
              <w:rPr>
                <w:rFonts w:ascii="Monotype Corsiva" w:hAnsi="Monotype Corsiva"/>
                <w:sz w:val="24"/>
                <w:szCs w:val="24"/>
              </w:rPr>
              <w:t>Emilián</w:t>
            </w:r>
            <w:proofErr w:type="spellEnd"/>
            <w:r w:rsidRPr="00020CA7">
              <w:rPr>
                <w:rFonts w:ascii="Monotype Corsiva" w:hAnsi="Monotype Corsiva"/>
                <w:sz w:val="24"/>
                <w:szCs w:val="24"/>
              </w:rPr>
              <w:t xml:space="preserve"> Vyznávač; prepodobná matka Dominika</w:t>
            </w:r>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5C20963E" w14:textId="13D0B750" w:rsidR="004F1510" w:rsidRPr="008072C4"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12C831E" w14:textId="77777777" w:rsidR="007F4810" w:rsidRDefault="007F4810" w:rsidP="00602D3D">
            <w:pPr>
              <w:spacing w:after="0" w:line="240" w:lineRule="auto"/>
              <w:jc w:val="center"/>
              <w:rPr>
                <w:rFonts w:ascii="Monotype Corsiva" w:hAnsi="Monotype Corsiva"/>
                <w:spacing w:val="-8"/>
                <w:sz w:val="24"/>
                <w:szCs w:val="24"/>
              </w:rPr>
            </w:pPr>
            <w:r>
              <w:rPr>
                <w:rFonts w:ascii="Monotype Corsiva" w:hAnsi="Monotype Corsiva"/>
                <w:spacing w:val="-8"/>
                <w:sz w:val="24"/>
                <w:szCs w:val="24"/>
              </w:rPr>
              <w:t>16.00 spoveď</w:t>
            </w:r>
          </w:p>
          <w:p w14:paraId="6930AB47" w14:textId="478DE8A8" w:rsidR="004F1510" w:rsidRPr="00020CA7" w:rsidRDefault="007F4810" w:rsidP="00602D3D">
            <w:pPr>
              <w:spacing w:after="0" w:line="240" w:lineRule="auto"/>
              <w:jc w:val="center"/>
              <w:rPr>
                <w:rFonts w:ascii="Monotype Corsiva" w:hAnsi="Monotype Corsiva"/>
                <w:spacing w:val="-8"/>
                <w:sz w:val="24"/>
                <w:szCs w:val="24"/>
              </w:rPr>
            </w:pPr>
            <w:r>
              <w:rPr>
                <w:rFonts w:ascii="Monotype Corsiva" w:hAnsi="Monotype Corsiva"/>
                <w:spacing w:val="-8"/>
                <w:sz w:val="24"/>
                <w:szCs w:val="24"/>
              </w:rPr>
              <w:t>17.00</w:t>
            </w:r>
            <w:r w:rsidR="00020CA7" w:rsidRPr="00020CA7">
              <w:rPr>
                <w:rFonts w:ascii="Monotype Corsiva" w:hAnsi="Monotype Corsiva"/>
                <w:spacing w:val="-8"/>
                <w:sz w:val="24"/>
                <w:szCs w:val="24"/>
              </w:rPr>
              <w:t xml:space="preserve"> </w:t>
            </w:r>
            <w:r w:rsidR="00F570DB">
              <w:rPr>
                <w:rFonts w:ascii="Monotype Corsiva" w:hAnsi="Monotype Corsiva"/>
                <w:spacing w:val="-8"/>
                <w:sz w:val="24"/>
                <w:szCs w:val="24"/>
              </w:rPr>
              <w:t xml:space="preserve"> </w:t>
            </w:r>
            <w:r w:rsidR="00F570DB">
              <w:rPr>
                <w:rFonts w:ascii="Monotype Corsiva" w:hAnsi="Monotype Corsiva"/>
                <w:sz w:val="24"/>
                <w:szCs w:val="24"/>
              </w:rPr>
              <w:t>+Michal, Helena, Michal, Anna</w:t>
            </w:r>
            <w:r w:rsidR="00F570DB" w:rsidRPr="00020CA7">
              <w:rPr>
                <w:rFonts w:ascii="Monotype Corsiva" w:hAnsi="Monotype Corsiva"/>
                <w:spacing w:val="-8"/>
                <w:sz w:val="24"/>
                <w:szCs w:val="24"/>
              </w:rPr>
              <w:t xml:space="preserve"> </w:t>
            </w:r>
          </w:p>
        </w:tc>
        <w:tc>
          <w:tcPr>
            <w:tcW w:w="2146" w:type="dxa"/>
            <w:gridSpan w:val="2"/>
            <w:shd w:val="clear" w:color="auto" w:fill="FFFFFF" w:themeFill="background1"/>
            <w:vAlign w:val="center"/>
          </w:tcPr>
          <w:p w14:paraId="0B27AC12" w14:textId="6C0712A7" w:rsidR="004F1510" w:rsidRPr="008072C4" w:rsidRDefault="004F1510" w:rsidP="00602D3D">
            <w:pPr>
              <w:spacing w:after="0" w:line="240" w:lineRule="auto"/>
              <w:jc w:val="center"/>
              <w:rPr>
                <w:rFonts w:ascii="Monotype Corsiva" w:hAnsi="Monotype Corsiva"/>
                <w:sz w:val="24"/>
                <w:szCs w:val="24"/>
              </w:rPr>
            </w:pPr>
          </w:p>
        </w:tc>
      </w:tr>
      <w:tr w:rsidR="00583CA1" w:rsidRPr="00871915" w14:paraId="2274C5B6" w14:textId="77777777" w:rsidTr="00583CA1">
        <w:trPr>
          <w:trHeight w:val="126"/>
          <w:jc w:val="center"/>
        </w:trPr>
        <w:tc>
          <w:tcPr>
            <w:tcW w:w="701" w:type="dxa"/>
            <w:vMerge w:val="restart"/>
            <w:shd w:val="clear" w:color="auto" w:fill="F2F2F2" w:themeFill="background1" w:themeFillShade="F2"/>
            <w:vAlign w:val="center"/>
          </w:tcPr>
          <w:p w14:paraId="1A19578C" w14:textId="77777777" w:rsidR="00583CA1" w:rsidRPr="008072C4" w:rsidRDefault="00583CA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Ut</w:t>
            </w:r>
            <w:proofErr w:type="spellEnd"/>
          </w:p>
          <w:p w14:paraId="59406488" w14:textId="495FC5B2" w:rsidR="00583CA1"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9</w:t>
            </w:r>
            <w:r w:rsidR="00F26DEC">
              <w:rPr>
                <w:rFonts w:ascii="Monotype Corsiva" w:hAnsi="Monotype Corsiva"/>
                <w:b/>
                <w:bCs/>
                <w:sz w:val="24"/>
                <w:szCs w:val="24"/>
              </w:rPr>
              <w:t>.1</w:t>
            </w:r>
            <w:r w:rsidR="00583CA1"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165DAAF9" w14:textId="01F8A7FD" w:rsidR="00F26DEC" w:rsidRPr="008072C4" w:rsidRDefault="00020CA7" w:rsidP="00602D3D">
            <w:pPr>
              <w:spacing w:after="0" w:line="240" w:lineRule="auto"/>
              <w:jc w:val="center"/>
              <w:rPr>
                <w:rFonts w:ascii="Monotype Corsiva" w:hAnsi="Monotype Corsiva"/>
                <w:sz w:val="24"/>
                <w:szCs w:val="24"/>
              </w:rPr>
            </w:pPr>
            <w:r>
              <w:rPr>
                <w:rFonts w:ascii="Monotype Corsiva" w:hAnsi="Monotype Corsiva"/>
                <w:sz w:val="24"/>
                <w:szCs w:val="24"/>
              </w:rPr>
              <w:t xml:space="preserve">Svätý mučeník </w:t>
            </w:r>
            <w:proofErr w:type="spellStart"/>
            <w:r>
              <w:rPr>
                <w:rFonts w:ascii="Monotype Corsiva" w:hAnsi="Monotype Corsiva"/>
                <w:sz w:val="24"/>
                <w:szCs w:val="24"/>
              </w:rPr>
              <w:t>Polyeukt</w:t>
            </w:r>
            <w:proofErr w:type="spellEnd"/>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27232ADB" w14:textId="7D008CF4" w:rsidR="004F1510" w:rsidRPr="008072C4"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0B2FE0D0" w14:textId="261EB1A2" w:rsidR="004F1510" w:rsidRPr="008072C4" w:rsidRDefault="004F1510"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0AE576AD" w14:textId="77777777" w:rsidR="004F1510" w:rsidRDefault="007F4810" w:rsidP="00602D3D">
            <w:pPr>
              <w:spacing w:after="0" w:line="240" w:lineRule="auto"/>
              <w:jc w:val="center"/>
              <w:rPr>
                <w:rFonts w:ascii="Monotype Corsiva" w:hAnsi="Monotype Corsiva"/>
                <w:sz w:val="24"/>
                <w:szCs w:val="24"/>
              </w:rPr>
            </w:pPr>
            <w:r>
              <w:rPr>
                <w:rFonts w:ascii="Monotype Corsiva" w:hAnsi="Monotype Corsiva"/>
                <w:sz w:val="24"/>
                <w:szCs w:val="24"/>
              </w:rPr>
              <w:t>16.00 spoveď</w:t>
            </w:r>
          </w:p>
          <w:p w14:paraId="46D04974" w14:textId="2E4ADEB4" w:rsidR="007F4810" w:rsidRPr="008072C4" w:rsidRDefault="007F4810" w:rsidP="00602D3D">
            <w:pPr>
              <w:spacing w:after="0" w:line="240" w:lineRule="auto"/>
              <w:jc w:val="center"/>
              <w:rPr>
                <w:rFonts w:ascii="Monotype Corsiva" w:hAnsi="Monotype Corsiva"/>
                <w:sz w:val="24"/>
                <w:szCs w:val="24"/>
              </w:rPr>
            </w:pPr>
            <w:r>
              <w:rPr>
                <w:rFonts w:ascii="Monotype Corsiva" w:hAnsi="Monotype Corsiva"/>
                <w:sz w:val="24"/>
                <w:szCs w:val="24"/>
              </w:rPr>
              <w:t>16.30 liturgia</w:t>
            </w:r>
          </w:p>
        </w:tc>
      </w:tr>
      <w:tr w:rsidR="003240E1" w:rsidRPr="00B85E9F" w14:paraId="0CC3FD43" w14:textId="77777777" w:rsidTr="006F6AA9">
        <w:trPr>
          <w:trHeight w:val="285"/>
          <w:jc w:val="center"/>
        </w:trPr>
        <w:tc>
          <w:tcPr>
            <w:tcW w:w="701" w:type="dxa"/>
            <w:vMerge w:val="restart"/>
            <w:shd w:val="clear" w:color="auto" w:fill="F2F2F2" w:themeFill="background1" w:themeFillShade="F2"/>
            <w:vAlign w:val="center"/>
          </w:tcPr>
          <w:p w14:paraId="4891EC87" w14:textId="77777777" w:rsidR="003240E1" w:rsidRPr="008072C4" w:rsidRDefault="003240E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St</w:t>
            </w:r>
            <w:proofErr w:type="spellEnd"/>
          </w:p>
          <w:p w14:paraId="212BD2FB" w14:textId="242E9B6E" w:rsidR="003240E1"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10</w:t>
            </w:r>
            <w:r w:rsidR="003240E1"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2949BC27" w14:textId="5E0DE915" w:rsidR="003240E1" w:rsidRPr="00020CA7" w:rsidRDefault="00020CA7" w:rsidP="002A475B">
            <w:pPr>
              <w:spacing w:after="0" w:line="240" w:lineRule="auto"/>
              <w:jc w:val="center"/>
              <w:rPr>
                <w:rFonts w:ascii="Monotype Corsiva" w:hAnsi="Monotype Corsiva"/>
                <w:spacing w:val="-8"/>
                <w:sz w:val="24"/>
                <w:szCs w:val="24"/>
              </w:rPr>
            </w:pPr>
            <w:r w:rsidRPr="00020CA7">
              <w:rPr>
                <w:rFonts w:ascii="Monotype Corsiva" w:hAnsi="Monotype Corsiva"/>
                <w:spacing w:val="-8"/>
                <w:sz w:val="24"/>
                <w:szCs w:val="24"/>
              </w:rPr>
              <w:t xml:space="preserve">Náš otec svätý Gregor, </w:t>
            </w:r>
            <w:proofErr w:type="spellStart"/>
            <w:r w:rsidRPr="00020CA7">
              <w:rPr>
                <w:rFonts w:ascii="Monotype Corsiva" w:hAnsi="Monotype Corsiva"/>
                <w:spacing w:val="-8"/>
                <w:sz w:val="24"/>
                <w:szCs w:val="24"/>
              </w:rPr>
              <w:t>nysský</w:t>
            </w:r>
            <w:proofErr w:type="spellEnd"/>
            <w:r w:rsidRPr="00020CA7">
              <w:rPr>
                <w:rFonts w:ascii="Monotype Corsiva" w:hAnsi="Monotype Corsiva"/>
                <w:spacing w:val="-8"/>
                <w:sz w:val="24"/>
                <w:szCs w:val="24"/>
              </w:rPr>
              <w:t xml:space="preserve"> biskup; prepodobný </w:t>
            </w:r>
            <w:proofErr w:type="spellStart"/>
            <w:r w:rsidRPr="00020CA7">
              <w:rPr>
                <w:rFonts w:ascii="Monotype Corsiva" w:hAnsi="Monotype Corsiva"/>
                <w:spacing w:val="-8"/>
                <w:sz w:val="24"/>
                <w:szCs w:val="24"/>
              </w:rPr>
              <w:t>Domicián</w:t>
            </w:r>
            <w:proofErr w:type="spellEnd"/>
            <w:r w:rsidRPr="00020CA7">
              <w:rPr>
                <w:rFonts w:ascii="Monotype Corsiva" w:hAnsi="Monotype Corsiva"/>
                <w:spacing w:val="-8"/>
                <w:sz w:val="24"/>
                <w:szCs w:val="24"/>
              </w:rPr>
              <w:t xml:space="preserve">, </w:t>
            </w:r>
            <w:proofErr w:type="spellStart"/>
            <w:r w:rsidRPr="00020CA7">
              <w:rPr>
                <w:rFonts w:ascii="Monotype Corsiva" w:hAnsi="Monotype Corsiva"/>
                <w:spacing w:val="-8"/>
                <w:sz w:val="24"/>
                <w:szCs w:val="24"/>
              </w:rPr>
              <w:t>meliténsky</w:t>
            </w:r>
            <w:proofErr w:type="spellEnd"/>
            <w:r w:rsidRPr="00020CA7">
              <w:rPr>
                <w:rFonts w:ascii="Monotype Corsiva" w:hAnsi="Monotype Corsiva"/>
                <w:spacing w:val="-8"/>
                <w:sz w:val="24"/>
                <w:szCs w:val="24"/>
              </w:rPr>
              <w:t xml:space="preserve"> biskup</w:t>
            </w:r>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auto"/>
            <w:vAlign w:val="center"/>
          </w:tcPr>
          <w:p w14:paraId="4CFC5389" w14:textId="23FE6762" w:rsidR="00F1791E" w:rsidRPr="008072C4" w:rsidRDefault="00F1791E" w:rsidP="00602D3D">
            <w:pPr>
              <w:spacing w:after="0" w:line="240" w:lineRule="auto"/>
              <w:jc w:val="center"/>
              <w:rPr>
                <w:rFonts w:ascii="Monotype Corsiva" w:hAnsi="Monotype Corsiva"/>
                <w:sz w:val="24"/>
                <w:szCs w:val="24"/>
              </w:rPr>
            </w:pPr>
          </w:p>
        </w:tc>
        <w:tc>
          <w:tcPr>
            <w:tcW w:w="2334" w:type="dxa"/>
            <w:shd w:val="clear" w:color="auto" w:fill="auto"/>
            <w:vAlign w:val="center"/>
          </w:tcPr>
          <w:p w14:paraId="071D9F9E" w14:textId="2A235E4F" w:rsidR="00F1791E" w:rsidRPr="008072C4" w:rsidRDefault="00020CA7" w:rsidP="00602D3D">
            <w:pPr>
              <w:spacing w:after="0" w:line="240" w:lineRule="auto"/>
              <w:jc w:val="center"/>
              <w:rPr>
                <w:rFonts w:ascii="Monotype Corsiva" w:hAnsi="Monotype Corsiva"/>
                <w:sz w:val="24"/>
                <w:szCs w:val="24"/>
              </w:rPr>
            </w:pPr>
            <w:r>
              <w:rPr>
                <w:rFonts w:ascii="Monotype Corsiva" w:hAnsi="Monotype Corsiva"/>
                <w:sz w:val="24"/>
                <w:szCs w:val="24"/>
              </w:rPr>
              <w:t xml:space="preserve">16.30 </w:t>
            </w:r>
            <w:r w:rsidR="00F570DB" w:rsidRPr="00020CA7">
              <w:rPr>
                <w:rFonts w:ascii="Monotype Corsiva" w:hAnsi="Monotype Corsiva"/>
                <w:spacing w:val="-8"/>
                <w:sz w:val="24"/>
                <w:szCs w:val="24"/>
              </w:rPr>
              <w:t>+Jozef (</w:t>
            </w:r>
            <w:proofErr w:type="spellStart"/>
            <w:r w:rsidR="00F570DB" w:rsidRPr="00020CA7">
              <w:rPr>
                <w:rFonts w:ascii="Monotype Corsiva" w:hAnsi="Monotype Corsiva"/>
                <w:spacing w:val="-8"/>
                <w:sz w:val="24"/>
                <w:szCs w:val="24"/>
              </w:rPr>
              <w:t>r.Šnelcerová</w:t>
            </w:r>
            <w:proofErr w:type="spellEnd"/>
            <w:r w:rsidR="00F570DB" w:rsidRPr="00020CA7">
              <w:rPr>
                <w:rFonts w:ascii="Monotype Corsiva" w:hAnsi="Monotype Corsiva"/>
                <w:spacing w:val="-8"/>
                <w:sz w:val="24"/>
                <w:szCs w:val="24"/>
              </w:rPr>
              <w:t>)</w:t>
            </w:r>
          </w:p>
        </w:tc>
        <w:tc>
          <w:tcPr>
            <w:tcW w:w="2146" w:type="dxa"/>
            <w:gridSpan w:val="2"/>
            <w:shd w:val="clear" w:color="auto" w:fill="auto"/>
            <w:vAlign w:val="center"/>
          </w:tcPr>
          <w:p w14:paraId="168112A5" w14:textId="4CC5B764" w:rsidR="004F1510" w:rsidRPr="008072C4" w:rsidRDefault="004F1510" w:rsidP="00602D3D">
            <w:pPr>
              <w:spacing w:after="0" w:line="240" w:lineRule="auto"/>
              <w:jc w:val="center"/>
              <w:rPr>
                <w:rFonts w:ascii="Monotype Corsiva" w:hAnsi="Monotype Corsiva"/>
                <w:sz w:val="24"/>
                <w:szCs w:val="24"/>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Št</w:t>
            </w:r>
            <w:proofErr w:type="spellEnd"/>
            <w:r w:rsidRPr="008072C4">
              <w:rPr>
                <w:rFonts w:ascii="Monotype Corsiva" w:hAnsi="Monotype Corsiva"/>
                <w:b/>
                <w:bCs/>
                <w:sz w:val="24"/>
                <w:szCs w:val="24"/>
              </w:rPr>
              <w:t xml:space="preserve"> </w:t>
            </w:r>
          </w:p>
          <w:p w14:paraId="45C9E06A" w14:textId="1E7BB711" w:rsidR="004F1510"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11</w:t>
            </w:r>
            <w:r w:rsidR="004F1510"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6CB31992" w14:textId="4F0E1AEC" w:rsidR="004F1510" w:rsidRPr="008072C4" w:rsidRDefault="00020CA7" w:rsidP="00602D3D">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Teodóz</w:t>
            </w:r>
            <w:proofErr w:type="spellEnd"/>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32899B4" w14:textId="53A1D47A" w:rsidR="00583CA1" w:rsidRPr="008072C4" w:rsidRDefault="007F4810" w:rsidP="00583CA1">
            <w:pPr>
              <w:spacing w:after="0" w:line="240" w:lineRule="auto"/>
              <w:jc w:val="center"/>
              <w:rPr>
                <w:rFonts w:ascii="Monotype Corsiva" w:hAnsi="Monotype Corsiva"/>
                <w:sz w:val="24"/>
                <w:szCs w:val="24"/>
              </w:rPr>
            </w:pPr>
            <w:r>
              <w:rPr>
                <w:rFonts w:ascii="Monotype Corsiva" w:hAnsi="Monotype Corsiva"/>
                <w:sz w:val="24"/>
                <w:szCs w:val="24"/>
              </w:rPr>
              <w:t>8.00</w:t>
            </w:r>
          </w:p>
        </w:tc>
        <w:tc>
          <w:tcPr>
            <w:tcW w:w="2334" w:type="dxa"/>
            <w:shd w:val="clear" w:color="auto" w:fill="FFFFFF" w:themeFill="background1"/>
            <w:vAlign w:val="center"/>
          </w:tcPr>
          <w:p w14:paraId="779D8B98" w14:textId="10F47D41" w:rsidR="004F1510" w:rsidRPr="008072C4" w:rsidRDefault="004F1510" w:rsidP="008072C4">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72013423" w14:textId="51734314" w:rsidR="00583CA1" w:rsidRPr="008072C4" w:rsidRDefault="00583CA1" w:rsidP="00583CA1">
            <w:pPr>
              <w:spacing w:after="0" w:line="240" w:lineRule="auto"/>
              <w:jc w:val="center"/>
              <w:rPr>
                <w:rFonts w:ascii="Monotype Corsiva" w:hAnsi="Monotype Corsiva"/>
                <w:sz w:val="24"/>
                <w:szCs w:val="24"/>
              </w:rPr>
            </w:pPr>
          </w:p>
        </w:tc>
      </w:tr>
      <w:tr w:rsidR="00020CA7" w:rsidRPr="0046413C" w14:paraId="2A1ED977" w14:textId="77777777" w:rsidTr="0012359E">
        <w:trPr>
          <w:trHeight w:val="285"/>
          <w:jc w:val="center"/>
        </w:trPr>
        <w:tc>
          <w:tcPr>
            <w:tcW w:w="701" w:type="dxa"/>
            <w:vMerge w:val="restart"/>
            <w:shd w:val="clear" w:color="auto" w:fill="F2F2F2" w:themeFill="background1" w:themeFillShade="F2"/>
            <w:vAlign w:val="center"/>
          </w:tcPr>
          <w:p w14:paraId="554C864B" w14:textId="77777777" w:rsidR="00020CA7" w:rsidRPr="008072C4" w:rsidRDefault="00020CA7"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Pi</w:t>
            </w:r>
          </w:p>
          <w:p w14:paraId="73C8D3FE" w14:textId="2F952D20" w:rsidR="00020CA7" w:rsidRPr="008072C4" w:rsidRDefault="00020CA7" w:rsidP="00602D3D">
            <w:pPr>
              <w:spacing w:after="0" w:line="192" w:lineRule="auto"/>
              <w:jc w:val="center"/>
              <w:rPr>
                <w:rFonts w:ascii="Monotype Corsiva" w:hAnsi="Monotype Corsiva"/>
                <w:b/>
                <w:bCs/>
                <w:sz w:val="24"/>
                <w:szCs w:val="24"/>
              </w:rPr>
            </w:pPr>
            <w:r>
              <w:rPr>
                <w:rFonts w:ascii="Monotype Corsiva" w:hAnsi="Monotype Corsiva"/>
                <w:b/>
                <w:bCs/>
                <w:sz w:val="24"/>
                <w:szCs w:val="24"/>
              </w:rPr>
              <w:t>12</w:t>
            </w:r>
            <w:r w:rsidRPr="008072C4">
              <w:rPr>
                <w:rFonts w:ascii="Monotype Corsiva" w:hAnsi="Monotype Corsiva"/>
                <w:b/>
                <w:bCs/>
                <w:sz w:val="24"/>
                <w:szCs w:val="24"/>
              </w:rPr>
              <w:t>.1.</w:t>
            </w:r>
            <w:r w:rsidRPr="008072C4">
              <w:rPr>
                <w:rFonts w:ascii="Monotype Corsiva" w:hAnsi="Monotype Corsiva"/>
                <w:b/>
                <w:bCs/>
                <w:noProof/>
                <w:sz w:val="24"/>
                <w:szCs w:val="24"/>
              </w:rPr>
              <w:t xml:space="preserve"> </w:t>
            </w:r>
          </w:p>
        </w:tc>
        <w:tc>
          <w:tcPr>
            <w:tcW w:w="6914" w:type="dxa"/>
            <w:gridSpan w:val="5"/>
            <w:shd w:val="clear" w:color="auto" w:fill="FDE9D9" w:themeFill="accent6" w:themeFillTint="33"/>
            <w:vAlign w:val="center"/>
          </w:tcPr>
          <w:p w14:paraId="7A79B4ED" w14:textId="6E440262" w:rsidR="00020CA7" w:rsidRPr="00020CA7" w:rsidRDefault="00020CA7" w:rsidP="00020CA7">
            <w:pPr>
              <w:spacing w:after="0" w:line="240" w:lineRule="auto"/>
              <w:jc w:val="center"/>
              <w:rPr>
                <w:rFonts w:ascii="Monotype Corsiva" w:hAnsi="Monotype Corsiva"/>
                <w:sz w:val="24"/>
                <w:szCs w:val="24"/>
              </w:rPr>
            </w:pPr>
            <w:r w:rsidRPr="00020CA7">
              <w:rPr>
                <w:rFonts w:ascii="Monotype Corsiva" w:hAnsi="Monotype Corsiva"/>
                <w:sz w:val="24"/>
                <w:szCs w:val="24"/>
              </w:rPr>
              <w:t>Svätá mučenica Tatiana</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8072C4" w:rsidRDefault="004F1510" w:rsidP="00602D3D">
            <w:pPr>
              <w:spacing w:after="0" w:line="192" w:lineRule="auto"/>
              <w:jc w:val="center"/>
              <w:rPr>
                <w:rFonts w:ascii="Monotype Corsiva" w:hAnsi="Monotype Corsiva"/>
                <w:b/>
                <w:bCs/>
                <w:sz w:val="24"/>
                <w:szCs w:val="24"/>
              </w:rPr>
            </w:pPr>
          </w:p>
        </w:tc>
        <w:tc>
          <w:tcPr>
            <w:tcW w:w="2434" w:type="dxa"/>
            <w:gridSpan w:val="2"/>
            <w:shd w:val="clear" w:color="auto" w:fill="FFFFFF" w:themeFill="background1"/>
            <w:vAlign w:val="center"/>
          </w:tcPr>
          <w:p w14:paraId="534E97EB" w14:textId="77777777" w:rsidR="00583CA1" w:rsidRDefault="007F4810" w:rsidP="00602D3D">
            <w:pPr>
              <w:spacing w:after="0" w:line="240" w:lineRule="auto"/>
              <w:jc w:val="center"/>
              <w:rPr>
                <w:rFonts w:ascii="Monotype Corsiva" w:hAnsi="Monotype Corsiva"/>
                <w:sz w:val="24"/>
                <w:szCs w:val="24"/>
              </w:rPr>
            </w:pPr>
            <w:r>
              <w:rPr>
                <w:rFonts w:ascii="Monotype Corsiva" w:hAnsi="Monotype Corsiva"/>
                <w:sz w:val="24"/>
                <w:szCs w:val="24"/>
              </w:rPr>
              <w:t>16.00 spoveď</w:t>
            </w:r>
          </w:p>
          <w:p w14:paraId="4199C3DA" w14:textId="07D00E2F" w:rsidR="007F4810" w:rsidRPr="00C61000" w:rsidRDefault="007F4810" w:rsidP="00602D3D">
            <w:pPr>
              <w:spacing w:after="0" w:line="240" w:lineRule="auto"/>
              <w:jc w:val="center"/>
              <w:rPr>
                <w:rFonts w:ascii="Monotype Corsiva" w:hAnsi="Monotype Corsiva"/>
                <w:sz w:val="24"/>
                <w:szCs w:val="24"/>
              </w:rPr>
            </w:pPr>
            <w:r>
              <w:rPr>
                <w:rFonts w:ascii="Monotype Corsiva" w:hAnsi="Monotype Corsiva"/>
                <w:sz w:val="24"/>
                <w:szCs w:val="24"/>
              </w:rPr>
              <w:t>17.00 ZBP ruženec</w:t>
            </w:r>
          </w:p>
        </w:tc>
        <w:tc>
          <w:tcPr>
            <w:tcW w:w="2334" w:type="dxa"/>
            <w:shd w:val="clear" w:color="auto" w:fill="FFFFFF" w:themeFill="background1"/>
            <w:vAlign w:val="center"/>
          </w:tcPr>
          <w:p w14:paraId="42FB4ED9" w14:textId="02613B25" w:rsidR="001A6E04" w:rsidRPr="008072C4" w:rsidRDefault="001A6E04"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3E0CADB4" w14:textId="03D32239" w:rsidR="004F1510" w:rsidRPr="008072C4" w:rsidRDefault="004F1510" w:rsidP="00602D3D">
            <w:pPr>
              <w:spacing w:after="0" w:line="240" w:lineRule="auto"/>
              <w:jc w:val="center"/>
              <w:rPr>
                <w:rFonts w:ascii="Monotype Corsiva" w:hAnsi="Monotype Corsiva"/>
                <w:sz w:val="24"/>
                <w:szCs w:val="24"/>
              </w:rPr>
            </w:pPr>
          </w:p>
        </w:tc>
      </w:tr>
      <w:tr w:rsidR="00020CA7" w:rsidRPr="00BB4239" w14:paraId="4F8F39F0" w14:textId="77777777" w:rsidTr="00020CA7">
        <w:trPr>
          <w:trHeight w:val="285"/>
          <w:jc w:val="center"/>
        </w:trPr>
        <w:tc>
          <w:tcPr>
            <w:tcW w:w="701" w:type="dxa"/>
            <w:vMerge w:val="restart"/>
            <w:shd w:val="clear" w:color="auto" w:fill="F2F2F2" w:themeFill="background1" w:themeFillShade="F2"/>
            <w:vAlign w:val="center"/>
          </w:tcPr>
          <w:p w14:paraId="07F0EC18" w14:textId="77777777" w:rsidR="00020CA7" w:rsidRPr="008072C4" w:rsidRDefault="00020CA7" w:rsidP="00602D3D">
            <w:pPr>
              <w:spacing w:after="0"/>
              <w:jc w:val="center"/>
              <w:rPr>
                <w:rFonts w:ascii="Monotype Corsiva" w:hAnsi="Monotype Corsiva"/>
                <w:b/>
                <w:bCs/>
                <w:sz w:val="24"/>
                <w:szCs w:val="24"/>
              </w:rPr>
            </w:pPr>
            <w:r w:rsidRPr="008072C4">
              <w:rPr>
                <w:rFonts w:ascii="Monotype Corsiva" w:hAnsi="Monotype Corsiva"/>
                <w:b/>
                <w:bCs/>
                <w:sz w:val="24"/>
                <w:szCs w:val="24"/>
              </w:rPr>
              <w:t>So</w:t>
            </w:r>
          </w:p>
          <w:p w14:paraId="409E001A" w14:textId="39B4AF2C" w:rsidR="00020CA7"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13</w:t>
            </w:r>
            <w:r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0876C5CF" w14:textId="06532C1E" w:rsidR="00020CA7" w:rsidRPr="00020CA7" w:rsidRDefault="00020CA7" w:rsidP="00CE5962">
            <w:pPr>
              <w:spacing w:after="0" w:line="240" w:lineRule="auto"/>
              <w:jc w:val="center"/>
              <w:rPr>
                <w:rFonts w:ascii="Monotype Corsiva" w:hAnsi="Monotype Corsiva"/>
                <w:sz w:val="24"/>
                <w:szCs w:val="24"/>
              </w:rPr>
            </w:pPr>
            <w:r>
              <w:rPr>
                <w:rFonts w:ascii="Monotype Corsiva" w:hAnsi="Monotype Corsiva"/>
                <w:sz w:val="24"/>
                <w:szCs w:val="24"/>
              </w:rPr>
              <w:t xml:space="preserve">Sobota po Osvietení; svätí mučeníci </w:t>
            </w:r>
            <w:proofErr w:type="spellStart"/>
            <w:r>
              <w:rPr>
                <w:rFonts w:ascii="Monotype Corsiva" w:hAnsi="Monotype Corsiva"/>
                <w:sz w:val="24"/>
                <w:szCs w:val="24"/>
              </w:rPr>
              <w:t>Hermyl</w:t>
            </w:r>
            <w:proofErr w:type="spellEnd"/>
            <w:r>
              <w:rPr>
                <w:rFonts w:ascii="Monotype Corsiva" w:hAnsi="Monotype Corsiva"/>
                <w:sz w:val="24"/>
                <w:szCs w:val="24"/>
              </w:rPr>
              <w:t xml:space="preserve"> a </w:t>
            </w:r>
            <w:proofErr w:type="spellStart"/>
            <w:r>
              <w:rPr>
                <w:rFonts w:ascii="Monotype Corsiva" w:hAnsi="Monotype Corsiva"/>
                <w:sz w:val="24"/>
                <w:szCs w:val="24"/>
              </w:rPr>
              <w:t>Stratonik</w:t>
            </w:r>
            <w:proofErr w:type="spellEnd"/>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A0A41AA" w14:textId="502A863D" w:rsidR="00C61000" w:rsidRPr="008072C4" w:rsidRDefault="00C6100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6860965" w14:textId="0ED9AF66" w:rsidR="004F1510" w:rsidRPr="008072C4" w:rsidRDefault="004F1510"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0F23649A" w14:textId="53BCD8E5" w:rsidR="004F1510" w:rsidRPr="008072C4"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Ne</w:t>
            </w:r>
            <w:proofErr w:type="spellEnd"/>
          </w:p>
          <w:p w14:paraId="05F0CC0C" w14:textId="6B78F72D" w:rsidR="004F1510"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14</w:t>
            </w:r>
            <w:r w:rsidR="004F1510" w:rsidRPr="008072C4">
              <w:rPr>
                <w:rFonts w:ascii="Monotype Corsiva" w:hAnsi="Monotype Corsiva"/>
                <w:b/>
                <w:bCs/>
                <w:sz w:val="24"/>
                <w:szCs w:val="24"/>
              </w:rPr>
              <w:t>.1.</w:t>
            </w:r>
          </w:p>
        </w:tc>
        <w:tc>
          <w:tcPr>
            <w:tcW w:w="5166" w:type="dxa"/>
            <w:gridSpan w:val="4"/>
            <w:shd w:val="clear" w:color="auto" w:fill="FFFF00"/>
            <w:vAlign w:val="center"/>
          </w:tcPr>
          <w:p w14:paraId="01D08FA0" w14:textId="10E5A7BD" w:rsidR="004F1510" w:rsidRDefault="003240E1"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Nedeľa </w:t>
            </w:r>
            <w:r w:rsidR="00020CA7">
              <w:rPr>
                <w:rFonts w:ascii="Monotype Corsiva" w:hAnsi="Monotype Corsiva"/>
                <w:b/>
                <w:bCs/>
                <w:color w:val="FF0000"/>
                <w:sz w:val="28"/>
                <w:szCs w:val="28"/>
              </w:rPr>
              <w:t>o Zachejovi</w:t>
            </w:r>
          </w:p>
          <w:p w14:paraId="4050D4B4" w14:textId="77777777" w:rsidR="004F1510" w:rsidRDefault="00020CA7" w:rsidP="00602D3D">
            <w:pPr>
              <w:spacing w:after="0" w:line="240" w:lineRule="auto"/>
              <w:jc w:val="center"/>
              <w:rPr>
                <w:rFonts w:ascii="Monotype Corsiva" w:hAnsi="Monotype Corsiva"/>
                <w:sz w:val="24"/>
                <w:szCs w:val="24"/>
              </w:rPr>
            </w:pPr>
            <w:r>
              <w:rPr>
                <w:rFonts w:ascii="Monotype Corsiva" w:hAnsi="Monotype Corsiva"/>
                <w:sz w:val="24"/>
                <w:szCs w:val="24"/>
              </w:rPr>
              <w:t xml:space="preserve">Zakončenie sviatku </w:t>
            </w:r>
            <w:proofErr w:type="spellStart"/>
            <w:r>
              <w:rPr>
                <w:rFonts w:ascii="Monotype Corsiva" w:hAnsi="Monotype Corsiva"/>
                <w:sz w:val="24"/>
                <w:szCs w:val="24"/>
              </w:rPr>
              <w:t>Bohozjavenia</w:t>
            </w:r>
            <w:proofErr w:type="spellEnd"/>
          </w:p>
          <w:p w14:paraId="3922A77F" w14:textId="173B4C7D" w:rsidR="00020CA7" w:rsidRPr="0078199B" w:rsidRDefault="00020CA7" w:rsidP="00602D3D">
            <w:pPr>
              <w:spacing w:after="0" w:line="240" w:lineRule="auto"/>
              <w:jc w:val="center"/>
              <w:rPr>
                <w:rFonts w:ascii="Monotype Corsiva" w:hAnsi="Monotype Corsiva"/>
                <w:sz w:val="24"/>
                <w:szCs w:val="24"/>
              </w:rPr>
            </w:pPr>
            <w:r>
              <w:rPr>
                <w:rFonts w:ascii="Monotype Corsiva" w:hAnsi="Monotype Corsiva"/>
                <w:sz w:val="24"/>
                <w:szCs w:val="24"/>
              </w:rPr>
              <w:t>Prepodobní otcovia zavraždení na vrchu Sinaj</w:t>
            </w:r>
          </w:p>
        </w:tc>
        <w:tc>
          <w:tcPr>
            <w:tcW w:w="1748" w:type="dxa"/>
            <w:shd w:val="clear" w:color="auto" w:fill="FDE9D9" w:themeFill="accent6" w:themeFillTint="33"/>
            <w:vAlign w:val="center"/>
          </w:tcPr>
          <w:p w14:paraId="018079BA" w14:textId="0DCC2729" w:rsidR="004F1510" w:rsidRPr="008072C4" w:rsidRDefault="00020CA7" w:rsidP="00602D3D">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 xml:space="preserve">Zbierka na </w:t>
            </w:r>
            <w:proofErr w:type="spellStart"/>
            <w:r>
              <w:rPr>
                <w:rFonts w:ascii="Monotype Corsiva" w:hAnsi="Monotype Corsiva"/>
                <w:color w:val="FF0000"/>
                <w:sz w:val="24"/>
                <w:szCs w:val="24"/>
              </w:rPr>
              <w:t>teolog</w:t>
            </w:r>
            <w:proofErr w:type="spellEnd"/>
            <w:r>
              <w:rPr>
                <w:rFonts w:ascii="Monotype Corsiva" w:hAnsi="Monotype Corsiva"/>
                <w:color w:val="FF0000"/>
                <w:sz w:val="24"/>
                <w:szCs w:val="24"/>
              </w:rPr>
              <w:t>. fakultu a cirkevné školy</w:t>
            </w: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678AC955" w:rsidR="004F1510"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9.</w:t>
            </w:r>
            <w:r w:rsidR="001A6E04">
              <w:rPr>
                <w:rFonts w:ascii="Monotype Corsiva" w:hAnsi="Monotype Corsiva"/>
                <w:sz w:val="24"/>
                <w:szCs w:val="24"/>
              </w:rPr>
              <w:t>15</w:t>
            </w:r>
            <w:r>
              <w:rPr>
                <w:rFonts w:ascii="Monotype Corsiva" w:hAnsi="Monotype Corsiva"/>
                <w:sz w:val="24"/>
                <w:szCs w:val="24"/>
              </w:rPr>
              <w:t>*</w:t>
            </w:r>
            <w:r w:rsidR="00C61000">
              <w:rPr>
                <w:rFonts w:ascii="Monotype Corsiva" w:hAnsi="Monotype Corsiva"/>
                <w:sz w:val="24"/>
                <w:szCs w:val="24"/>
              </w:rPr>
              <w:t>za farnosť</w:t>
            </w:r>
          </w:p>
        </w:tc>
        <w:tc>
          <w:tcPr>
            <w:tcW w:w="2363" w:type="dxa"/>
            <w:gridSpan w:val="2"/>
            <w:shd w:val="clear" w:color="auto" w:fill="FFFFFF" w:themeFill="background1"/>
            <w:vAlign w:val="center"/>
          </w:tcPr>
          <w:p w14:paraId="6E03C16D" w14:textId="6686194D" w:rsidR="001A6E04" w:rsidRDefault="007F4810" w:rsidP="00602D3D">
            <w:pPr>
              <w:spacing w:after="0" w:line="240" w:lineRule="auto"/>
              <w:jc w:val="center"/>
              <w:rPr>
                <w:rFonts w:ascii="Monotype Corsiva" w:hAnsi="Monotype Corsiva"/>
                <w:sz w:val="24"/>
                <w:szCs w:val="24"/>
              </w:rPr>
            </w:pPr>
            <w:r>
              <w:rPr>
                <w:rFonts w:ascii="Monotype Corsiva" w:hAnsi="Monotype Corsiva"/>
                <w:spacing w:val="-14"/>
                <w:sz w:val="24"/>
                <w:szCs w:val="24"/>
              </w:rPr>
              <w:t>7.30</w:t>
            </w:r>
          </w:p>
        </w:tc>
        <w:tc>
          <w:tcPr>
            <w:tcW w:w="2146" w:type="dxa"/>
            <w:gridSpan w:val="2"/>
            <w:shd w:val="clear" w:color="auto" w:fill="FFFFFF" w:themeFill="background1"/>
            <w:vAlign w:val="center"/>
          </w:tcPr>
          <w:p w14:paraId="2120750D" w14:textId="122B8BF8" w:rsidR="001A6E04" w:rsidRPr="005E6835" w:rsidRDefault="007F4810" w:rsidP="00602D3D">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0817D" w14:textId="77777777" w:rsidR="004A2AFF" w:rsidRDefault="004A2AFF">
      <w:pPr>
        <w:spacing w:after="0" w:line="240" w:lineRule="auto"/>
      </w:pPr>
      <w:r>
        <w:separator/>
      </w:r>
    </w:p>
  </w:endnote>
  <w:endnote w:type="continuationSeparator" w:id="0">
    <w:p w14:paraId="26D6ECD8" w14:textId="77777777" w:rsidR="004A2AFF" w:rsidRDefault="004A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B2374" w14:textId="77777777" w:rsidR="004A2AFF" w:rsidRDefault="004A2AFF">
      <w:pPr>
        <w:spacing w:after="0" w:line="240" w:lineRule="auto"/>
      </w:pPr>
      <w:r>
        <w:separator/>
      </w:r>
    </w:p>
  </w:footnote>
  <w:footnote w:type="continuationSeparator" w:id="0">
    <w:p w14:paraId="57C6F980" w14:textId="77777777" w:rsidR="004A2AFF" w:rsidRDefault="004A2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TotalTime>
  <Pages>4</Pages>
  <Words>2103</Words>
  <Characters>11991</Characters>
  <Application>Microsoft Office Word</Application>
  <DocSecurity>0</DocSecurity>
  <Lines>99</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2023-11-11T17:59:00Z</cp:lastPrinted>
  <dcterms:created xsi:type="dcterms:W3CDTF">2024-01-05T21:38:00Z</dcterms:created>
  <dcterms:modified xsi:type="dcterms:W3CDTF">2024-01-06T20:43:00Z</dcterms:modified>
</cp:coreProperties>
</file>