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D30429A" w14:textId="59A720FA" w:rsidR="00D255E3" w:rsidRPr="00D255E3" w:rsidRDefault="00D255E3" w:rsidP="00D255E3">
      <w:pPr>
        <w:pStyle w:val="Odsekzoznamu"/>
        <w:spacing w:after="0" w:line="240" w:lineRule="auto"/>
        <w:jc w:val="both"/>
        <w:rPr>
          <w:rFonts w:ascii="Tahoma" w:eastAsia="Times New Roman" w:hAnsi="Tahoma" w:cs="Tahoma"/>
          <w:b/>
          <w:bCs/>
          <w:color w:val="000000"/>
          <w:sz w:val="24"/>
          <w:szCs w:val="24"/>
          <w:lang w:eastAsia="sk-SK"/>
        </w:rPr>
      </w:pPr>
      <w:r w:rsidRPr="00D255E3">
        <w:rPr>
          <w:rFonts w:ascii="Tahoma" w:eastAsia="Times New Roman" w:hAnsi="Tahoma" w:cs="Tahoma"/>
          <w:b/>
          <w:bCs/>
          <w:color w:val="000000"/>
          <w:sz w:val="24"/>
          <w:szCs w:val="24"/>
          <w:lang w:eastAsia="sk-SK"/>
        </w:rPr>
        <w:t xml:space="preserve">Príloha č. 1 Kúpnej zmluvy </w:t>
      </w:r>
    </w:p>
    <w:p w14:paraId="7BA8E9FD" w14:textId="77777777" w:rsidR="00D255E3" w:rsidRDefault="00D255E3" w:rsidP="00D255E3">
      <w:pPr>
        <w:pStyle w:val="Odsekzoznamu"/>
        <w:spacing w:after="0" w:line="240" w:lineRule="auto"/>
        <w:jc w:val="both"/>
        <w:rPr>
          <w:rFonts w:ascii="Tahoma" w:eastAsia="Times New Roman" w:hAnsi="Tahoma" w:cs="Tahoma"/>
          <w:b/>
          <w:bCs/>
          <w:color w:val="000000"/>
          <w:lang w:eastAsia="sk-SK"/>
        </w:rPr>
      </w:pPr>
    </w:p>
    <w:p w14:paraId="7F77DCEB" w14:textId="77777777" w:rsidR="00D255E3" w:rsidRPr="00792EA7" w:rsidRDefault="00D255E3" w:rsidP="00D255E3">
      <w:pPr>
        <w:pStyle w:val="Odsekzoznamu"/>
        <w:spacing w:after="0" w:line="240" w:lineRule="auto"/>
        <w:jc w:val="both"/>
        <w:rPr>
          <w:rFonts w:ascii="Tahoma" w:eastAsia="Times New Roman" w:hAnsi="Tahoma" w:cs="Tahoma"/>
          <w:color w:val="000000"/>
          <w:lang w:eastAsia="sk-SK"/>
        </w:rPr>
      </w:pPr>
      <w:r w:rsidRPr="00792EA7">
        <w:rPr>
          <w:rFonts w:ascii="Tahoma" w:eastAsia="Times New Roman" w:hAnsi="Tahoma" w:cs="Tahoma"/>
          <w:color w:val="000000"/>
          <w:lang w:eastAsia="sk-SK"/>
        </w:rPr>
        <w:t>Uchádzač vyplňuje všetky stĺpce technickej špecifikácie.</w:t>
      </w:r>
    </w:p>
    <w:p w14:paraId="34630E72" w14:textId="77777777" w:rsidR="00D255E3" w:rsidRDefault="00D255E3" w:rsidP="00D255E3">
      <w:pPr>
        <w:spacing w:after="0" w:line="240" w:lineRule="auto"/>
        <w:jc w:val="both"/>
        <w:rPr>
          <w:rFonts w:ascii="Tahoma" w:eastAsia="Times New Roman" w:hAnsi="Tahoma" w:cs="Tahoma"/>
          <w:color w:val="000000"/>
          <w:lang w:eastAsia="sk-SK"/>
        </w:rPr>
      </w:pPr>
    </w:p>
    <w:tbl>
      <w:tblPr>
        <w:tblpPr w:leftFromText="141" w:rightFromText="141" w:vertAnchor="text" w:horzAnchor="margin" w:tblpXSpec="center" w:tblpY="166"/>
        <w:tblW w:w="9639" w:type="dxa"/>
        <w:tblCellMar>
          <w:left w:w="70" w:type="dxa"/>
          <w:right w:w="70" w:type="dxa"/>
        </w:tblCellMar>
        <w:tblLook w:val="04A0" w:firstRow="1" w:lastRow="0" w:firstColumn="1" w:lastColumn="0" w:noHBand="0" w:noVBand="1"/>
      </w:tblPr>
      <w:tblGrid>
        <w:gridCol w:w="807"/>
        <w:gridCol w:w="2502"/>
        <w:gridCol w:w="904"/>
        <w:gridCol w:w="968"/>
        <w:gridCol w:w="1139"/>
        <w:gridCol w:w="850"/>
        <w:gridCol w:w="824"/>
        <w:gridCol w:w="992"/>
        <w:gridCol w:w="848"/>
      </w:tblGrid>
      <w:tr w:rsidR="00D255E3" w:rsidRPr="008E6F50" w14:paraId="29B30DFA" w14:textId="77777777" w:rsidTr="009E28FD">
        <w:trPr>
          <w:trHeight w:val="300"/>
        </w:trPr>
        <w:tc>
          <w:tcPr>
            <w:tcW w:w="4854" w:type="dxa"/>
            <w:gridSpan w:val="4"/>
            <w:tcBorders>
              <w:top w:val="nil"/>
              <w:left w:val="nil"/>
              <w:bottom w:val="nil"/>
              <w:right w:val="nil"/>
            </w:tcBorders>
            <w:shd w:val="clear" w:color="auto" w:fill="auto"/>
            <w:noWrap/>
            <w:vAlign w:val="bottom"/>
            <w:hideMark/>
          </w:tcPr>
          <w:p w14:paraId="572DF49E" w14:textId="77777777" w:rsidR="00D255E3" w:rsidRPr="008E6F50" w:rsidRDefault="00D255E3" w:rsidP="009E28FD">
            <w:pPr>
              <w:spacing w:after="0" w:line="240" w:lineRule="auto"/>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TECHNICKÁ ŠPECIFIKÁCIA</w:t>
            </w:r>
          </w:p>
          <w:p w14:paraId="190E3D00" w14:textId="77777777" w:rsidR="00D255E3" w:rsidRPr="008E6F50" w:rsidRDefault="00D255E3" w:rsidP="009E28FD">
            <w:pPr>
              <w:spacing w:after="0" w:line="240" w:lineRule="auto"/>
              <w:rPr>
                <w:rFonts w:ascii="Tahoma" w:eastAsia="Times New Roman" w:hAnsi="Tahoma" w:cs="Tahoma"/>
                <w:color w:val="000000"/>
                <w:szCs w:val="20"/>
                <w:lang w:eastAsia="sk-SK"/>
              </w:rPr>
            </w:pPr>
          </w:p>
        </w:tc>
        <w:tc>
          <w:tcPr>
            <w:tcW w:w="1045" w:type="dxa"/>
            <w:tcBorders>
              <w:top w:val="nil"/>
              <w:left w:val="nil"/>
              <w:bottom w:val="nil"/>
              <w:right w:val="nil"/>
            </w:tcBorders>
            <w:shd w:val="clear" w:color="auto" w:fill="auto"/>
            <w:noWrap/>
            <w:vAlign w:val="bottom"/>
            <w:hideMark/>
          </w:tcPr>
          <w:p w14:paraId="5246D62E" w14:textId="77777777" w:rsidR="00D255E3" w:rsidRPr="008E6F50" w:rsidRDefault="00D255E3" w:rsidP="009E28FD">
            <w:pPr>
              <w:spacing w:after="0" w:line="240" w:lineRule="auto"/>
              <w:rPr>
                <w:rFonts w:ascii="Tahoma" w:eastAsia="Times New Roman" w:hAnsi="Tahoma" w:cs="Tahoma"/>
                <w:color w:val="000000"/>
                <w:szCs w:val="20"/>
                <w:lang w:eastAsia="sk-SK"/>
              </w:rPr>
            </w:pPr>
          </w:p>
        </w:tc>
        <w:tc>
          <w:tcPr>
            <w:tcW w:w="850" w:type="dxa"/>
            <w:tcBorders>
              <w:top w:val="nil"/>
              <w:left w:val="nil"/>
              <w:bottom w:val="nil"/>
              <w:right w:val="nil"/>
            </w:tcBorders>
            <w:shd w:val="clear" w:color="auto" w:fill="auto"/>
            <w:noWrap/>
            <w:vAlign w:val="bottom"/>
            <w:hideMark/>
          </w:tcPr>
          <w:p w14:paraId="029390DC" w14:textId="77777777" w:rsidR="00D255E3" w:rsidRPr="008E6F50" w:rsidRDefault="00D255E3" w:rsidP="009E28FD">
            <w:pPr>
              <w:spacing w:after="0" w:line="240" w:lineRule="auto"/>
              <w:rPr>
                <w:rFonts w:ascii="Tahoma" w:eastAsia="Times New Roman" w:hAnsi="Tahoma" w:cs="Tahoma"/>
                <w:color w:val="000000"/>
                <w:szCs w:val="20"/>
                <w:lang w:eastAsia="sk-SK"/>
              </w:rPr>
            </w:pPr>
          </w:p>
        </w:tc>
        <w:tc>
          <w:tcPr>
            <w:tcW w:w="764" w:type="dxa"/>
            <w:tcBorders>
              <w:top w:val="nil"/>
              <w:left w:val="nil"/>
              <w:bottom w:val="nil"/>
              <w:right w:val="nil"/>
            </w:tcBorders>
            <w:shd w:val="clear" w:color="auto" w:fill="auto"/>
            <w:noWrap/>
            <w:vAlign w:val="bottom"/>
            <w:hideMark/>
          </w:tcPr>
          <w:p w14:paraId="7228FBD8" w14:textId="77777777" w:rsidR="00D255E3" w:rsidRPr="008E6F50" w:rsidRDefault="00D255E3" w:rsidP="009E28FD">
            <w:pPr>
              <w:spacing w:after="0" w:line="240" w:lineRule="auto"/>
              <w:rPr>
                <w:rFonts w:ascii="Tahoma" w:eastAsia="Times New Roman" w:hAnsi="Tahoma" w:cs="Tahoma"/>
                <w:color w:val="000000"/>
                <w:szCs w:val="20"/>
                <w:lang w:eastAsia="sk-SK"/>
              </w:rPr>
            </w:pPr>
          </w:p>
        </w:tc>
        <w:tc>
          <w:tcPr>
            <w:tcW w:w="992" w:type="dxa"/>
            <w:tcBorders>
              <w:top w:val="nil"/>
              <w:left w:val="nil"/>
              <w:bottom w:val="nil"/>
              <w:right w:val="nil"/>
            </w:tcBorders>
            <w:shd w:val="clear" w:color="auto" w:fill="auto"/>
            <w:noWrap/>
            <w:vAlign w:val="center"/>
          </w:tcPr>
          <w:p w14:paraId="295288F4" w14:textId="77777777" w:rsidR="00D255E3" w:rsidRPr="008E6F50" w:rsidRDefault="00D255E3" w:rsidP="009E28FD">
            <w:pPr>
              <w:spacing w:after="0" w:line="240" w:lineRule="auto"/>
              <w:rPr>
                <w:rFonts w:ascii="Tahoma" w:eastAsia="Times New Roman" w:hAnsi="Tahoma" w:cs="Tahoma"/>
                <w:color w:val="000000"/>
                <w:szCs w:val="20"/>
                <w:lang w:eastAsia="sk-SK"/>
              </w:rPr>
            </w:pPr>
          </w:p>
        </w:tc>
        <w:tc>
          <w:tcPr>
            <w:tcW w:w="1134" w:type="dxa"/>
            <w:tcBorders>
              <w:top w:val="nil"/>
              <w:left w:val="nil"/>
              <w:bottom w:val="nil"/>
              <w:right w:val="nil"/>
            </w:tcBorders>
          </w:tcPr>
          <w:p w14:paraId="5E5CD061" w14:textId="77777777" w:rsidR="00D255E3" w:rsidRPr="008E6F50" w:rsidRDefault="00D255E3" w:rsidP="009E28FD">
            <w:pPr>
              <w:spacing w:after="0" w:line="240" w:lineRule="auto"/>
              <w:rPr>
                <w:rFonts w:ascii="Tahoma" w:eastAsia="Times New Roman" w:hAnsi="Tahoma" w:cs="Tahoma"/>
                <w:color w:val="000000"/>
                <w:szCs w:val="20"/>
                <w:lang w:eastAsia="sk-SK"/>
              </w:rPr>
            </w:pPr>
          </w:p>
        </w:tc>
      </w:tr>
      <w:tr w:rsidR="00D255E3" w:rsidRPr="008E6F50" w14:paraId="5AF01501" w14:textId="77777777" w:rsidTr="009E28FD">
        <w:trPr>
          <w:trHeight w:val="315"/>
        </w:trPr>
        <w:tc>
          <w:tcPr>
            <w:tcW w:w="704" w:type="dxa"/>
            <w:tcBorders>
              <w:top w:val="nil"/>
              <w:left w:val="nil"/>
              <w:bottom w:val="nil"/>
              <w:right w:val="nil"/>
            </w:tcBorders>
            <w:shd w:val="clear" w:color="auto" w:fill="auto"/>
            <w:noWrap/>
            <w:vAlign w:val="bottom"/>
            <w:hideMark/>
          </w:tcPr>
          <w:p w14:paraId="552C0982" w14:textId="77777777" w:rsidR="00D255E3" w:rsidRPr="008E6F50" w:rsidRDefault="00D255E3" w:rsidP="009E28FD">
            <w:pPr>
              <w:spacing w:after="0" w:line="240" w:lineRule="auto"/>
              <w:rPr>
                <w:rFonts w:ascii="Tahoma" w:eastAsia="Times New Roman" w:hAnsi="Tahoma" w:cs="Tahoma"/>
                <w:color w:val="000000"/>
                <w:szCs w:val="20"/>
                <w:lang w:eastAsia="sk-SK"/>
              </w:rPr>
            </w:pPr>
          </w:p>
        </w:tc>
        <w:tc>
          <w:tcPr>
            <w:tcW w:w="2502" w:type="dxa"/>
            <w:tcBorders>
              <w:top w:val="nil"/>
              <w:left w:val="nil"/>
              <w:bottom w:val="nil"/>
              <w:right w:val="nil"/>
            </w:tcBorders>
            <w:shd w:val="clear" w:color="auto" w:fill="auto"/>
            <w:noWrap/>
            <w:vAlign w:val="bottom"/>
            <w:hideMark/>
          </w:tcPr>
          <w:p w14:paraId="1575AA54" w14:textId="77777777" w:rsidR="00D255E3" w:rsidRPr="008E6F50" w:rsidRDefault="00D255E3" w:rsidP="009E28FD">
            <w:pPr>
              <w:spacing w:after="0" w:line="240" w:lineRule="auto"/>
              <w:jc w:val="both"/>
              <w:rPr>
                <w:rFonts w:ascii="Tahoma" w:eastAsia="Times New Roman" w:hAnsi="Tahoma" w:cs="Tahoma"/>
                <w:color w:val="000000"/>
                <w:szCs w:val="20"/>
                <w:lang w:eastAsia="sk-SK"/>
              </w:rPr>
            </w:pPr>
          </w:p>
        </w:tc>
        <w:tc>
          <w:tcPr>
            <w:tcW w:w="786" w:type="dxa"/>
            <w:tcBorders>
              <w:top w:val="nil"/>
              <w:left w:val="nil"/>
              <w:bottom w:val="nil"/>
              <w:right w:val="nil"/>
            </w:tcBorders>
            <w:shd w:val="clear" w:color="auto" w:fill="auto"/>
            <w:noWrap/>
            <w:vAlign w:val="bottom"/>
            <w:hideMark/>
          </w:tcPr>
          <w:p w14:paraId="5E1413C8" w14:textId="77777777" w:rsidR="00D255E3" w:rsidRPr="008E6F50" w:rsidRDefault="00D255E3" w:rsidP="009E28FD">
            <w:pPr>
              <w:spacing w:after="0" w:line="240" w:lineRule="auto"/>
              <w:rPr>
                <w:rFonts w:ascii="Tahoma" w:eastAsia="Times New Roman" w:hAnsi="Tahoma" w:cs="Tahoma"/>
                <w:color w:val="000000"/>
                <w:szCs w:val="20"/>
                <w:lang w:eastAsia="sk-SK"/>
              </w:rPr>
            </w:pPr>
          </w:p>
        </w:tc>
        <w:tc>
          <w:tcPr>
            <w:tcW w:w="862" w:type="dxa"/>
            <w:tcBorders>
              <w:top w:val="nil"/>
              <w:left w:val="nil"/>
              <w:bottom w:val="nil"/>
              <w:right w:val="nil"/>
            </w:tcBorders>
            <w:shd w:val="clear" w:color="auto" w:fill="auto"/>
            <w:noWrap/>
            <w:vAlign w:val="bottom"/>
            <w:hideMark/>
          </w:tcPr>
          <w:p w14:paraId="4347D37F" w14:textId="77777777" w:rsidR="00D255E3" w:rsidRPr="008E6F50" w:rsidRDefault="00D255E3" w:rsidP="009E28FD">
            <w:pPr>
              <w:spacing w:after="0" w:line="240" w:lineRule="auto"/>
              <w:rPr>
                <w:rFonts w:ascii="Tahoma" w:eastAsia="Times New Roman" w:hAnsi="Tahoma" w:cs="Tahoma"/>
                <w:color w:val="000000"/>
                <w:szCs w:val="20"/>
                <w:lang w:eastAsia="sk-SK"/>
              </w:rPr>
            </w:pPr>
          </w:p>
        </w:tc>
        <w:tc>
          <w:tcPr>
            <w:tcW w:w="1045" w:type="dxa"/>
            <w:tcBorders>
              <w:top w:val="nil"/>
              <w:left w:val="nil"/>
              <w:bottom w:val="nil"/>
              <w:right w:val="nil"/>
            </w:tcBorders>
            <w:shd w:val="clear" w:color="auto" w:fill="auto"/>
            <w:noWrap/>
            <w:vAlign w:val="bottom"/>
            <w:hideMark/>
          </w:tcPr>
          <w:p w14:paraId="358981EF" w14:textId="77777777" w:rsidR="00D255E3" w:rsidRPr="008E6F50" w:rsidRDefault="00D255E3" w:rsidP="009E28FD">
            <w:pPr>
              <w:spacing w:after="0" w:line="240" w:lineRule="auto"/>
              <w:rPr>
                <w:rFonts w:ascii="Tahoma" w:eastAsia="Times New Roman" w:hAnsi="Tahoma" w:cs="Tahoma"/>
                <w:color w:val="000000"/>
                <w:szCs w:val="20"/>
                <w:lang w:eastAsia="sk-SK"/>
              </w:rPr>
            </w:pPr>
          </w:p>
        </w:tc>
        <w:tc>
          <w:tcPr>
            <w:tcW w:w="850" w:type="dxa"/>
            <w:tcBorders>
              <w:top w:val="nil"/>
              <w:left w:val="nil"/>
              <w:bottom w:val="nil"/>
              <w:right w:val="nil"/>
            </w:tcBorders>
            <w:shd w:val="clear" w:color="auto" w:fill="auto"/>
            <w:noWrap/>
            <w:vAlign w:val="bottom"/>
            <w:hideMark/>
          </w:tcPr>
          <w:p w14:paraId="774A7CA5" w14:textId="77777777" w:rsidR="00D255E3" w:rsidRPr="008E6F50" w:rsidRDefault="00D255E3" w:rsidP="009E28FD">
            <w:pPr>
              <w:spacing w:after="0" w:line="240" w:lineRule="auto"/>
              <w:rPr>
                <w:rFonts w:ascii="Tahoma" w:eastAsia="Times New Roman" w:hAnsi="Tahoma" w:cs="Tahoma"/>
                <w:color w:val="000000"/>
                <w:szCs w:val="20"/>
                <w:lang w:eastAsia="sk-SK"/>
              </w:rPr>
            </w:pPr>
          </w:p>
        </w:tc>
        <w:tc>
          <w:tcPr>
            <w:tcW w:w="764" w:type="dxa"/>
            <w:tcBorders>
              <w:top w:val="nil"/>
              <w:left w:val="nil"/>
              <w:bottom w:val="nil"/>
              <w:right w:val="nil"/>
            </w:tcBorders>
            <w:shd w:val="clear" w:color="auto" w:fill="auto"/>
            <w:noWrap/>
            <w:vAlign w:val="bottom"/>
            <w:hideMark/>
          </w:tcPr>
          <w:p w14:paraId="7F9CC970" w14:textId="77777777" w:rsidR="00D255E3" w:rsidRPr="008E6F50" w:rsidRDefault="00D255E3" w:rsidP="009E28FD">
            <w:pPr>
              <w:spacing w:after="0" w:line="240" w:lineRule="auto"/>
              <w:rPr>
                <w:rFonts w:ascii="Tahoma" w:eastAsia="Times New Roman" w:hAnsi="Tahoma" w:cs="Tahoma"/>
                <w:color w:val="000000"/>
                <w:szCs w:val="20"/>
                <w:lang w:eastAsia="sk-SK"/>
              </w:rPr>
            </w:pPr>
          </w:p>
        </w:tc>
        <w:tc>
          <w:tcPr>
            <w:tcW w:w="992" w:type="dxa"/>
            <w:tcBorders>
              <w:top w:val="nil"/>
              <w:left w:val="nil"/>
              <w:bottom w:val="nil"/>
              <w:right w:val="nil"/>
            </w:tcBorders>
            <w:shd w:val="clear" w:color="auto" w:fill="auto"/>
            <w:noWrap/>
            <w:vAlign w:val="center"/>
          </w:tcPr>
          <w:p w14:paraId="3CE8C580" w14:textId="77777777" w:rsidR="00D255E3" w:rsidRPr="008E6F50" w:rsidRDefault="00D255E3" w:rsidP="009E28FD">
            <w:pPr>
              <w:spacing w:after="0" w:line="240" w:lineRule="auto"/>
              <w:rPr>
                <w:rFonts w:ascii="Tahoma" w:eastAsia="Times New Roman" w:hAnsi="Tahoma" w:cs="Tahoma"/>
                <w:color w:val="000000"/>
                <w:szCs w:val="20"/>
                <w:lang w:eastAsia="sk-SK"/>
              </w:rPr>
            </w:pPr>
          </w:p>
        </w:tc>
        <w:tc>
          <w:tcPr>
            <w:tcW w:w="1134" w:type="dxa"/>
            <w:tcBorders>
              <w:top w:val="nil"/>
              <w:left w:val="nil"/>
              <w:bottom w:val="nil"/>
              <w:right w:val="nil"/>
            </w:tcBorders>
          </w:tcPr>
          <w:p w14:paraId="48ED840F" w14:textId="77777777" w:rsidR="00D255E3" w:rsidRPr="008E6F50" w:rsidRDefault="00D255E3" w:rsidP="009E28FD">
            <w:pPr>
              <w:spacing w:after="0" w:line="240" w:lineRule="auto"/>
              <w:rPr>
                <w:rFonts w:ascii="Tahoma" w:eastAsia="Times New Roman" w:hAnsi="Tahoma" w:cs="Tahoma"/>
                <w:color w:val="000000"/>
                <w:szCs w:val="20"/>
                <w:lang w:eastAsia="sk-SK"/>
              </w:rPr>
            </w:pPr>
          </w:p>
        </w:tc>
      </w:tr>
      <w:tr w:rsidR="00D255E3" w:rsidRPr="008E6F50" w14:paraId="039535B7" w14:textId="77777777" w:rsidTr="009E28FD">
        <w:trPr>
          <w:trHeight w:val="600"/>
        </w:trPr>
        <w:tc>
          <w:tcPr>
            <w:tcW w:w="704" w:type="dxa"/>
            <w:tcBorders>
              <w:top w:val="single" w:sz="8" w:space="0" w:color="000000"/>
              <w:left w:val="single" w:sz="8" w:space="0" w:color="000000"/>
              <w:bottom w:val="single" w:sz="8" w:space="0" w:color="000000"/>
              <w:right w:val="single" w:sz="4" w:space="0" w:color="000000"/>
            </w:tcBorders>
            <w:shd w:val="clear" w:color="000000" w:fill="999999"/>
            <w:vAlign w:val="center"/>
            <w:hideMark/>
          </w:tcPr>
          <w:p w14:paraId="4762B43C" w14:textId="77777777" w:rsidR="00D255E3" w:rsidRPr="008E6F50" w:rsidRDefault="00D255E3" w:rsidP="009E28FD">
            <w:pPr>
              <w:spacing w:after="0" w:line="240" w:lineRule="auto"/>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Položka</w:t>
            </w:r>
          </w:p>
        </w:tc>
        <w:tc>
          <w:tcPr>
            <w:tcW w:w="2502" w:type="dxa"/>
            <w:tcBorders>
              <w:top w:val="single" w:sz="8" w:space="0" w:color="000000"/>
              <w:left w:val="nil"/>
              <w:bottom w:val="single" w:sz="8" w:space="0" w:color="000000"/>
              <w:right w:val="single" w:sz="4" w:space="0" w:color="000000"/>
            </w:tcBorders>
            <w:shd w:val="clear" w:color="000000" w:fill="999999"/>
            <w:vAlign w:val="center"/>
            <w:hideMark/>
          </w:tcPr>
          <w:p w14:paraId="30A938B7" w14:textId="77777777" w:rsidR="00D255E3" w:rsidRPr="008E6F50" w:rsidRDefault="00D255E3" w:rsidP="009E28FD">
            <w:pPr>
              <w:spacing w:after="0" w:line="240" w:lineRule="auto"/>
              <w:jc w:val="both"/>
              <w:rPr>
                <w:rFonts w:ascii="Tahoma" w:eastAsia="Times New Roman" w:hAnsi="Tahoma" w:cs="Tahoma"/>
                <w:color w:val="000000"/>
                <w:szCs w:val="20"/>
                <w:lang w:eastAsia="sk-SK"/>
              </w:rPr>
            </w:pPr>
            <w:proofErr w:type="spellStart"/>
            <w:r w:rsidRPr="008E6F50">
              <w:rPr>
                <w:rFonts w:ascii="Tahoma" w:eastAsia="Times New Roman" w:hAnsi="Tahoma" w:cs="Tahoma"/>
                <w:color w:val="000000"/>
                <w:szCs w:val="20"/>
                <w:lang w:eastAsia="sk-SK"/>
              </w:rPr>
              <w:t>Tech</w:t>
            </w:r>
            <w:proofErr w:type="spellEnd"/>
            <w:r w:rsidRPr="008E6F50">
              <w:rPr>
                <w:rFonts w:ascii="Tahoma" w:eastAsia="Times New Roman" w:hAnsi="Tahoma" w:cs="Tahoma"/>
                <w:color w:val="000000"/>
                <w:szCs w:val="20"/>
                <w:lang w:eastAsia="sk-SK"/>
              </w:rPr>
              <w:t>. požiadavky</w:t>
            </w:r>
          </w:p>
        </w:tc>
        <w:tc>
          <w:tcPr>
            <w:tcW w:w="786" w:type="dxa"/>
            <w:tcBorders>
              <w:top w:val="single" w:sz="8" w:space="0" w:color="000000"/>
              <w:left w:val="nil"/>
              <w:bottom w:val="single" w:sz="8" w:space="0" w:color="000000"/>
              <w:right w:val="single" w:sz="4" w:space="0" w:color="000000"/>
            </w:tcBorders>
            <w:shd w:val="clear" w:color="000000" w:fill="999999"/>
            <w:vAlign w:val="center"/>
            <w:hideMark/>
          </w:tcPr>
          <w:p w14:paraId="66F192EE" w14:textId="77777777" w:rsidR="00D255E3" w:rsidRPr="008E6F50" w:rsidRDefault="00D255E3" w:rsidP="009E28FD">
            <w:pPr>
              <w:spacing w:after="0" w:line="240" w:lineRule="auto"/>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Merná jednotka</w:t>
            </w:r>
          </w:p>
        </w:tc>
        <w:tc>
          <w:tcPr>
            <w:tcW w:w="862" w:type="dxa"/>
            <w:tcBorders>
              <w:top w:val="single" w:sz="8" w:space="0" w:color="000000"/>
              <w:left w:val="nil"/>
              <w:bottom w:val="single" w:sz="8" w:space="0" w:color="000000"/>
              <w:right w:val="single" w:sz="4" w:space="0" w:color="000000"/>
            </w:tcBorders>
            <w:shd w:val="clear" w:color="000000" w:fill="999999"/>
            <w:vAlign w:val="center"/>
            <w:hideMark/>
          </w:tcPr>
          <w:p w14:paraId="5C9E951E" w14:textId="77777777" w:rsidR="00D255E3" w:rsidRPr="008E6F50" w:rsidRDefault="00D255E3" w:rsidP="009E28FD">
            <w:pPr>
              <w:spacing w:after="0" w:line="240" w:lineRule="auto"/>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Množstvo</w:t>
            </w:r>
          </w:p>
        </w:tc>
        <w:tc>
          <w:tcPr>
            <w:tcW w:w="1045" w:type="dxa"/>
            <w:tcBorders>
              <w:top w:val="single" w:sz="8" w:space="0" w:color="000000"/>
              <w:left w:val="nil"/>
              <w:bottom w:val="single" w:sz="8" w:space="0" w:color="000000"/>
              <w:right w:val="single" w:sz="4" w:space="0" w:color="000000"/>
            </w:tcBorders>
            <w:shd w:val="clear" w:color="000000" w:fill="999999"/>
            <w:vAlign w:val="center"/>
            <w:hideMark/>
          </w:tcPr>
          <w:p w14:paraId="4ACB85E0" w14:textId="77777777" w:rsidR="00D255E3" w:rsidRPr="008E6F50" w:rsidRDefault="00D255E3" w:rsidP="009E28FD">
            <w:pPr>
              <w:spacing w:after="0" w:line="240" w:lineRule="auto"/>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Jednotková cena bez DPH</w:t>
            </w:r>
          </w:p>
        </w:tc>
        <w:tc>
          <w:tcPr>
            <w:tcW w:w="850" w:type="dxa"/>
            <w:tcBorders>
              <w:top w:val="single" w:sz="8" w:space="0" w:color="000000"/>
              <w:left w:val="nil"/>
              <w:bottom w:val="single" w:sz="8" w:space="0" w:color="000000"/>
              <w:right w:val="single" w:sz="4" w:space="0" w:color="000000"/>
            </w:tcBorders>
            <w:shd w:val="clear" w:color="000000" w:fill="999999"/>
            <w:vAlign w:val="center"/>
            <w:hideMark/>
          </w:tcPr>
          <w:p w14:paraId="7CDBC461" w14:textId="77777777" w:rsidR="00D255E3" w:rsidRPr="008E6F50" w:rsidRDefault="00D255E3" w:rsidP="009E28FD">
            <w:pPr>
              <w:spacing w:after="0" w:line="240" w:lineRule="auto"/>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Výška DPH</w:t>
            </w:r>
          </w:p>
        </w:tc>
        <w:tc>
          <w:tcPr>
            <w:tcW w:w="764" w:type="dxa"/>
            <w:tcBorders>
              <w:top w:val="single" w:sz="8" w:space="0" w:color="000000"/>
              <w:left w:val="nil"/>
              <w:bottom w:val="single" w:sz="8" w:space="0" w:color="000000"/>
              <w:right w:val="single" w:sz="4" w:space="0" w:color="000000"/>
            </w:tcBorders>
            <w:shd w:val="clear" w:color="000000" w:fill="999999"/>
            <w:vAlign w:val="center"/>
            <w:hideMark/>
          </w:tcPr>
          <w:p w14:paraId="1609AD8F" w14:textId="77777777" w:rsidR="00D255E3" w:rsidRPr="008E6F50" w:rsidRDefault="00D255E3" w:rsidP="009E28FD">
            <w:pPr>
              <w:spacing w:after="0" w:line="240" w:lineRule="auto"/>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Celková cena bez DPH</w:t>
            </w:r>
          </w:p>
        </w:tc>
        <w:tc>
          <w:tcPr>
            <w:tcW w:w="992" w:type="dxa"/>
            <w:tcBorders>
              <w:top w:val="single" w:sz="8" w:space="0" w:color="000000"/>
              <w:left w:val="nil"/>
              <w:bottom w:val="single" w:sz="8" w:space="0" w:color="000000"/>
              <w:right w:val="single" w:sz="8" w:space="0" w:color="000000"/>
            </w:tcBorders>
            <w:shd w:val="clear" w:color="000000" w:fill="999999"/>
            <w:vAlign w:val="center"/>
            <w:hideMark/>
          </w:tcPr>
          <w:p w14:paraId="0C540538" w14:textId="77777777" w:rsidR="00D255E3" w:rsidRPr="008E6F50" w:rsidRDefault="00D255E3" w:rsidP="009E28FD">
            <w:pPr>
              <w:spacing w:after="0" w:line="240" w:lineRule="auto"/>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Celková cena s DPH</w:t>
            </w:r>
          </w:p>
        </w:tc>
        <w:tc>
          <w:tcPr>
            <w:tcW w:w="1134" w:type="dxa"/>
            <w:tcBorders>
              <w:top w:val="single" w:sz="8" w:space="0" w:color="000000"/>
              <w:left w:val="nil"/>
              <w:bottom w:val="single" w:sz="8" w:space="0" w:color="000000"/>
              <w:right w:val="single" w:sz="8" w:space="0" w:color="000000"/>
            </w:tcBorders>
            <w:shd w:val="clear" w:color="000000" w:fill="999999"/>
          </w:tcPr>
          <w:p w14:paraId="0E58E6A6" w14:textId="77777777" w:rsidR="00D255E3" w:rsidRPr="008E6F50" w:rsidRDefault="00D255E3" w:rsidP="009E28FD">
            <w:pPr>
              <w:spacing w:after="0" w:line="240" w:lineRule="auto"/>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Výrobca a typ</w:t>
            </w:r>
          </w:p>
        </w:tc>
      </w:tr>
      <w:tr w:rsidR="00D255E3" w:rsidRPr="008E6F50" w14:paraId="1C22F9D0" w14:textId="77777777" w:rsidTr="009E28FD">
        <w:trPr>
          <w:trHeight w:val="6900"/>
        </w:trPr>
        <w:tc>
          <w:tcPr>
            <w:tcW w:w="704" w:type="dxa"/>
            <w:tcBorders>
              <w:top w:val="single" w:sz="4" w:space="0" w:color="000000"/>
              <w:left w:val="single" w:sz="8" w:space="0" w:color="000000"/>
              <w:bottom w:val="single" w:sz="4" w:space="0" w:color="000000"/>
              <w:right w:val="single" w:sz="4" w:space="0" w:color="000000"/>
            </w:tcBorders>
            <w:shd w:val="clear" w:color="auto" w:fill="auto"/>
            <w:vAlign w:val="center"/>
            <w:hideMark/>
          </w:tcPr>
          <w:p w14:paraId="0E3A64EE"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1</w:t>
            </w:r>
          </w:p>
        </w:tc>
        <w:tc>
          <w:tcPr>
            <w:tcW w:w="2502" w:type="dxa"/>
            <w:tcBorders>
              <w:top w:val="single" w:sz="4" w:space="0" w:color="000000"/>
              <w:left w:val="nil"/>
              <w:bottom w:val="single" w:sz="4" w:space="0" w:color="000000"/>
              <w:right w:val="single" w:sz="4" w:space="0" w:color="000000"/>
            </w:tcBorders>
            <w:shd w:val="clear" w:color="auto" w:fill="auto"/>
            <w:hideMark/>
          </w:tcPr>
          <w:p w14:paraId="713EC1D2" w14:textId="77777777" w:rsidR="00D255E3" w:rsidRPr="008E6F50" w:rsidRDefault="00D255E3" w:rsidP="009E28FD">
            <w:pPr>
              <w:spacing w:after="0" w:line="240" w:lineRule="auto"/>
              <w:jc w:val="both"/>
              <w:rPr>
                <w:rFonts w:ascii="Tahoma" w:eastAsia="Times New Roman" w:hAnsi="Tahoma" w:cs="Tahoma"/>
                <w:color w:val="000000"/>
                <w:szCs w:val="20"/>
                <w:lang w:eastAsia="sk-SK"/>
              </w:rPr>
            </w:pPr>
            <w:r w:rsidRPr="008E6F50">
              <w:rPr>
                <w:rFonts w:ascii="Tahoma" w:eastAsia="Times New Roman" w:hAnsi="Tahoma" w:cs="Tahoma"/>
                <w:b/>
                <w:bCs/>
                <w:color w:val="000000"/>
                <w:szCs w:val="20"/>
                <w:lang w:eastAsia="sk-SK"/>
              </w:rPr>
              <w:t>Zostava nábytku</w:t>
            </w:r>
            <w:r w:rsidRPr="008E6F50">
              <w:rPr>
                <w:rFonts w:ascii="Tahoma" w:eastAsia="Times New Roman" w:hAnsi="Tahoma" w:cs="Tahoma"/>
                <w:color w:val="000000"/>
                <w:szCs w:val="20"/>
                <w:lang w:eastAsia="sk-SK"/>
              </w:rPr>
              <w:t xml:space="preserve"> - Nábytok je vyrobený z 18 mm drevotriesky  javor, Dvierka majú  tiché a bezpečné zatváranie.  Dĺžka zostavy je 5,06 m. Výška zostavy  126,5 cm. Hĺbka skriniek: 40 cm. Zostava obsahuje komplet 6  skriniek : Skrinka otvorená 2x polica 78x87x40  2ks , Skrinka 6 štvorcové dvierka uzavretá  78x126,5x40  2ks,  Skrinka uzavretá 78x87x40 1ks , Skrinka 2x štvorcové dvierka ostatná časť otvorená  116x87x 40  1ks. Všetky dvierka nábytku sú vyrobené z 18mm  MDF dosky a sú potiahnuté </w:t>
            </w:r>
            <w:proofErr w:type="spellStart"/>
            <w:r w:rsidRPr="008E6F50">
              <w:rPr>
                <w:rFonts w:ascii="Tahoma" w:eastAsia="Times New Roman" w:hAnsi="Tahoma" w:cs="Tahoma"/>
                <w:color w:val="000000"/>
                <w:szCs w:val="20"/>
                <w:lang w:eastAsia="sk-SK"/>
              </w:rPr>
              <w:t>vodoodolnou</w:t>
            </w:r>
            <w:proofErr w:type="spellEnd"/>
            <w:r w:rsidRPr="008E6F50">
              <w:rPr>
                <w:rFonts w:ascii="Tahoma" w:eastAsia="Times New Roman" w:hAnsi="Tahoma" w:cs="Tahoma"/>
                <w:color w:val="000000"/>
                <w:szCs w:val="20"/>
                <w:lang w:eastAsia="sk-SK"/>
              </w:rPr>
              <w:t xml:space="preserve"> nábytkovou fóliou. Na všetky dvierka je možnosť umiestniť frézovaný vzor a výber z rôznych farieb. Variant 1. Zelená /Modrá , Variant 2. Žltá/Zelená, Variant 3. Vanilka/Prírodná Javor</w:t>
            </w:r>
          </w:p>
        </w:tc>
        <w:tc>
          <w:tcPr>
            <w:tcW w:w="786" w:type="dxa"/>
            <w:tcBorders>
              <w:top w:val="single" w:sz="4" w:space="0" w:color="000000"/>
              <w:left w:val="nil"/>
              <w:bottom w:val="single" w:sz="4" w:space="0" w:color="000000"/>
              <w:right w:val="single" w:sz="4" w:space="0" w:color="000000"/>
            </w:tcBorders>
            <w:shd w:val="clear" w:color="auto" w:fill="auto"/>
            <w:vAlign w:val="center"/>
            <w:hideMark/>
          </w:tcPr>
          <w:p w14:paraId="0F9E7A72"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ks</w:t>
            </w:r>
          </w:p>
        </w:tc>
        <w:tc>
          <w:tcPr>
            <w:tcW w:w="862" w:type="dxa"/>
            <w:tcBorders>
              <w:top w:val="single" w:sz="4" w:space="0" w:color="000000"/>
              <w:left w:val="nil"/>
              <w:bottom w:val="single" w:sz="4" w:space="0" w:color="000000"/>
              <w:right w:val="single" w:sz="4" w:space="0" w:color="000000"/>
            </w:tcBorders>
            <w:shd w:val="clear" w:color="auto" w:fill="auto"/>
            <w:vAlign w:val="center"/>
            <w:hideMark/>
          </w:tcPr>
          <w:p w14:paraId="4DCC2348"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3</w:t>
            </w:r>
          </w:p>
        </w:tc>
        <w:tc>
          <w:tcPr>
            <w:tcW w:w="1045" w:type="dxa"/>
            <w:tcBorders>
              <w:top w:val="single" w:sz="4" w:space="0" w:color="000000"/>
              <w:left w:val="nil"/>
              <w:bottom w:val="single" w:sz="4" w:space="0" w:color="000000"/>
              <w:right w:val="single" w:sz="4" w:space="0" w:color="000000"/>
            </w:tcBorders>
            <w:shd w:val="clear" w:color="000000" w:fill="FFFF00"/>
            <w:vAlign w:val="center"/>
            <w:hideMark/>
          </w:tcPr>
          <w:p w14:paraId="2B726004"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850" w:type="dxa"/>
            <w:tcBorders>
              <w:top w:val="single" w:sz="4" w:space="0" w:color="000000"/>
              <w:left w:val="nil"/>
              <w:bottom w:val="single" w:sz="4" w:space="0" w:color="000000"/>
              <w:right w:val="single" w:sz="4" w:space="0" w:color="000000"/>
            </w:tcBorders>
            <w:shd w:val="clear" w:color="auto" w:fill="auto"/>
            <w:vAlign w:val="center"/>
            <w:hideMark/>
          </w:tcPr>
          <w:p w14:paraId="5DDA51A4"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764" w:type="dxa"/>
            <w:tcBorders>
              <w:top w:val="single" w:sz="4" w:space="0" w:color="000000"/>
              <w:left w:val="nil"/>
              <w:bottom w:val="single" w:sz="4" w:space="0" w:color="000000"/>
              <w:right w:val="single" w:sz="4" w:space="0" w:color="000000"/>
            </w:tcBorders>
            <w:shd w:val="clear" w:color="auto" w:fill="auto"/>
            <w:vAlign w:val="center"/>
            <w:hideMark/>
          </w:tcPr>
          <w:p w14:paraId="1B7AF8C4"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992" w:type="dxa"/>
            <w:tcBorders>
              <w:top w:val="single" w:sz="4" w:space="0" w:color="000000"/>
              <w:left w:val="nil"/>
              <w:bottom w:val="single" w:sz="4" w:space="0" w:color="000000"/>
              <w:right w:val="single" w:sz="8" w:space="0" w:color="000000"/>
            </w:tcBorders>
            <w:shd w:val="clear" w:color="auto" w:fill="auto"/>
            <w:noWrap/>
            <w:vAlign w:val="center"/>
            <w:hideMark/>
          </w:tcPr>
          <w:p w14:paraId="57A6382A" w14:textId="77777777" w:rsidR="00D255E3" w:rsidRPr="008E6F50" w:rsidRDefault="00D255E3" w:rsidP="009E28FD">
            <w:pPr>
              <w:spacing w:after="0" w:line="240" w:lineRule="auto"/>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1134" w:type="dxa"/>
            <w:tcBorders>
              <w:top w:val="single" w:sz="4" w:space="0" w:color="000000"/>
              <w:left w:val="nil"/>
              <w:bottom w:val="single" w:sz="4" w:space="0" w:color="000000"/>
              <w:right w:val="single" w:sz="8" w:space="0" w:color="000000"/>
            </w:tcBorders>
          </w:tcPr>
          <w:p w14:paraId="1EC58F9B" w14:textId="77777777" w:rsidR="00D255E3" w:rsidRPr="008E6F50" w:rsidRDefault="00D255E3" w:rsidP="009E28FD">
            <w:pPr>
              <w:spacing w:after="0" w:line="240" w:lineRule="auto"/>
              <w:rPr>
                <w:rFonts w:ascii="Tahoma" w:eastAsia="Times New Roman" w:hAnsi="Tahoma" w:cs="Tahoma"/>
                <w:color w:val="000000"/>
                <w:szCs w:val="20"/>
                <w:lang w:eastAsia="sk-SK"/>
              </w:rPr>
            </w:pPr>
          </w:p>
        </w:tc>
      </w:tr>
      <w:tr w:rsidR="00D255E3" w:rsidRPr="008E6F50" w14:paraId="4DA94833" w14:textId="77777777" w:rsidTr="009E28FD">
        <w:trPr>
          <w:trHeight w:val="2400"/>
        </w:trPr>
        <w:tc>
          <w:tcPr>
            <w:tcW w:w="704" w:type="dxa"/>
            <w:tcBorders>
              <w:top w:val="nil"/>
              <w:left w:val="single" w:sz="8" w:space="0" w:color="000000"/>
              <w:bottom w:val="single" w:sz="4" w:space="0" w:color="000000"/>
              <w:right w:val="single" w:sz="4" w:space="0" w:color="000000"/>
            </w:tcBorders>
            <w:shd w:val="clear" w:color="auto" w:fill="auto"/>
            <w:vAlign w:val="center"/>
            <w:hideMark/>
          </w:tcPr>
          <w:p w14:paraId="04D66580"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2</w:t>
            </w:r>
          </w:p>
        </w:tc>
        <w:tc>
          <w:tcPr>
            <w:tcW w:w="2502" w:type="dxa"/>
            <w:tcBorders>
              <w:top w:val="nil"/>
              <w:left w:val="nil"/>
              <w:bottom w:val="single" w:sz="4" w:space="0" w:color="000000"/>
              <w:right w:val="single" w:sz="4" w:space="0" w:color="000000"/>
            </w:tcBorders>
            <w:shd w:val="clear" w:color="auto" w:fill="auto"/>
            <w:hideMark/>
          </w:tcPr>
          <w:p w14:paraId="3000972C" w14:textId="77777777" w:rsidR="00D255E3" w:rsidRPr="008E6F50" w:rsidRDefault="00D255E3" w:rsidP="009E28FD">
            <w:pPr>
              <w:spacing w:after="0" w:line="240" w:lineRule="auto"/>
              <w:jc w:val="both"/>
              <w:rPr>
                <w:rFonts w:ascii="Tahoma" w:eastAsia="Times New Roman" w:hAnsi="Tahoma" w:cs="Tahoma"/>
                <w:color w:val="000000"/>
                <w:szCs w:val="20"/>
                <w:lang w:eastAsia="sk-SK"/>
              </w:rPr>
            </w:pPr>
            <w:r w:rsidRPr="008E6F50">
              <w:rPr>
                <w:rFonts w:ascii="Tahoma" w:eastAsia="Times New Roman" w:hAnsi="Tahoma" w:cs="Tahoma"/>
                <w:b/>
                <w:bCs/>
                <w:color w:val="000000"/>
                <w:szCs w:val="20"/>
                <w:lang w:eastAsia="sk-SK"/>
              </w:rPr>
              <w:t>Servírovací vozík</w:t>
            </w:r>
            <w:r w:rsidRPr="008E6F50">
              <w:rPr>
                <w:rFonts w:ascii="Tahoma" w:eastAsia="Times New Roman" w:hAnsi="Tahoma" w:cs="Tahoma"/>
                <w:color w:val="000000"/>
                <w:szCs w:val="20"/>
                <w:lang w:eastAsia="sk-SK"/>
              </w:rPr>
              <w:t xml:space="preserve"> - konštrukcia vozíka je vyrobená z masívneho Bukového dreva. Police sú z laminovanej drevotriesky v odtieni BUK uložený na kolieskach. Rozmer medzi policami: 39 cm. Rozmer: min.73 x 45 x 80 cm (Š x H x V).</w:t>
            </w:r>
          </w:p>
        </w:tc>
        <w:tc>
          <w:tcPr>
            <w:tcW w:w="786" w:type="dxa"/>
            <w:tcBorders>
              <w:top w:val="nil"/>
              <w:left w:val="nil"/>
              <w:bottom w:val="single" w:sz="4" w:space="0" w:color="000000"/>
              <w:right w:val="single" w:sz="4" w:space="0" w:color="000000"/>
            </w:tcBorders>
            <w:shd w:val="clear" w:color="auto" w:fill="auto"/>
            <w:vAlign w:val="center"/>
            <w:hideMark/>
          </w:tcPr>
          <w:p w14:paraId="21B44B41"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ks</w:t>
            </w:r>
          </w:p>
        </w:tc>
        <w:tc>
          <w:tcPr>
            <w:tcW w:w="862" w:type="dxa"/>
            <w:tcBorders>
              <w:top w:val="nil"/>
              <w:left w:val="nil"/>
              <w:bottom w:val="single" w:sz="4" w:space="0" w:color="000000"/>
              <w:right w:val="single" w:sz="4" w:space="0" w:color="000000"/>
            </w:tcBorders>
            <w:shd w:val="clear" w:color="auto" w:fill="auto"/>
            <w:vAlign w:val="center"/>
            <w:hideMark/>
          </w:tcPr>
          <w:p w14:paraId="1CB7AF0B"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3</w:t>
            </w:r>
          </w:p>
        </w:tc>
        <w:tc>
          <w:tcPr>
            <w:tcW w:w="1045" w:type="dxa"/>
            <w:tcBorders>
              <w:top w:val="nil"/>
              <w:left w:val="nil"/>
              <w:bottom w:val="single" w:sz="4" w:space="0" w:color="000000"/>
              <w:right w:val="single" w:sz="4" w:space="0" w:color="000000"/>
            </w:tcBorders>
            <w:shd w:val="clear" w:color="000000" w:fill="FFFF00"/>
            <w:vAlign w:val="center"/>
            <w:hideMark/>
          </w:tcPr>
          <w:p w14:paraId="4DC2F5D6"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850" w:type="dxa"/>
            <w:tcBorders>
              <w:top w:val="nil"/>
              <w:left w:val="nil"/>
              <w:bottom w:val="single" w:sz="4" w:space="0" w:color="000000"/>
              <w:right w:val="single" w:sz="4" w:space="0" w:color="000000"/>
            </w:tcBorders>
            <w:shd w:val="clear" w:color="auto" w:fill="auto"/>
            <w:vAlign w:val="center"/>
            <w:hideMark/>
          </w:tcPr>
          <w:p w14:paraId="4B5DFF76"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764" w:type="dxa"/>
            <w:tcBorders>
              <w:top w:val="nil"/>
              <w:left w:val="nil"/>
              <w:bottom w:val="single" w:sz="4" w:space="0" w:color="000000"/>
              <w:right w:val="single" w:sz="4" w:space="0" w:color="000000"/>
            </w:tcBorders>
            <w:shd w:val="clear" w:color="auto" w:fill="auto"/>
            <w:vAlign w:val="center"/>
            <w:hideMark/>
          </w:tcPr>
          <w:p w14:paraId="701E4135"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992" w:type="dxa"/>
            <w:tcBorders>
              <w:top w:val="nil"/>
              <w:left w:val="nil"/>
              <w:bottom w:val="single" w:sz="4" w:space="0" w:color="000000"/>
              <w:right w:val="single" w:sz="8" w:space="0" w:color="000000"/>
            </w:tcBorders>
            <w:shd w:val="clear" w:color="auto" w:fill="auto"/>
            <w:noWrap/>
            <w:vAlign w:val="center"/>
            <w:hideMark/>
          </w:tcPr>
          <w:p w14:paraId="53B88B4F" w14:textId="77777777" w:rsidR="00D255E3" w:rsidRPr="008E6F50" w:rsidRDefault="00D255E3" w:rsidP="009E28FD">
            <w:pPr>
              <w:spacing w:after="0" w:line="240" w:lineRule="auto"/>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1134" w:type="dxa"/>
            <w:tcBorders>
              <w:top w:val="nil"/>
              <w:left w:val="nil"/>
              <w:bottom w:val="single" w:sz="4" w:space="0" w:color="000000"/>
              <w:right w:val="single" w:sz="8" w:space="0" w:color="000000"/>
            </w:tcBorders>
          </w:tcPr>
          <w:p w14:paraId="69C535AE" w14:textId="77777777" w:rsidR="00D255E3" w:rsidRPr="008E6F50" w:rsidRDefault="00D255E3" w:rsidP="009E28FD">
            <w:pPr>
              <w:spacing w:after="0" w:line="240" w:lineRule="auto"/>
              <w:rPr>
                <w:rFonts w:ascii="Tahoma" w:eastAsia="Times New Roman" w:hAnsi="Tahoma" w:cs="Tahoma"/>
                <w:color w:val="000000"/>
                <w:szCs w:val="20"/>
                <w:lang w:eastAsia="sk-SK"/>
              </w:rPr>
            </w:pPr>
          </w:p>
        </w:tc>
      </w:tr>
      <w:tr w:rsidR="00D255E3" w:rsidRPr="008E6F50" w14:paraId="779AF5E6" w14:textId="77777777" w:rsidTr="009E28FD">
        <w:trPr>
          <w:trHeight w:val="2100"/>
        </w:trPr>
        <w:tc>
          <w:tcPr>
            <w:tcW w:w="704" w:type="dxa"/>
            <w:tcBorders>
              <w:top w:val="nil"/>
              <w:left w:val="single" w:sz="8" w:space="0" w:color="000000"/>
              <w:bottom w:val="single" w:sz="4" w:space="0" w:color="000000"/>
              <w:right w:val="single" w:sz="4" w:space="0" w:color="000000"/>
            </w:tcBorders>
            <w:shd w:val="clear" w:color="auto" w:fill="auto"/>
            <w:vAlign w:val="center"/>
            <w:hideMark/>
          </w:tcPr>
          <w:p w14:paraId="7243AD42"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lastRenderedPageBreak/>
              <w:t>3</w:t>
            </w:r>
          </w:p>
        </w:tc>
        <w:tc>
          <w:tcPr>
            <w:tcW w:w="2502" w:type="dxa"/>
            <w:tcBorders>
              <w:top w:val="nil"/>
              <w:left w:val="nil"/>
              <w:bottom w:val="single" w:sz="4" w:space="0" w:color="000000"/>
              <w:right w:val="single" w:sz="4" w:space="0" w:color="000000"/>
            </w:tcBorders>
            <w:shd w:val="clear" w:color="auto" w:fill="auto"/>
            <w:hideMark/>
          </w:tcPr>
          <w:p w14:paraId="295AA9ED" w14:textId="77777777" w:rsidR="00D255E3" w:rsidRPr="008E6F50" w:rsidRDefault="00D255E3" w:rsidP="009E28FD">
            <w:pPr>
              <w:spacing w:after="0" w:line="240" w:lineRule="auto"/>
              <w:jc w:val="both"/>
              <w:rPr>
                <w:rFonts w:ascii="Tahoma" w:eastAsia="Times New Roman" w:hAnsi="Tahoma" w:cs="Tahoma"/>
                <w:color w:val="000000"/>
                <w:szCs w:val="20"/>
                <w:lang w:eastAsia="sk-SK"/>
              </w:rPr>
            </w:pPr>
            <w:r w:rsidRPr="008E6F50">
              <w:rPr>
                <w:rFonts w:ascii="Tahoma" w:eastAsia="Times New Roman" w:hAnsi="Tahoma" w:cs="Tahoma"/>
                <w:b/>
                <w:bCs/>
                <w:color w:val="000000"/>
                <w:szCs w:val="20"/>
                <w:lang w:eastAsia="sk-SK"/>
              </w:rPr>
              <w:t xml:space="preserve">Sušička na výkresy - </w:t>
            </w:r>
            <w:r w:rsidRPr="008E6F50">
              <w:rPr>
                <w:rFonts w:ascii="Tahoma" w:eastAsia="Times New Roman" w:hAnsi="Tahoma" w:cs="Tahoma"/>
                <w:color w:val="000000"/>
                <w:szCs w:val="20"/>
                <w:lang w:eastAsia="sk-SK"/>
              </w:rPr>
              <w:t>kovová konštrukcia je vhodná na 40 výkresov s rozmerom A3. Vďaka kolieskam sa ľahko presúva. Rozmer jednej police: 30 x 40 cm. Rozmer sušičky: min. 67 x 40 x 107 cm.</w:t>
            </w:r>
          </w:p>
        </w:tc>
        <w:tc>
          <w:tcPr>
            <w:tcW w:w="786" w:type="dxa"/>
            <w:tcBorders>
              <w:top w:val="nil"/>
              <w:left w:val="nil"/>
              <w:bottom w:val="single" w:sz="4" w:space="0" w:color="000000"/>
              <w:right w:val="single" w:sz="4" w:space="0" w:color="000000"/>
            </w:tcBorders>
            <w:shd w:val="clear" w:color="auto" w:fill="auto"/>
            <w:vAlign w:val="center"/>
            <w:hideMark/>
          </w:tcPr>
          <w:p w14:paraId="1635A0C6"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ks</w:t>
            </w:r>
          </w:p>
        </w:tc>
        <w:tc>
          <w:tcPr>
            <w:tcW w:w="862" w:type="dxa"/>
            <w:tcBorders>
              <w:top w:val="nil"/>
              <w:left w:val="nil"/>
              <w:bottom w:val="single" w:sz="4" w:space="0" w:color="000000"/>
              <w:right w:val="single" w:sz="4" w:space="0" w:color="000000"/>
            </w:tcBorders>
            <w:shd w:val="clear" w:color="auto" w:fill="auto"/>
            <w:vAlign w:val="center"/>
            <w:hideMark/>
          </w:tcPr>
          <w:p w14:paraId="22657DD6"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3</w:t>
            </w:r>
          </w:p>
        </w:tc>
        <w:tc>
          <w:tcPr>
            <w:tcW w:w="1045" w:type="dxa"/>
            <w:tcBorders>
              <w:top w:val="nil"/>
              <w:left w:val="nil"/>
              <w:bottom w:val="single" w:sz="4" w:space="0" w:color="000000"/>
              <w:right w:val="single" w:sz="4" w:space="0" w:color="000000"/>
            </w:tcBorders>
            <w:shd w:val="clear" w:color="000000" w:fill="FFFF00"/>
            <w:vAlign w:val="center"/>
            <w:hideMark/>
          </w:tcPr>
          <w:p w14:paraId="2A992D2C"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850" w:type="dxa"/>
            <w:tcBorders>
              <w:top w:val="nil"/>
              <w:left w:val="nil"/>
              <w:bottom w:val="single" w:sz="4" w:space="0" w:color="000000"/>
              <w:right w:val="single" w:sz="4" w:space="0" w:color="000000"/>
            </w:tcBorders>
            <w:shd w:val="clear" w:color="auto" w:fill="auto"/>
            <w:vAlign w:val="center"/>
            <w:hideMark/>
          </w:tcPr>
          <w:p w14:paraId="5166ADD3"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764" w:type="dxa"/>
            <w:tcBorders>
              <w:top w:val="nil"/>
              <w:left w:val="nil"/>
              <w:bottom w:val="single" w:sz="4" w:space="0" w:color="000000"/>
              <w:right w:val="single" w:sz="4" w:space="0" w:color="000000"/>
            </w:tcBorders>
            <w:shd w:val="clear" w:color="auto" w:fill="auto"/>
            <w:vAlign w:val="center"/>
            <w:hideMark/>
          </w:tcPr>
          <w:p w14:paraId="6B27645F"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992" w:type="dxa"/>
            <w:tcBorders>
              <w:top w:val="nil"/>
              <w:left w:val="nil"/>
              <w:bottom w:val="single" w:sz="4" w:space="0" w:color="000000"/>
              <w:right w:val="single" w:sz="8" w:space="0" w:color="000000"/>
            </w:tcBorders>
            <w:shd w:val="clear" w:color="auto" w:fill="auto"/>
            <w:noWrap/>
            <w:vAlign w:val="center"/>
            <w:hideMark/>
          </w:tcPr>
          <w:p w14:paraId="61427FDA" w14:textId="77777777" w:rsidR="00D255E3" w:rsidRPr="008E6F50" w:rsidRDefault="00D255E3" w:rsidP="009E28FD">
            <w:pPr>
              <w:spacing w:after="0" w:line="240" w:lineRule="auto"/>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1134" w:type="dxa"/>
            <w:tcBorders>
              <w:top w:val="nil"/>
              <w:left w:val="nil"/>
              <w:bottom w:val="single" w:sz="4" w:space="0" w:color="000000"/>
              <w:right w:val="single" w:sz="8" w:space="0" w:color="000000"/>
            </w:tcBorders>
          </w:tcPr>
          <w:p w14:paraId="4F2FCB66" w14:textId="77777777" w:rsidR="00D255E3" w:rsidRPr="008E6F50" w:rsidRDefault="00D255E3" w:rsidP="009E28FD">
            <w:pPr>
              <w:spacing w:after="0" w:line="240" w:lineRule="auto"/>
              <w:rPr>
                <w:rFonts w:ascii="Tahoma" w:eastAsia="Times New Roman" w:hAnsi="Tahoma" w:cs="Tahoma"/>
                <w:color w:val="000000"/>
                <w:szCs w:val="20"/>
                <w:lang w:eastAsia="sk-SK"/>
              </w:rPr>
            </w:pPr>
          </w:p>
        </w:tc>
      </w:tr>
      <w:tr w:rsidR="00D255E3" w:rsidRPr="008E6F50" w14:paraId="3D790B5A" w14:textId="77777777" w:rsidTr="009E28FD">
        <w:trPr>
          <w:trHeight w:val="1200"/>
        </w:trPr>
        <w:tc>
          <w:tcPr>
            <w:tcW w:w="704" w:type="dxa"/>
            <w:tcBorders>
              <w:top w:val="nil"/>
              <w:left w:val="single" w:sz="8" w:space="0" w:color="000000"/>
              <w:bottom w:val="single" w:sz="4" w:space="0" w:color="000000"/>
              <w:right w:val="single" w:sz="4" w:space="0" w:color="000000"/>
            </w:tcBorders>
            <w:shd w:val="clear" w:color="auto" w:fill="auto"/>
            <w:vAlign w:val="center"/>
            <w:hideMark/>
          </w:tcPr>
          <w:p w14:paraId="0ED85D56"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4</w:t>
            </w:r>
          </w:p>
        </w:tc>
        <w:tc>
          <w:tcPr>
            <w:tcW w:w="2502" w:type="dxa"/>
            <w:tcBorders>
              <w:top w:val="nil"/>
              <w:left w:val="nil"/>
              <w:bottom w:val="single" w:sz="4" w:space="0" w:color="000000"/>
              <w:right w:val="single" w:sz="4" w:space="0" w:color="000000"/>
            </w:tcBorders>
            <w:shd w:val="clear" w:color="auto" w:fill="auto"/>
            <w:hideMark/>
          </w:tcPr>
          <w:p w14:paraId="1D816B8F" w14:textId="77777777" w:rsidR="00D255E3" w:rsidRPr="008E6F50" w:rsidRDefault="00D255E3" w:rsidP="009E28FD">
            <w:pPr>
              <w:spacing w:after="0" w:line="240" w:lineRule="auto"/>
              <w:jc w:val="both"/>
              <w:rPr>
                <w:rFonts w:ascii="Tahoma" w:eastAsia="Times New Roman" w:hAnsi="Tahoma" w:cs="Tahoma"/>
                <w:color w:val="000000"/>
                <w:szCs w:val="20"/>
                <w:lang w:eastAsia="sk-SK"/>
              </w:rPr>
            </w:pPr>
            <w:r w:rsidRPr="008E6F50">
              <w:rPr>
                <w:rFonts w:ascii="Tahoma" w:eastAsia="Times New Roman" w:hAnsi="Tahoma" w:cs="Tahoma"/>
                <w:b/>
                <w:bCs/>
                <w:color w:val="000000"/>
                <w:szCs w:val="20"/>
                <w:lang w:eastAsia="sk-SK"/>
              </w:rPr>
              <w:t>Magnetická tabuľa s počítadlom</w:t>
            </w:r>
            <w:r w:rsidRPr="008E6F50">
              <w:rPr>
                <w:rFonts w:ascii="Tahoma" w:eastAsia="Times New Roman" w:hAnsi="Tahoma" w:cs="Tahoma"/>
                <w:color w:val="000000"/>
                <w:szCs w:val="20"/>
                <w:lang w:eastAsia="sk-SK"/>
              </w:rPr>
              <w:t xml:space="preserve"> možnosťou písania </w:t>
            </w:r>
            <w:proofErr w:type="spellStart"/>
            <w:r w:rsidRPr="008E6F50">
              <w:rPr>
                <w:rFonts w:ascii="Tahoma" w:eastAsia="Times New Roman" w:hAnsi="Tahoma" w:cs="Tahoma"/>
                <w:color w:val="000000"/>
                <w:szCs w:val="20"/>
                <w:lang w:eastAsia="sk-SK"/>
              </w:rPr>
              <w:t>fixami</w:t>
            </w:r>
            <w:proofErr w:type="spellEnd"/>
            <w:r w:rsidRPr="008E6F50">
              <w:rPr>
                <w:rFonts w:ascii="Tahoma" w:eastAsia="Times New Roman" w:hAnsi="Tahoma" w:cs="Tahoma"/>
                <w:color w:val="000000"/>
                <w:szCs w:val="20"/>
                <w:lang w:eastAsia="sk-SK"/>
              </w:rPr>
              <w:t xml:space="preserve">  na tabuľu z jednej strany a počítadlom z druhej strany. </w:t>
            </w:r>
          </w:p>
        </w:tc>
        <w:tc>
          <w:tcPr>
            <w:tcW w:w="786" w:type="dxa"/>
            <w:tcBorders>
              <w:top w:val="nil"/>
              <w:left w:val="nil"/>
              <w:bottom w:val="single" w:sz="4" w:space="0" w:color="000000"/>
              <w:right w:val="single" w:sz="4" w:space="0" w:color="000000"/>
            </w:tcBorders>
            <w:shd w:val="clear" w:color="auto" w:fill="auto"/>
            <w:vAlign w:val="center"/>
            <w:hideMark/>
          </w:tcPr>
          <w:p w14:paraId="09081316"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ks</w:t>
            </w:r>
          </w:p>
        </w:tc>
        <w:tc>
          <w:tcPr>
            <w:tcW w:w="862" w:type="dxa"/>
            <w:tcBorders>
              <w:top w:val="nil"/>
              <w:left w:val="nil"/>
              <w:bottom w:val="single" w:sz="4" w:space="0" w:color="000000"/>
              <w:right w:val="single" w:sz="4" w:space="0" w:color="000000"/>
            </w:tcBorders>
            <w:shd w:val="clear" w:color="auto" w:fill="auto"/>
            <w:vAlign w:val="center"/>
            <w:hideMark/>
          </w:tcPr>
          <w:p w14:paraId="15D0E712"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3</w:t>
            </w:r>
          </w:p>
        </w:tc>
        <w:tc>
          <w:tcPr>
            <w:tcW w:w="1045" w:type="dxa"/>
            <w:tcBorders>
              <w:top w:val="nil"/>
              <w:left w:val="nil"/>
              <w:bottom w:val="single" w:sz="4" w:space="0" w:color="000000"/>
              <w:right w:val="single" w:sz="4" w:space="0" w:color="000000"/>
            </w:tcBorders>
            <w:shd w:val="clear" w:color="000000" w:fill="FFFF00"/>
            <w:vAlign w:val="center"/>
            <w:hideMark/>
          </w:tcPr>
          <w:p w14:paraId="0A3D5A3C"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850" w:type="dxa"/>
            <w:tcBorders>
              <w:top w:val="nil"/>
              <w:left w:val="nil"/>
              <w:bottom w:val="single" w:sz="4" w:space="0" w:color="000000"/>
              <w:right w:val="single" w:sz="4" w:space="0" w:color="000000"/>
            </w:tcBorders>
            <w:shd w:val="clear" w:color="auto" w:fill="auto"/>
            <w:vAlign w:val="center"/>
            <w:hideMark/>
          </w:tcPr>
          <w:p w14:paraId="6EBB6837"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764" w:type="dxa"/>
            <w:tcBorders>
              <w:top w:val="nil"/>
              <w:left w:val="nil"/>
              <w:bottom w:val="single" w:sz="4" w:space="0" w:color="000000"/>
              <w:right w:val="single" w:sz="4" w:space="0" w:color="000000"/>
            </w:tcBorders>
            <w:shd w:val="clear" w:color="auto" w:fill="auto"/>
            <w:vAlign w:val="center"/>
            <w:hideMark/>
          </w:tcPr>
          <w:p w14:paraId="2699FD91"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992" w:type="dxa"/>
            <w:tcBorders>
              <w:top w:val="nil"/>
              <w:left w:val="nil"/>
              <w:bottom w:val="single" w:sz="4" w:space="0" w:color="000000"/>
              <w:right w:val="single" w:sz="8" w:space="0" w:color="000000"/>
            </w:tcBorders>
            <w:shd w:val="clear" w:color="auto" w:fill="auto"/>
            <w:noWrap/>
            <w:vAlign w:val="center"/>
            <w:hideMark/>
          </w:tcPr>
          <w:p w14:paraId="7CA1799D" w14:textId="77777777" w:rsidR="00D255E3" w:rsidRPr="008E6F50" w:rsidRDefault="00D255E3" w:rsidP="009E28FD">
            <w:pPr>
              <w:spacing w:after="0" w:line="240" w:lineRule="auto"/>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1134" w:type="dxa"/>
            <w:tcBorders>
              <w:top w:val="nil"/>
              <w:left w:val="nil"/>
              <w:bottom w:val="single" w:sz="4" w:space="0" w:color="000000"/>
              <w:right w:val="single" w:sz="8" w:space="0" w:color="000000"/>
            </w:tcBorders>
          </w:tcPr>
          <w:p w14:paraId="59C38959" w14:textId="77777777" w:rsidR="00D255E3" w:rsidRPr="008E6F50" w:rsidRDefault="00D255E3" w:rsidP="009E28FD">
            <w:pPr>
              <w:spacing w:after="0" w:line="240" w:lineRule="auto"/>
              <w:rPr>
                <w:rFonts w:ascii="Tahoma" w:eastAsia="Times New Roman" w:hAnsi="Tahoma" w:cs="Tahoma"/>
                <w:color w:val="000000"/>
                <w:szCs w:val="20"/>
                <w:lang w:eastAsia="sk-SK"/>
              </w:rPr>
            </w:pPr>
          </w:p>
        </w:tc>
      </w:tr>
      <w:tr w:rsidR="00D255E3" w:rsidRPr="008E6F50" w14:paraId="7F19F189" w14:textId="77777777" w:rsidTr="009E28FD">
        <w:trPr>
          <w:trHeight w:val="2100"/>
        </w:trPr>
        <w:tc>
          <w:tcPr>
            <w:tcW w:w="704" w:type="dxa"/>
            <w:tcBorders>
              <w:top w:val="nil"/>
              <w:left w:val="single" w:sz="8" w:space="0" w:color="000000"/>
              <w:bottom w:val="single" w:sz="4" w:space="0" w:color="000000"/>
              <w:right w:val="single" w:sz="4" w:space="0" w:color="000000"/>
            </w:tcBorders>
            <w:shd w:val="clear" w:color="auto" w:fill="auto"/>
            <w:vAlign w:val="center"/>
            <w:hideMark/>
          </w:tcPr>
          <w:p w14:paraId="67B54460"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5</w:t>
            </w:r>
          </w:p>
        </w:tc>
        <w:tc>
          <w:tcPr>
            <w:tcW w:w="2502" w:type="dxa"/>
            <w:tcBorders>
              <w:top w:val="nil"/>
              <w:left w:val="nil"/>
              <w:bottom w:val="single" w:sz="4" w:space="0" w:color="000000"/>
              <w:right w:val="single" w:sz="4" w:space="0" w:color="000000"/>
            </w:tcBorders>
            <w:shd w:val="clear" w:color="auto" w:fill="auto"/>
            <w:hideMark/>
          </w:tcPr>
          <w:p w14:paraId="300CF80F" w14:textId="77777777" w:rsidR="00D255E3" w:rsidRPr="008E6F50" w:rsidRDefault="00D255E3" w:rsidP="009E28FD">
            <w:pPr>
              <w:spacing w:after="0" w:line="240" w:lineRule="auto"/>
              <w:jc w:val="both"/>
              <w:rPr>
                <w:rFonts w:ascii="Tahoma" w:eastAsia="Times New Roman" w:hAnsi="Tahoma" w:cs="Tahoma"/>
                <w:color w:val="000000"/>
                <w:szCs w:val="20"/>
                <w:lang w:eastAsia="sk-SK"/>
              </w:rPr>
            </w:pPr>
            <w:r w:rsidRPr="008E6F50">
              <w:rPr>
                <w:rFonts w:ascii="Tahoma" w:eastAsia="Times New Roman" w:hAnsi="Tahoma" w:cs="Tahoma"/>
                <w:b/>
                <w:bCs/>
                <w:color w:val="000000"/>
                <w:szCs w:val="20"/>
                <w:lang w:eastAsia="sk-SK"/>
              </w:rPr>
              <w:t>Korková tabuľa</w:t>
            </w:r>
            <w:r w:rsidRPr="008E6F50">
              <w:rPr>
                <w:rFonts w:ascii="Tahoma" w:eastAsia="Times New Roman" w:hAnsi="Tahoma" w:cs="Tahoma"/>
                <w:color w:val="000000"/>
                <w:szCs w:val="20"/>
                <w:lang w:eastAsia="sk-SK"/>
              </w:rPr>
              <w:t xml:space="preserve"> -  Tabule sú vložené do dreveného rámu. Montujú sa priamo do steny pomocou príslušného montážneho materiálu. Tabule môžete používať na výšku alebo na šírku. Rozmer: min. 100 x 200 cm.</w:t>
            </w:r>
          </w:p>
        </w:tc>
        <w:tc>
          <w:tcPr>
            <w:tcW w:w="786" w:type="dxa"/>
            <w:tcBorders>
              <w:top w:val="nil"/>
              <w:left w:val="nil"/>
              <w:bottom w:val="single" w:sz="4" w:space="0" w:color="000000"/>
              <w:right w:val="single" w:sz="4" w:space="0" w:color="000000"/>
            </w:tcBorders>
            <w:shd w:val="clear" w:color="auto" w:fill="auto"/>
            <w:vAlign w:val="center"/>
            <w:hideMark/>
          </w:tcPr>
          <w:p w14:paraId="7C95217A"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ks</w:t>
            </w:r>
          </w:p>
        </w:tc>
        <w:tc>
          <w:tcPr>
            <w:tcW w:w="862" w:type="dxa"/>
            <w:tcBorders>
              <w:top w:val="nil"/>
              <w:left w:val="nil"/>
              <w:bottom w:val="single" w:sz="4" w:space="0" w:color="000000"/>
              <w:right w:val="single" w:sz="4" w:space="0" w:color="000000"/>
            </w:tcBorders>
            <w:shd w:val="clear" w:color="auto" w:fill="auto"/>
            <w:vAlign w:val="center"/>
            <w:hideMark/>
          </w:tcPr>
          <w:p w14:paraId="003230D9"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6</w:t>
            </w:r>
          </w:p>
        </w:tc>
        <w:tc>
          <w:tcPr>
            <w:tcW w:w="1045" w:type="dxa"/>
            <w:tcBorders>
              <w:top w:val="nil"/>
              <w:left w:val="nil"/>
              <w:bottom w:val="single" w:sz="4" w:space="0" w:color="000000"/>
              <w:right w:val="single" w:sz="4" w:space="0" w:color="000000"/>
            </w:tcBorders>
            <w:shd w:val="clear" w:color="000000" w:fill="FFFF00"/>
            <w:vAlign w:val="center"/>
            <w:hideMark/>
          </w:tcPr>
          <w:p w14:paraId="20889B1F"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850" w:type="dxa"/>
            <w:tcBorders>
              <w:top w:val="nil"/>
              <w:left w:val="nil"/>
              <w:bottom w:val="single" w:sz="4" w:space="0" w:color="000000"/>
              <w:right w:val="single" w:sz="4" w:space="0" w:color="000000"/>
            </w:tcBorders>
            <w:shd w:val="clear" w:color="auto" w:fill="auto"/>
            <w:vAlign w:val="center"/>
            <w:hideMark/>
          </w:tcPr>
          <w:p w14:paraId="33B3C723"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764" w:type="dxa"/>
            <w:tcBorders>
              <w:top w:val="nil"/>
              <w:left w:val="nil"/>
              <w:bottom w:val="single" w:sz="4" w:space="0" w:color="000000"/>
              <w:right w:val="single" w:sz="4" w:space="0" w:color="000000"/>
            </w:tcBorders>
            <w:shd w:val="clear" w:color="auto" w:fill="auto"/>
            <w:vAlign w:val="center"/>
            <w:hideMark/>
          </w:tcPr>
          <w:p w14:paraId="12EB4789"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992" w:type="dxa"/>
            <w:tcBorders>
              <w:top w:val="nil"/>
              <w:left w:val="nil"/>
              <w:bottom w:val="single" w:sz="4" w:space="0" w:color="000000"/>
              <w:right w:val="single" w:sz="8" w:space="0" w:color="000000"/>
            </w:tcBorders>
            <w:shd w:val="clear" w:color="auto" w:fill="auto"/>
            <w:noWrap/>
            <w:vAlign w:val="center"/>
            <w:hideMark/>
          </w:tcPr>
          <w:p w14:paraId="672400A0" w14:textId="77777777" w:rsidR="00D255E3" w:rsidRPr="008E6F50" w:rsidRDefault="00D255E3" w:rsidP="009E28FD">
            <w:pPr>
              <w:spacing w:after="0" w:line="240" w:lineRule="auto"/>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1134" w:type="dxa"/>
            <w:tcBorders>
              <w:top w:val="nil"/>
              <w:left w:val="nil"/>
              <w:bottom w:val="single" w:sz="4" w:space="0" w:color="000000"/>
              <w:right w:val="single" w:sz="8" w:space="0" w:color="000000"/>
            </w:tcBorders>
          </w:tcPr>
          <w:p w14:paraId="6B38DA41" w14:textId="77777777" w:rsidR="00D255E3" w:rsidRPr="008E6F50" w:rsidRDefault="00D255E3" w:rsidP="009E28FD">
            <w:pPr>
              <w:spacing w:after="0" w:line="240" w:lineRule="auto"/>
              <w:rPr>
                <w:rFonts w:ascii="Tahoma" w:eastAsia="Times New Roman" w:hAnsi="Tahoma" w:cs="Tahoma"/>
                <w:color w:val="000000"/>
                <w:szCs w:val="20"/>
                <w:lang w:eastAsia="sk-SK"/>
              </w:rPr>
            </w:pPr>
          </w:p>
        </w:tc>
      </w:tr>
      <w:tr w:rsidR="00D255E3" w:rsidRPr="008E6F50" w14:paraId="2A405C3B" w14:textId="77777777" w:rsidTr="009E28FD">
        <w:trPr>
          <w:trHeight w:val="2610"/>
        </w:trPr>
        <w:tc>
          <w:tcPr>
            <w:tcW w:w="704" w:type="dxa"/>
            <w:tcBorders>
              <w:top w:val="nil"/>
              <w:left w:val="single" w:sz="8" w:space="0" w:color="000000"/>
              <w:bottom w:val="single" w:sz="4" w:space="0" w:color="000000"/>
              <w:right w:val="single" w:sz="4" w:space="0" w:color="000000"/>
            </w:tcBorders>
            <w:shd w:val="clear" w:color="auto" w:fill="auto"/>
            <w:vAlign w:val="center"/>
            <w:hideMark/>
          </w:tcPr>
          <w:p w14:paraId="215413C6"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6</w:t>
            </w:r>
          </w:p>
        </w:tc>
        <w:tc>
          <w:tcPr>
            <w:tcW w:w="2502" w:type="dxa"/>
            <w:tcBorders>
              <w:top w:val="nil"/>
              <w:left w:val="nil"/>
              <w:bottom w:val="single" w:sz="4" w:space="0" w:color="000000"/>
              <w:right w:val="single" w:sz="4" w:space="0" w:color="000000"/>
            </w:tcBorders>
            <w:shd w:val="clear" w:color="auto" w:fill="auto"/>
            <w:hideMark/>
          </w:tcPr>
          <w:p w14:paraId="31876846" w14:textId="77777777" w:rsidR="00D255E3" w:rsidRPr="008E6F50" w:rsidRDefault="00D255E3" w:rsidP="009E28FD">
            <w:pPr>
              <w:spacing w:after="0" w:line="240" w:lineRule="auto"/>
              <w:jc w:val="both"/>
              <w:rPr>
                <w:rFonts w:ascii="Tahoma" w:eastAsia="Times New Roman" w:hAnsi="Tahoma" w:cs="Tahoma"/>
                <w:color w:val="000000"/>
                <w:szCs w:val="20"/>
                <w:lang w:eastAsia="sk-SK"/>
              </w:rPr>
            </w:pPr>
            <w:r w:rsidRPr="008E6F50">
              <w:rPr>
                <w:rFonts w:ascii="Tahoma" w:eastAsia="Times New Roman" w:hAnsi="Tahoma" w:cs="Tahoma"/>
                <w:b/>
                <w:bCs/>
                <w:color w:val="000000"/>
                <w:szCs w:val="20"/>
                <w:lang w:eastAsia="sk-SK"/>
              </w:rPr>
              <w:t xml:space="preserve">Vitrína </w:t>
            </w:r>
            <w:r w:rsidRPr="008E6F50">
              <w:rPr>
                <w:rFonts w:ascii="Tahoma" w:eastAsia="Times New Roman" w:hAnsi="Tahoma" w:cs="Tahoma"/>
                <w:color w:val="000000"/>
                <w:szCs w:val="20"/>
                <w:lang w:eastAsia="sk-SK"/>
              </w:rPr>
              <w:t xml:space="preserve">- magnetický podklad vyrobený zo zinkovaného plechu, Robustný, </w:t>
            </w:r>
            <w:proofErr w:type="spellStart"/>
            <w:r w:rsidRPr="008E6F50">
              <w:rPr>
                <w:rFonts w:ascii="Tahoma" w:eastAsia="Times New Roman" w:hAnsi="Tahoma" w:cs="Tahoma"/>
                <w:color w:val="000000"/>
                <w:szCs w:val="20"/>
                <w:lang w:eastAsia="sk-SK"/>
              </w:rPr>
              <w:t>eloxovaný</w:t>
            </w:r>
            <w:proofErr w:type="spellEnd"/>
            <w:r w:rsidRPr="008E6F50">
              <w:rPr>
                <w:rFonts w:ascii="Tahoma" w:eastAsia="Times New Roman" w:hAnsi="Tahoma" w:cs="Tahoma"/>
                <w:color w:val="000000"/>
                <w:szCs w:val="20"/>
                <w:lang w:eastAsia="sk-SK"/>
              </w:rPr>
              <w:t xml:space="preserve"> hliníkový rám v striebornej farbe. Vitráž je z kvalitného, odolného plexiskla o hrúbke 4 mm. Súčasťou je 1 bezpečnostný zámok s 2 kľúčmi. Viditeľná vývesná plocha: min. 65 x 45 cm (V x Š).</w:t>
            </w:r>
          </w:p>
        </w:tc>
        <w:tc>
          <w:tcPr>
            <w:tcW w:w="786" w:type="dxa"/>
            <w:tcBorders>
              <w:top w:val="nil"/>
              <w:left w:val="nil"/>
              <w:bottom w:val="single" w:sz="4" w:space="0" w:color="000000"/>
              <w:right w:val="single" w:sz="4" w:space="0" w:color="000000"/>
            </w:tcBorders>
            <w:shd w:val="clear" w:color="auto" w:fill="auto"/>
            <w:vAlign w:val="center"/>
            <w:hideMark/>
          </w:tcPr>
          <w:p w14:paraId="32B81B00"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ks</w:t>
            </w:r>
          </w:p>
        </w:tc>
        <w:tc>
          <w:tcPr>
            <w:tcW w:w="862" w:type="dxa"/>
            <w:tcBorders>
              <w:top w:val="nil"/>
              <w:left w:val="nil"/>
              <w:bottom w:val="single" w:sz="4" w:space="0" w:color="000000"/>
              <w:right w:val="single" w:sz="4" w:space="0" w:color="000000"/>
            </w:tcBorders>
            <w:shd w:val="clear" w:color="auto" w:fill="auto"/>
            <w:vAlign w:val="center"/>
            <w:hideMark/>
          </w:tcPr>
          <w:p w14:paraId="5BF0931C"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2</w:t>
            </w:r>
          </w:p>
        </w:tc>
        <w:tc>
          <w:tcPr>
            <w:tcW w:w="1045" w:type="dxa"/>
            <w:tcBorders>
              <w:top w:val="nil"/>
              <w:left w:val="nil"/>
              <w:bottom w:val="single" w:sz="4" w:space="0" w:color="000000"/>
              <w:right w:val="single" w:sz="4" w:space="0" w:color="000000"/>
            </w:tcBorders>
            <w:shd w:val="clear" w:color="000000" w:fill="FFFF00"/>
            <w:vAlign w:val="center"/>
            <w:hideMark/>
          </w:tcPr>
          <w:p w14:paraId="37487748"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850" w:type="dxa"/>
            <w:tcBorders>
              <w:top w:val="nil"/>
              <w:left w:val="nil"/>
              <w:bottom w:val="single" w:sz="4" w:space="0" w:color="000000"/>
              <w:right w:val="single" w:sz="4" w:space="0" w:color="000000"/>
            </w:tcBorders>
            <w:shd w:val="clear" w:color="auto" w:fill="auto"/>
            <w:vAlign w:val="center"/>
            <w:hideMark/>
          </w:tcPr>
          <w:p w14:paraId="7214E463"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764" w:type="dxa"/>
            <w:tcBorders>
              <w:top w:val="nil"/>
              <w:left w:val="nil"/>
              <w:bottom w:val="single" w:sz="4" w:space="0" w:color="000000"/>
              <w:right w:val="single" w:sz="4" w:space="0" w:color="000000"/>
            </w:tcBorders>
            <w:shd w:val="clear" w:color="auto" w:fill="auto"/>
            <w:vAlign w:val="center"/>
            <w:hideMark/>
          </w:tcPr>
          <w:p w14:paraId="268AA500"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992" w:type="dxa"/>
            <w:tcBorders>
              <w:top w:val="nil"/>
              <w:left w:val="nil"/>
              <w:bottom w:val="single" w:sz="4" w:space="0" w:color="000000"/>
              <w:right w:val="single" w:sz="8" w:space="0" w:color="000000"/>
            </w:tcBorders>
            <w:shd w:val="clear" w:color="auto" w:fill="auto"/>
            <w:noWrap/>
            <w:vAlign w:val="center"/>
            <w:hideMark/>
          </w:tcPr>
          <w:p w14:paraId="2FE8AE5E" w14:textId="77777777" w:rsidR="00D255E3" w:rsidRPr="008E6F50" w:rsidRDefault="00D255E3" w:rsidP="009E28FD">
            <w:pPr>
              <w:spacing w:after="0" w:line="240" w:lineRule="auto"/>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1134" w:type="dxa"/>
            <w:tcBorders>
              <w:top w:val="nil"/>
              <w:left w:val="nil"/>
              <w:bottom w:val="single" w:sz="4" w:space="0" w:color="000000"/>
              <w:right w:val="single" w:sz="8" w:space="0" w:color="000000"/>
            </w:tcBorders>
          </w:tcPr>
          <w:p w14:paraId="0C761CED" w14:textId="77777777" w:rsidR="00D255E3" w:rsidRPr="008E6F50" w:rsidRDefault="00D255E3" w:rsidP="009E28FD">
            <w:pPr>
              <w:spacing w:after="0" w:line="240" w:lineRule="auto"/>
              <w:rPr>
                <w:rFonts w:ascii="Tahoma" w:eastAsia="Times New Roman" w:hAnsi="Tahoma" w:cs="Tahoma"/>
                <w:color w:val="000000"/>
                <w:szCs w:val="20"/>
                <w:lang w:eastAsia="sk-SK"/>
              </w:rPr>
            </w:pPr>
          </w:p>
        </w:tc>
      </w:tr>
      <w:tr w:rsidR="00D255E3" w:rsidRPr="008E6F50" w14:paraId="516B4F29" w14:textId="77777777" w:rsidTr="009E28FD">
        <w:trPr>
          <w:trHeight w:val="3375"/>
        </w:trPr>
        <w:tc>
          <w:tcPr>
            <w:tcW w:w="704" w:type="dxa"/>
            <w:tcBorders>
              <w:top w:val="nil"/>
              <w:left w:val="single" w:sz="8" w:space="0" w:color="000000"/>
              <w:bottom w:val="single" w:sz="4" w:space="0" w:color="000000"/>
              <w:right w:val="single" w:sz="4" w:space="0" w:color="000000"/>
            </w:tcBorders>
            <w:shd w:val="clear" w:color="auto" w:fill="auto"/>
            <w:vAlign w:val="center"/>
            <w:hideMark/>
          </w:tcPr>
          <w:p w14:paraId="021F1CC1"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7</w:t>
            </w:r>
          </w:p>
        </w:tc>
        <w:tc>
          <w:tcPr>
            <w:tcW w:w="2502" w:type="dxa"/>
            <w:tcBorders>
              <w:top w:val="nil"/>
              <w:left w:val="nil"/>
              <w:bottom w:val="single" w:sz="4" w:space="0" w:color="000000"/>
              <w:right w:val="single" w:sz="4" w:space="0" w:color="000000"/>
            </w:tcBorders>
            <w:shd w:val="clear" w:color="auto" w:fill="auto"/>
            <w:hideMark/>
          </w:tcPr>
          <w:p w14:paraId="7E9EB901" w14:textId="77777777" w:rsidR="00D255E3" w:rsidRPr="008E6F50" w:rsidRDefault="00D255E3" w:rsidP="009E28FD">
            <w:pPr>
              <w:spacing w:after="0" w:line="240" w:lineRule="auto"/>
              <w:jc w:val="both"/>
              <w:rPr>
                <w:rFonts w:ascii="Tahoma" w:eastAsia="Times New Roman" w:hAnsi="Tahoma" w:cs="Tahoma"/>
                <w:color w:val="000000"/>
                <w:szCs w:val="20"/>
                <w:lang w:eastAsia="sk-SK"/>
              </w:rPr>
            </w:pPr>
            <w:r w:rsidRPr="008E6F50">
              <w:rPr>
                <w:rFonts w:ascii="Tahoma" w:eastAsia="Times New Roman" w:hAnsi="Tahoma" w:cs="Tahoma"/>
                <w:b/>
                <w:bCs/>
                <w:color w:val="000000"/>
                <w:szCs w:val="20"/>
                <w:lang w:eastAsia="sk-SK"/>
              </w:rPr>
              <w:t>Biela magnetická tabuľa</w:t>
            </w:r>
            <w:r w:rsidRPr="008E6F50">
              <w:rPr>
                <w:rFonts w:ascii="Tahoma" w:eastAsia="Times New Roman" w:hAnsi="Tahoma" w:cs="Tahoma"/>
                <w:color w:val="000000"/>
                <w:szCs w:val="20"/>
                <w:lang w:eastAsia="sk-SK"/>
              </w:rPr>
              <w:t xml:space="preserve"> -Tabuľa má kvalitný magnetický biely povrch, na ktorý môžete upevniť čokoľvek pomocou magnetiek. Zároveň je možné na ňu písať nasucho stierateľnými </w:t>
            </w:r>
            <w:proofErr w:type="spellStart"/>
            <w:r w:rsidRPr="008E6F50">
              <w:rPr>
                <w:rFonts w:ascii="Tahoma" w:eastAsia="Times New Roman" w:hAnsi="Tahoma" w:cs="Tahoma"/>
                <w:color w:val="000000"/>
                <w:szCs w:val="20"/>
                <w:lang w:eastAsia="sk-SK"/>
              </w:rPr>
              <w:t>fixami</w:t>
            </w:r>
            <w:proofErr w:type="spellEnd"/>
            <w:r w:rsidRPr="008E6F50">
              <w:rPr>
                <w:rFonts w:ascii="Tahoma" w:eastAsia="Times New Roman" w:hAnsi="Tahoma" w:cs="Tahoma"/>
                <w:color w:val="000000"/>
                <w:szCs w:val="20"/>
                <w:lang w:eastAsia="sk-SK"/>
              </w:rPr>
              <w:t>. Tabuľa je umiestnená v hliníkovom ráme, pričom obsahuje aj priestor na odkladanie fixiek. Rozmer min. 90x120.</w:t>
            </w:r>
          </w:p>
        </w:tc>
        <w:tc>
          <w:tcPr>
            <w:tcW w:w="786" w:type="dxa"/>
            <w:tcBorders>
              <w:top w:val="nil"/>
              <w:left w:val="nil"/>
              <w:bottom w:val="single" w:sz="4" w:space="0" w:color="000000"/>
              <w:right w:val="single" w:sz="4" w:space="0" w:color="000000"/>
            </w:tcBorders>
            <w:shd w:val="clear" w:color="auto" w:fill="auto"/>
            <w:vAlign w:val="center"/>
            <w:hideMark/>
          </w:tcPr>
          <w:p w14:paraId="2A2C519B"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ks</w:t>
            </w:r>
          </w:p>
        </w:tc>
        <w:tc>
          <w:tcPr>
            <w:tcW w:w="862" w:type="dxa"/>
            <w:tcBorders>
              <w:top w:val="nil"/>
              <w:left w:val="nil"/>
              <w:bottom w:val="single" w:sz="4" w:space="0" w:color="000000"/>
              <w:right w:val="single" w:sz="4" w:space="0" w:color="000000"/>
            </w:tcBorders>
            <w:shd w:val="clear" w:color="auto" w:fill="auto"/>
            <w:vAlign w:val="center"/>
            <w:hideMark/>
          </w:tcPr>
          <w:p w14:paraId="014363A1"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5</w:t>
            </w:r>
          </w:p>
        </w:tc>
        <w:tc>
          <w:tcPr>
            <w:tcW w:w="1045" w:type="dxa"/>
            <w:tcBorders>
              <w:top w:val="nil"/>
              <w:left w:val="nil"/>
              <w:bottom w:val="single" w:sz="4" w:space="0" w:color="000000"/>
              <w:right w:val="single" w:sz="4" w:space="0" w:color="000000"/>
            </w:tcBorders>
            <w:shd w:val="clear" w:color="000000" w:fill="FFFF00"/>
            <w:vAlign w:val="center"/>
            <w:hideMark/>
          </w:tcPr>
          <w:p w14:paraId="1151D36F"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850" w:type="dxa"/>
            <w:tcBorders>
              <w:top w:val="nil"/>
              <w:left w:val="nil"/>
              <w:bottom w:val="single" w:sz="4" w:space="0" w:color="000000"/>
              <w:right w:val="single" w:sz="4" w:space="0" w:color="000000"/>
            </w:tcBorders>
            <w:shd w:val="clear" w:color="auto" w:fill="auto"/>
            <w:vAlign w:val="center"/>
            <w:hideMark/>
          </w:tcPr>
          <w:p w14:paraId="0B2908CB"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764" w:type="dxa"/>
            <w:tcBorders>
              <w:top w:val="nil"/>
              <w:left w:val="nil"/>
              <w:bottom w:val="single" w:sz="4" w:space="0" w:color="000000"/>
              <w:right w:val="single" w:sz="4" w:space="0" w:color="000000"/>
            </w:tcBorders>
            <w:shd w:val="clear" w:color="auto" w:fill="auto"/>
            <w:vAlign w:val="center"/>
            <w:hideMark/>
          </w:tcPr>
          <w:p w14:paraId="40430CF4"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992" w:type="dxa"/>
            <w:tcBorders>
              <w:top w:val="nil"/>
              <w:left w:val="nil"/>
              <w:bottom w:val="single" w:sz="4" w:space="0" w:color="000000"/>
              <w:right w:val="single" w:sz="8" w:space="0" w:color="000000"/>
            </w:tcBorders>
            <w:shd w:val="clear" w:color="auto" w:fill="auto"/>
            <w:noWrap/>
            <w:vAlign w:val="center"/>
            <w:hideMark/>
          </w:tcPr>
          <w:p w14:paraId="6754CD7C" w14:textId="77777777" w:rsidR="00D255E3" w:rsidRPr="008E6F50" w:rsidRDefault="00D255E3" w:rsidP="009E28FD">
            <w:pPr>
              <w:spacing w:after="0" w:line="240" w:lineRule="auto"/>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1134" w:type="dxa"/>
            <w:tcBorders>
              <w:top w:val="nil"/>
              <w:left w:val="nil"/>
              <w:bottom w:val="single" w:sz="4" w:space="0" w:color="000000"/>
              <w:right w:val="single" w:sz="8" w:space="0" w:color="000000"/>
            </w:tcBorders>
          </w:tcPr>
          <w:p w14:paraId="3B5BF24D" w14:textId="77777777" w:rsidR="00D255E3" w:rsidRPr="008E6F50" w:rsidRDefault="00D255E3" w:rsidP="009E28FD">
            <w:pPr>
              <w:spacing w:after="0" w:line="240" w:lineRule="auto"/>
              <w:rPr>
                <w:rFonts w:ascii="Tahoma" w:eastAsia="Times New Roman" w:hAnsi="Tahoma" w:cs="Tahoma"/>
                <w:color w:val="000000"/>
                <w:szCs w:val="20"/>
                <w:lang w:eastAsia="sk-SK"/>
              </w:rPr>
            </w:pPr>
          </w:p>
        </w:tc>
      </w:tr>
      <w:tr w:rsidR="00D255E3" w:rsidRPr="008E6F50" w14:paraId="419EE743" w14:textId="77777777" w:rsidTr="009E28FD">
        <w:trPr>
          <w:trHeight w:val="3705"/>
        </w:trPr>
        <w:tc>
          <w:tcPr>
            <w:tcW w:w="704" w:type="dxa"/>
            <w:tcBorders>
              <w:top w:val="nil"/>
              <w:left w:val="single" w:sz="8" w:space="0" w:color="000000"/>
              <w:bottom w:val="single" w:sz="4" w:space="0" w:color="000000"/>
              <w:right w:val="single" w:sz="4" w:space="0" w:color="000000"/>
            </w:tcBorders>
            <w:shd w:val="clear" w:color="auto" w:fill="auto"/>
            <w:vAlign w:val="center"/>
            <w:hideMark/>
          </w:tcPr>
          <w:p w14:paraId="1CC8B3E9"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lastRenderedPageBreak/>
              <w:t>8</w:t>
            </w:r>
          </w:p>
        </w:tc>
        <w:tc>
          <w:tcPr>
            <w:tcW w:w="2502" w:type="dxa"/>
            <w:tcBorders>
              <w:top w:val="nil"/>
              <w:left w:val="nil"/>
              <w:bottom w:val="single" w:sz="4" w:space="0" w:color="000000"/>
              <w:right w:val="single" w:sz="4" w:space="0" w:color="000000"/>
            </w:tcBorders>
            <w:shd w:val="clear" w:color="auto" w:fill="auto"/>
            <w:hideMark/>
          </w:tcPr>
          <w:p w14:paraId="5AAAA738" w14:textId="77777777" w:rsidR="00D255E3" w:rsidRPr="008E6F50" w:rsidRDefault="00D255E3" w:rsidP="009E28FD">
            <w:pPr>
              <w:spacing w:after="0" w:line="240" w:lineRule="auto"/>
              <w:jc w:val="both"/>
              <w:rPr>
                <w:rFonts w:ascii="Tahoma" w:eastAsia="Times New Roman" w:hAnsi="Tahoma" w:cs="Tahoma"/>
                <w:color w:val="000000"/>
                <w:szCs w:val="20"/>
                <w:lang w:eastAsia="sk-SK"/>
              </w:rPr>
            </w:pPr>
            <w:r w:rsidRPr="008E6F50">
              <w:rPr>
                <w:rFonts w:ascii="Tahoma" w:eastAsia="Times New Roman" w:hAnsi="Tahoma" w:cs="Tahoma"/>
                <w:b/>
                <w:bCs/>
                <w:color w:val="000000"/>
                <w:szCs w:val="20"/>
                <w:lang w:eastAsia="sk-SK"/>
              </w:rPr>
              <w:t>Šatňa</w:t>
            </w:r>
            <w:r w:rsidRPr="008E6F50">
              <w:rPr>
                <w:rFonts w:ascii="Tahoma" w:eastAsia="Times New Roman" w:hAnsi="Tahoma" w:cs="Tahoma"/>
                <w:color w:val="000000"/>
                <w:szCs w:val="20"/>
                <w:lang w:eastAsia="sk-SK"/>
              </w:rPr>
              <w:t xml:space="preserve"> - Šatňa pre 4 deti šírku lavičiek  min. 123,5 cm, šatne majú priehradky široké 30 cm, materiál: KORPUS z drevotriesky v odtieni JAVOR 18mm - DVIERKA a BOKY LAVIČKY sú z MDF dosky potiahnuté vysokokvalitnou fóliou.  Na dvierkach sú použité vyfrézované 3D motívy. Šatňa obsahuje 8 ks dvojitých háčikov. Rozmer šatne: min.130 x 40 x 114 cm. Rozmer lavičky: min. 123,5 x 33 x 30 cm. </w:t>
            </w:r>
          </w:p>
        </w:tc>
        <w:tc>
          <w:tcPr>
            <w:tcW w:w="786" w:type="dxa"/>
            <w:tcBorders>
              <w:top w:val="nil"/>
              <w:left w:val="nil"/>
              <w:bottom w:val="single" w:sz="4" w:space="0" w:color="000000"/>
              <w:right w:val="single" w:sz="4" w:space="0" w:color="000000"/>
            </w:tcBorders>
            <w:shd w:val="clear" w:color="auto" w:fill="auto"/>
            <w:vAlign w:val="center"/>
            <w:hideMark/>
          </w:tcPr>
          <w:p w14:paraId="5FDDE450"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ks</w:t>
            </w:r>
          </w:p>
        </w:tc>
        <w:tc>
          <w:tcPr>
            <w:tcW w:w="862" w:type="dxa"/>
            <w:tcBorders>
              <w:top w:val="nil"/>
              <w:left w:val="nil"/>
              <w:bottom w:val="single" w:sz="4" w:space="0" w:color="000000"/>
              <w:right w:val="single" w:sz="4" w:space="0" w:color="000000"/>
            </w:tcBorders>
            <w:shd w:val="clear" w:color="auto" w:fill="auto"/>
            <w:vAlign w:val="center"/>
            <w:hideMark/>
          </w:tcPr>
          <w:p w14:paraId="5E8CAA27"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17</w:t>
            </w:r>
          </w:p>
        </w:tc>
        <w:tc>
          <w:tcPr>
            <w:tcW w:w="1045" w:type="dxa"/>
            <w:tcBorders>
              <w:top w:val="nil"/>
              <w:left w:val="nil"/>
              <w:bottom w:val="single" w:sz="4" w:space="0" w:color="000000"/>
              <w:right w:val="single" w:sz="4" w:space="0" w:color="000000"/>
            </w:tcBorders>
            <w:shd w:val="clear" w:color="000000" w:fill="FFFF00"/>
            <w:vAlign w:val="center"/>
            <w:hideMark/>
          </w:tcPr>
          <w:p w14:paraId="556872E2"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850" w:type="dxa"/>
            <w:tcBorders>
              <w:top w:val="nil"/>
              <w:left w:val="nil"/>
              <w:bottom w:val="single" w:sz="4" w:space="0" w:color="000000"/>
              <w:right w:val="single" w:sz="4" w:space="0" w:color="000000"/>
            </w:tcBorders>
            <w:shd w:val="clear" w:color="auto" w:fill="auto"/>
            <w:vAlign w:val="center"/>
            <w:hideMark/>
          </w:tcPr>
          <w:p w14:paraId="230C2457"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764" w:type="dxa"/>
            <w:tcBorders>
              <w:top w:val="nil"/>
              <w:left w:val="nil"/>
              <w:bottom w:val="single" w:sz="4" w:space="0" w:color="000000"/>
              <w:right w:val="single" w:sz="4" w:space="0" w:color="000000"/>
            </w:tcBorders>
            <w:shd w:val="clear" w:color="auto" w:fill="auto"/>
            <w:vAlign w:val="center"/>
            <w:hideMark/>
          </w:tcPr>
          <w:p w14:paraId="23DAE816"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992" w:type="dxa"/>
            <w:tcBorders>
              <w:top w:val="nil"/>
              <w:left w:val="nil"/>
              <w:bottom w:val="single" w:sz="4" w:space="0" w:color="000000"/>
              <w:right w:val="single" w:sz="8" w:space="0" w:color="000000"/>
            </w:tcBorders>
            <w:shd w:val="clear" w:color="auto" w:fill="auto"/>
            <w:noWrap/>
            <w:vAlign w:val="center"/>
            <w:hideMark/>
          </w:tcPr>
          <w:p w14:paraId="20065C9A" w14:textId="77777777" w:rsidR="00D255E3" w:rsidRPr="008E6F50" w:rsidRDefault="00D255E3" w:rsidP="009E28FD">
            <w:pPr>
              <w:spacing w:after="0" w:line="240" w:lineRule="auto"/>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1134" w:type="dxa"/>
            <w:tcBorders>
              <w:top w:val="nil"/>
              <w:left w:val="nil"/>
              <w:bottom w:val="single" w:sz="4" w:space="0" w:color="000000"/>
              <w:right w:val="single" w:sz="8" w:space="0" w:color="000000"/>
            </w:tcBorders>
          </w:tcPr>
          <w:p w14:paraId="2F1B33CC" w14:textId="77777777" w:rsidR="00D255E3" w:rsidRPr="008E6F50" w:rsidRDefault="00D255E3" w:rsidP="009E28FD">
            <w:pPr>
              <w:spacing w:after="0" w:line="240" w:lineRule="auto"/>
              <w:rPr>
                <w:rFonts w:ascii="Tahoma" w:eastAsia="Times New Roman" w:hAnsi="Tahoma" w:cs="Tahoma"/>
                <w:color w:val="000000"/>
                <w:szCs w:val="20"/>
                <w:lang w:eastAsia="sk-SK"/>
              </w:rPr>
            </w:pPr>
          </w:p>
        </w:tc>
      </w:tr>
      <w:tr w:rsidR="00D255E3" w:rsidRPr="008E6F50" w14:paraId="01D59F75" w14:textId="77777777" w:rsidTr="009E28FD">
        <w:trPr>
          <w:trHeight w:val="1800"/>
        </w:trPr>
        <w:tc>
          <w:tcPr>
            <w:tcW w:w="704" w:type="dxa"/>
            <w:tcBorders>
              <w:top w:val="nil"/>
              <w:left w:val="single" w:sz="8" w:space="0" w:color="000000"/>
              <w:bottom w:val="single" w:sz="4" w:space="0" w:color="000000"/>
              <w:right w:val="single" w:sz="4" w:space="0" w:color="000000"/>
            </w:tcBorders>
            <w:shd w:val="clear" w:color="auto" w:fill="auto"/>
            <w:vAlign w:val="center"/>
            <w:hideMark/>
          </w:tcPr>
          <w:p w14:paraId="081ABA21"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9</w:t>
            </w:r>
          </w:p>
        </w:tc>
        <w:tc>
          <w:tcPr>
            <w:tcW w:w="2502" w:type="dxa"/>
            <w:tcBorders>
              <w:top w:val="nil"/>
              <w:left w:val="nil"/>
              <w:bottom w:val="single" w:sz="4" w:space="0" w:color="000000"/>
              <w:right w:val="single" w:sz="4" w:space="0" w:color="000000"/>
            </w:tcBorders>
            <w:shd w:val="clear" w:color="auto" w:fill="auto"/>
            <w:hideMark/>
          </w:tcPr>
          <w:p w14:paraId="04632DBA" w14:textId="77777777" w:rsidR="00D255E3" w:rsidRPr="008E6F50" w:rsidRDefault="00D255E3" w:rsidP="009E28FD">
            <w:pPr>
              <w:spacing w:after="0" w:line="240" w:lineRule="auto"/>
              <w:jc w:val="both"/>
              <w:rPr>
                <w:rFonts w:ascii="Tahoma" w:eastAsia="Times New Roman" w:hAnsi="Tahoma" w:cs="Tahoma"/>
                <w:color w:val="000000"/>
                <w:szCs w:val="20"/>
                <w:lang w:eastAsia="sk-SK"/>
              </w:rPr>
            </w:pPr>
            <w:r w:rsidRPr="008E6F50">
              <w:rPr>
                <w:rFonts w:ascii="Tahoma" w:eastAsia="Times New Roman" w:hAnsi="Tahoma" w:cs="Tahoma"/>
                <w:b/>
                <w:bCs/>
                <w:color w:val="000000"/>
                <w:szCs w:val="20"/>
                <w:lang w:eastAsia="sk-SK"/>
              </w:rPr>
              <w:t xml:space="preserve">Masívne  ležadlo bez čela - </w:t>
            </w:r>
            <w:r w:rsidRPr="008E6F50">
              <w:rPr>
                <w:rFonts w:ascii="Tahoma" w:eastAsia="Times New Roman" w:hAnsi="Tahoma" w:cs="Tahoma"/>
                <w:color w:val="000000"/>
                <w:szCs w:val="20"/>
                <w:lang w:eastAsia="sk-SK"/>
              </w:rPr>
              <w:t xml:space="preserve"> Vyrobené z masívneho javorového dreva. Ležadlá sú </w:t>
            </w:r>
            <w:proofErr w:type="spellStart"/>
            <w:r w:rsidRPr="008E6F50">
              <w:rPr>
                <w:rFonts w:ascii="Tahoma" w:eastAsia="Times New Roman" w:hAnsi="Tahoma" w:cs="Tahoma"/>
                <w:color w:val="000000"/>
                <w:szCs w:val="20"/>
                <w:lang w:eastAsia="sk-SK"/>
              </w:rPr>
              <w:t>stohovateľné</w:t>
            </w:r>
            <w:proofErr w:type="spellEnd"/>
            <w:r w:rsidRPr="008E6F50">
              <w:rPr>
                <w:rFonts w:ascii="Tahoma" w:eastAsia="Times New Roman" w:hAnsi="Tahoma" w:cs="Tahoma"/>
                <w:color w:val="000000"/>
                <w:szCs w:val="20"/>
                <w:lang w:eastAsia="sk-SK"/>
              </w:rPr>
              <w:t>. . Hmotnosť: cca 8 kg. Rozmer: min. 135 x 65 x 20 cm (D x Š x V).</w:t>
            </w:r>
          </w:p>
        </w:tc>
        <w:tc>
          <w:tcPr>
            <w:tcW w:w="786" w:type="dxa"/>
            <w:tcBorders>
              <w:top w:val="nil"/>
              <w:left w:val="nil"/>
              <w:bottom w:val="single" w:sz="4" w:space="0" w:color="000000"/>
              <w:right w:val="single" w:sz="4" w:space="0" w:color="000000"/>
            </w:tcBorders>
            <w:shd w:val="clear" w:color="auto" w:fill="auto"/>
            <w:vAlign w:val="center"/>
            <w:hideMark/>
          </w:tcPr>
          <w:p w14:paraId="6BDDF2B6"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ks</w:t>
            </w:r>
          </w:p>
        </w:tc>
        <w:tc>
          <w:tcPr>
            <w:tcW w:w="862" w:type="dxa"/>
            <w:tcBorders>
              <w:top w:val="nil"/>
              <w:left w:val="nil"/>
              <w:bottom w:val="single" w:sz="4" w:space="0" w:color="000000"/>
              <w:right w:val="single" w:sz="4" w:space="0" w:color="000000"/>
            </w:tcBorders>
            <w:shd w:val="clear" w:color="auto" w:fill="auto"/>
            <w:vAlign w:val="center"/>
            <w:hideMark/>
          </w:tcPr>
          <w:p w14:paraId="3CB52E86"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66</w:t>
            </w:r>
          </w:p>
        </w:tc>
        <w:tc>
          <w:tcPr>
            <w:tcW w:w="1045" w:type="dxa"/>
            <w:tcBorders>
              <w:top w:val="nil"/>
              <w:left w:val="nil"/>
              <w:bottom w:val="single" w:sz="4" w:space="0" w:color="000000"/>
              <w:right w:val="single" w:sz="4" w:space="0" w:color="000000"/>
            </w:tcBorders>
            <w:shd w:val="clear" w:color="000000" w:fill="FFFF00"/>
            <w:vAlign w:val="center"/>
            <w:hideMark/>
          </w:tcPr>
          <w:p w14:paraId="0DC68EA5"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850" w:type="dxa"/>
            <w:tcBorders>
              <w:top w:val="nil"/>
              <w:left w:val="nil"/>
              <w:bottom w:val="single" w:sz="4" w:space="0" w:color="000000"/>
              <w:right w:val="single" w:sz="4" w:space="0" w:color="000000"/>
            </w:tcBorders>
            <w:shd w:val="clear" w:color="auto" w:fill="auto"/>
            <w:vAlign w:val="center"/>
            <w:hideMark/>
          </w:tcPr>
          <w:p w14:paraId="155AF9C1"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764" w:type="dxa"/>
            <w:tcBorders>
              <w:top w:val="nil"/>
              <w:left w:val="nil"/>
              <w:bottom w:val="single" w:sz="4" w:space="0" w:color="000000"/>
              <w:right w:val="single" w:sz="4" w:space="0" w:color="000000"/>
            </w:tcBorders>
            <w:shd w:val="clear" w:color="auto" w:fill="auto"/>
            <w:vAlign w:val="center"/>
            <w:hideMark/>
          </w:tcPr>
          <w:p w14:paraId="5E2C2239"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992" w:type="dxa"/>
            <w:tcBorders>
              <w:top w:val="nil"/>
              <w:left w:val="nil"/>
              <w:bottom w:val="single" w:sz="4" w:space="0" w:color="000000"/>
              <w:right w:val="single" w:sz="8" w:space="0" w:color="000000"/>
            </w:tcBorders>
            <w:shd w:val="clear" w:color="auto" w:fill="auto"/>
            <w:noWrap/>
            <w:vAlign w:val="center"/>
            <w:hideMark/>
          </w:tcPr>
          <w:p w14:paraId="5E29DEFD" w14:textId="77777777" w:rsidR="00D255E3" w:rsidRPr="008E6F50" w:rsidRDefault="00D255E3" w:rsidP="009E28FD">
            <w:pPr>
              <w:spacing w:after="0" w:line="240" w:lineRule="auto"/>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1134" w:type="dxa"/>
            <w:tcBorders>
              <w:top w:val="nil"/>
              <w:left w:val="nil"/>
              <w:bottom w:val="single" w:sz="4" w:space="0" w:color="000000"/>
              <w:right w:val="single" w:sz="8" w:space="0" w:color="000000"/>
            </w:tcBorders>
          </w:tcPr>
          <w:p w14:paraId="075C7A89" w14:textId="77777777" w:rsidR="00D255E3" w:rsidRPr="008E6F50" w:rsidRDefault="00D255E3" w:rsidP="009E28FD">
            <w:pPr>
              <w:spacing w:after="0" w:line="240" w:lineRule="auto"/>
              <w:rPr>
                <w:rFonts w:ascii="Tahoma" w:eastAsia="Times New Roman" w:hAnsi="Tahoma" w:cs="Tahoma"/>
                <w:color w:val="000000"/>
                <w:szCs w:val="20"/>
                <w:lang w:eastAsia="sk-SK"/>
              </w:rPr>
            </w:pPr>
          </w:p>
        </w:tc>
      </w:tr>
      <w:tr w:rsidR="00D255E3" w:rsidRPr="008E6F50" w14:paraId="3D4E8F7C" w14:textId="77777777" w:rsidTr="009E28FD">
        <w:trPr>
          <w:trHeight w:val="3300"/>
        </w:trPr>
        <w:tc>
          <w:tcPr>
            <w:tcW w:w="704" w:type="dxa"/>
            <w:tcBorders>
              <w:top w:val="nil"/>
              <w:left w:val="single" w:sz="8" w:space="0" w:color="000000"/>
              <w:bottom w:val="single" w:sz="4" w:space="0" w:color="000000"/>
              <w:right w:val="single" w:sz="4" w:space="0" w:color="000000"/>
            </w:tcBorders>
            <w:shd w:val="clear" w:color="auto" w:fill="auto"/>
            <w:vAlign w:val="center"/>
            <w:hideMark/>
          </w:tcPr>
          <w:p w14:paraId="7B52FC21"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10</w:t>
            </w:r>
          </w:p>
        </w:tc>
        <w:tc>
          <w:tcPr>
            <w:tcW w:w="2502" w:type="dxa"/>
            <w:tcBorders>
              <w:top w:val="nil"/>
              <w:left w:val="nil"/>
              <w:bottom w:val="single" w:sz="4" w:space="0" w:color="000000"/>
              <w:right w:val="single" w:sz="4" w:space="0" w:color="000000"/>
            </w:tcBorders>
            <w:shd w:val="clear" w:color="auto" w:fill="auto"/>
            <w:hideMark/>
          </w:tcPr>
          <w:p w14:paraId="399F79C6" w14:textId="77777777" w:rsidR="00D255E3" w:rsidRPr="008E6F50" w:rsidRDefault="00D255E3" w:rsidP="009E28FD">
            <w:pPr>
              <w:spacing w:after="0" w:line="240" w:lineRule="auto"/>
              <w:jc w:val="both"/>
              <w:rPr>
                <w:rFonts w:ascii="Tahoma" w:eastAsia="Times New Roman" w:hAnsi="Tahoma" w:cs="Tahoma"/>
                <w:color w:val="000000"/>
                <w:szCs w:val="20"/>
                <w:lang w:eastAsia="sk-SK"/>
              </w:rPr>
            </w:pPr>
            <w:r w:rsidRPr="008E6F50">
              <w:rPr>
                <w:rFonts w:ascii="Tahoma" w:eastAsia="Times New Roman" w:hAnsi="Tahoma" w:cs="Tahoma"/>
                <w:b/>
                <w:bCs/>
                <w:color w:val="000000"/>
                <w:szCs w:val="20"/>
                <w:lang w:eastAsia="sk-SK"/>
              </w:rPr>
              <w:t>Nepremokavý matrac</w:t>
            </w:r>
            <w:r w:rsidRPr="008E6F50">
              <w:rPr>
                <w:rFonts w:ascii="Tahoma" w:eastAsia="Times New Roman" w:hAnsi="Tahoma" w:cs="Tahoma"/>
                <w:color w:val="000000"/>
                <w:szCs w:val="20"/>
                <w:lang w:eastAsia="sk-SK"/>
              </w:rPr>
              <w:t xml:space="preserve"> - Je vyrobený z molitanu a zo všetkých strán je potiahnutý nepremokavou, laminovanou, netkanou textíliou zo 100% polypropylénu, má antibakteriálne a antialergické vlastnosti. Poťah je možné prať pri teplote do 40°C. Rozmer: kompatibilné s ležadlom, 61 x 130 x 8 cm (Š x D x V).Hrúbka matracu: 8 cm. </w:t>
            </w:r>
          </w:p>
        </w:tc>
        <w:tc>
          <w:tcPr>
            <w:tcW w:w="786" w:type="dxa"/>
            <w:tcBorders>
              <w:top w:val="nil"/>
              <w:left w:val="nil"/>
              <w:bottom w:val="single" w:sz="4" w:space="0" w:color="000000"/>
              <w:right w:val="single" w:sz="4" w:space="0" w:color="000000"/>
            </w:tcBorders>
            <w:shd w:val="clear" w:color="auto" w:fill="auto"/>
            <w:vAlign w:val="center"/>
            <w:hideMark/>
          </w:tcPr>
          <w:p w14:paraId="360F6E2F" w14:textId="77777777" w:rsidR="00D255E3" w:rsidRPr="008E6F50" w:rsidRDefault="00D255E3" w:rsidP="009E28FD">
            <w:pPr>
              <w:spacing w:after="0" w:line="240" w:lineRule="auto"/>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ks</w:t>
            </w:r>
          </w:p>
        </w:tc>
        <w:tc>
          <w:tcPr>
            <w:tcW w:w="862" w:type="dxa"/>
            <w:tcBorders>
              <w:top w:val="nil"/>
              <w:left w:val="nil"/>
              <w:bottom w:val="single" w:sz="4" w:space="0" w:color="000000"/>
              <w:right w:val="single" w:sz="4" w:space="0" w:color="000000"/>
            </w:tcBorders>
            <w:shd w:val="clear" w:color="auto" w:fill="auto"/>
            <w:vAlign w:val="center"/>
            <w:hideMark/>
          </w:tcPr>
          <w:p w14:paraId="0902BEF8"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66</w:t>
            </w:r>
          </w:p>
        </w:tc>
        <w:tc>
          <w:tcPr>
            <w:tcW w:w="1045" w:type="dxa"/>
            <w:tcBorders>
              <w:top w:val="nil"/>
              <w:left w:val="nil"/>
              <w:bottom w:val="single" w:sz="4" w:space="0" w:color="000000"/>
              <w:right w:val="single" w:sz="4" w:space="0" w:color="000000"/>
            </w:tcBorders>
            <w:shd w:val="clear" w:color="000000" w:fill="FFFF00"/>
            <w:vAlign w:val="center"/>
            <w:hideMark/>
          </w:tcPr>
          <w:p w14:paraId="4964E4EB"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850" w:type="dxa"/>
            <w:tcBorders>
              <w:top w:val="nil"/>
              <w:left w:val="nil"/>
              <w:bottom w:val="single" w:sz="4" w:space="0" w:color="000000"/>
              <w:right w:val="single" w:sz="4" w:space="0" w:color="000000"/>
            </w:tcBorders>
            <w:shd w:val="clear" w:color="auto" w:fill="auto"/>
            <w:vAlign w:val="center"/>
            <w:hideMark/>
          </w:tcPr>
          <w:p w14:paraId="3EAEE762"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764" w:type="dxa"/>
            <w:tcBorders>
              <w:top w:val="nil"/>
              <w:left w:val="nil"/>
              <w:bottom w:val="single" w:sz="4" w:space="0" w:color="000000"/>
              <w:right w:val="single" w:sz="4" w:space="0" w:color="000000"/>
            </w:tcBorders>
            <w:shd w:val="clear" w:color="auto" w:fill="auto"/>
            <w:vAlign w:val="center"/>
            <w:hideMark/>
          </w:tcPr>
          <w:p w14:paraId="56EF768A"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992" w:type="dxa"/>
            <w:tcBorders>
              <w:top w:val="nil"/>
              <w:left w:val="nil"/>
              <w:bottom w:val="single" w:sz="4" w:space="0" w:color="000000"/>
              <w:right w:val="single" w:sz="8" w:space="0" w:color="000000"/>
            </w:tcBorders>
            <w:shd w:val="clear" w:color="auto" w:fill="auto"/>
            <w:noWrap/>
            <w:vAlign w:val="center"/>
            <w:hideMark/>
          </w:tcPr>
          <w:p w14:paraId="3BA3611A" w14:textId="77777777" w:rsidR="00D255E3" w:rsidRPr="008E6F50" w:rsidRDefault="00D255E3" w:rsidP="009E28FD">
            <w:pPr>
              <w:spacing w:after="0" w:line="240" w:lineRule="auto"/>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1134" w:type="dxa"/>
            <w:tcBorders>
              <w:top w:val="nil"/>
              <w:left w:val="nil"/>
              <w:bottom w:val="single" w:sz="4" w:space="0" w:color="000000"/>
              <w:right w:val="single" w:sz="8" w:space="0" w:color="000000"/>
            </w:tcBorders>
          </w:tcPr>
          <w:p w14:paraId="05D0FB8A" w14:textId="77777777" w:rsidR="00D255E3" w:rsidRPr="008E6F50" w:rsidRDefault="00D255E3" w:rsidP="009E28FD">
            <w:pPr>
              <w:spacing w:after="0" w:line="240" w:lineRule="auto"/>
              <w:rPr>
                <w:rFonts w:ascii="Tahoma" w:eastAsia="Times New Roman" w:hAnsi="Tahoma" w:cs="Tahoma"/>
                <w:color w:val="000000"/>
                <w:szCs w:val="20"/>
                <w:lang w:eastAsia="sk-SK"/>
              </w:rPr>
            </w:pPr>
          </w:p>
        </w:tc>
      </w:tr>
      <w:tr w:rsidR="00D255E3" w:rsidRPr="008E6F50" w14:paraId="281F8816" w14:textId="77777777" w:rsidTr="009E28FD">
        <w:trPr>
          <w:trHeight w:val="3600"/>
        </w:trPr>
        <w:tc>
          <w:tcPr>
            <w:tcW w:w="704" w:type="dxa"/>
            <w:tcBorders>
              <w:top w:val="nil"/>
              <w:left w:val="single" w:sz="8" w:space="0" w:color="000000"/>
              <w:bottom w:val="single" w:sz="4" w:space="0" w:color="000000"/>
              <w:right w:val="single" w:sz="4" w:space="0" w:color="000000"/>
            </w:tcBorders>
            <w:shd w:val="clear" w:color="auto" w:fill="auto"/>
            <w:vAlign w:val="center"/>
            <w:hideMark/>
          </w:tcPr>
          <w:p w14:paraId="09E3644A"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11</w:t>
            </w:r>
          </w:p>
        </w:tc>
        <w:tc>
          <w:tcPr>
            <w:tcW w:w="2502" w:type="dxa"/>
            <w:tcBorders>
              <w:top w:val="nil"/>
              <w:left w:val="nil"/>
              <w:bottom w:val="single" w:sz="4" w:space="0" w:color="000000"/>
              <w:right w:val="single" w:sz="4" w:space="0" w:color="000000"/>
            </w:tcBorders>
            <w:shd w:val="clear" w:color="auto" w:fill="auto"/>
            <w:hideMark/>
          </w:tcPr>
          <w:p w14:paraId="738B0EFF" w14:textId="77777777" w:rsidR="00D255E3" w:rsidRPr="008E6F50" w:rsidRDefault="00D255E3" w:rsidP="009E28FD">
            <w:pPr>
              <w:spacing w:after="0" w:line="240" w:lineRule="auto"/>
              <w:jc w:val="both"/>
              <w:rPr>
                <w:rFonts w:ascii="Tahoma" w:eastAsia="Times New Roman" w:hAnsi="Tahoma" w:cs="Tahoma"/>
                <w:color w:val="000000"/>
                <w:szCs w:val="20"/>
                <w:lang w:eastAsia="sk-SK"/>
              </w:rPr>
            </w:pPr>
            <w:r w:rsidRPr="008E6F50">
              <w:rPr>
                <w:rFonts w:ascii="Tahoma" w:eastAsia="Times New Roman" w:hAnsi="Tahoma" w:cs="Tahoma"/>
                <w:b/>
                <w:bCs/>
                <w:color w:val="000000"/>
                <w:szCs w:val="20"/>
                <w:lang w:eastAsia="sk-SK"/>
              </w:rPr>
              <w:t>Paplón</w:t>
            </w:r>
            <w:r w:rsidRPr="008E6F50">
              <w:rPr>
                <w:rFonts w:ascii="Tahoma" w:eastAsia="Times New Roman" w:hAnsi="Tahoma" w:cs="Tahoma"/>
                <w:color w:val="000000"/>
                <w:szCs w:val="20"/>
                <w:lang w:eastAsia="sk-SK"/>
              </w:rPr>
              <w:t xml:space="preserve"> - Materiál: 100% bavlna. Môžu sa prať do 40°C. Výplň: </w:t>
            </w:r>
            <w:proofErr w:type="spellStart"/>
            <w:r w:rsidRPr="008E6F50">
              <w:rPr>
                <w:rFonts w:ascii="Tahoma" w:eastAsia="Times New Roman" w:hAnsi="Tahoma" w:cs="Tahoma"/>
                <w:color w:val="000000"/>
                <w:szCs w:val="20"/>
                <w:lang w:eastAsia="sk-SK"/>
              </w:rPr>
              <w:t>holofilové</w:t>
            </w:r>
            <w:proofErr w:type="spellEnd"/>
            <w:r w:rsidRPr="008E6F50">
              <w:rPr>
                <w:rFonts w:ascii="Tahoma" w:eastAsia="Times New Roman" w:hAnsi="Tahoma" w:cs="Tahoma"/>
                <w:color w:val="000000"/>
                <w:szCs w:val="20"/>
                <w:lang w:eastAsia="sk-SK"/>
              </w:rPr>
              <w:t xml:space="preserve"> duté antialergické vlákno 320g/m2.;Prešívané prikrývky a vankúše plnené polyesterovým rúnom s obsahom dutých </w:t>
            </w:r>
            <w:proofErr w:type="spellStart"/>
            <w:r w:rsidRPr="008E6F50">
              <w:rPr>
                <w:rFonts w:ascii="Tahoma" w:eastAsia="Times New Roman" w:hAnsi="Tahoma" w:cs="Tahoma"/>
                <w:color w:val="000000"/>
                <w:szCs w:val="20"/>
                <w:lang w:eastAsia="sk-SK"/>
              </w:rPr>
              <w:t>vlakien</w:t>
            </w:r>
            <w:proofErr w:type="spellEnd"/>
            <w:r w:rsidRPr="008E6F50">
              <w:rPr>
                <w:rFonts w:ascii="Tahoma" w:eastAsia="Times New Roman" w:hAnsi="Tahoma" w:cs="Tahoma"/>
                <w:color w:val="000000"/>
                <w:szCs w:val="20"/>
                <w:lang w:eastAsia="sk-SK"/>
              </w:rPr>
              <w:t>, majú výnimočné vlastnosti, ako je ľahkosť a hrejivosť. Sú vhodné pre alergikov a astmatikov. Rozmer: paplón 135 x 90 cm, vankúš 40 x 65 cm.</w:t>
            </w:r>
          </w:p>
        </w:tc>
        <w:tc>
          <w:tcPr>
            <w:tcW w:w="786" w:type="dxa"/>
            <w:tcBorders>
              <w:top w:val="nil"/>
              <w:left w:val="nil"/>
              <w:bottom w:val="single" w:sz="4" w:space="0" w:color="000000"/>
              <w:right w:val="single" w:sz="4" w:space="0" w:color="000000"/>
            </w:tcBorders>
            <w:shd w:val="clear" w:color="auto" w:fill="auto"/>
            <w:vAlign w:val="center"/>
            <w:hideMark/>
          </w:tcPr>
          <w:p w14:paraId="38CB3B9B"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ks</w:t>
            </w:r>
          </w:p>
        </w:tc>
        <w:tc>
          <w:tcPr>
            <w:tcW w:w="862" w:type="dxa"/>
            <w:tcBorders>
              <w:top w:val="nil"/>
              <w:left w:val="nil"/>
              <w:bottom w:val="single" w:sz="4" w:space="0" w:color="000000"/>
              <w:right w:val="single" w:sz="4" w:space="0" w:color="000000"/>
            </w:tcBorders>
            <w:shd w:val="clear" w:color="auto" w:fill="auto"/>
            <w:vAlign w:val="center"/>
            <w:hideMark/>
          </w:tcPr>
          <w:p w14:paraId="67BA8398"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66</w:t>
            </w:r>
          </w:p>
        </w:tc>
        <w:tc>
          <w:tcPr>
            <w:tcW w:w="1045" w:type="dxa"/>
            <w:tcBorders>
              <w:top w:val="nil"/>
              <w:left w:val="nil"/>
              <w:bottom w:val="single" w:sz="4" w:space="0" w:color="000000"/>
              <w:right w:val="single" w:sz="4" w:space="0" w:color="000000"/>
            </w:tcBorders>
            <w:shd w:val="clear" w:color="000000" w:fill="FFFF00"/>
            <w:vAlign w:val="center"/>
            <w:hideMark/>
          </w:tcPr>
          <w:p w14:paraId="795759B3"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850" w:type="dxa"/>
            <w:tcBorders>
              <w:top w:val="nil"/>
              <w:left w:val="nil"/>
              <w:bottom w:val="single" w:sz="4" w:space="0" w:color="000000"/>
              <w:right w:val="single" w:sz="4" w:space="0" w:color="000000"/>
            </w:tcBorders>
            <w:shd w:val="clear" w:color="auto" w:fill="auto"/>
            <w:vAlign w:val="center"/>
            <w:hideMark/>
          </w:tcPr>
          <w:p w14:paraId="27190F0E"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764" w:type="dxa"/>
            <w:tcBorders>
              <w:top w:val="nil"/>
              <w:left w:val="nil"/>
              <w:bottom w:val="single" w:sz="4" w:space="0" w:color="000000"/>
              <w:right w:val="single" w:sz="4" w:space="0" w:color="000000"/>
            </w:tcBorders>
            <w:shd w:val="clear" w:color="auto" w:fill="auto"/>
            <w:vAlign w:val="center"/>
            <w:hideMark/>
          </w:tcPr>
          <w:p w14:paraId="07635CA3"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992" w:type="dxa"/>
            <w:tcBorders>
              <w:top w:val="nil"/>
              <w:left w:val="nil"/>
              <w:bottom w:val="single" w:sz="4" w:space="0" w:color="000000"/>
              <w:right w:val="single" w:sz="8" w:space="0" w:color="000000"/>
            </w:tcBorders>
            <w:shd w:val="clear" w:color="auto" w:fill="auto"/>
            <w:noWrap/>
            <w:vAlign w:val="center"/>
            <w:hideMark/>
          </w:tcPr>
          <w:p w14:paraId="09E596CF" w14:textId="77777777" w:rsidR="00D255E3" w:rsidRPr="008E6F50" w:rsidRDefault="00D255E3" w:rsidP="009E28FD">
            <w:pPr>
              <w:spacing w:after="0" w:line="240" w:lineRule="auto"/>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1134" w:type="dxa"/>
            <w:tcBorders>
              <w:top w:val="nil"/>
              <w:left w:val="nil"/>
              <w:bottom w:val="single" w:sz="4" w:space="0" w:color="000000"/>
              <w:right w:val="single" w:sz="8" w:space="0" w:color="000000"/>
            </w:tcBorders>
          </w:tcPr>
          <w:p w14:paraId="47D74283" w14:textId="77777777" w:rsidR="00D255E3" w:rsidRPr="008E6F50" w:rsidRDefault="00D255E3" w:rsidP="009E28FD">
            <w:pPr>
              <w:spacing w:after="0" w:line="240" w:lineRule="auto"/>
              <w:rPr>
                <w:rFonts w:ascii="Tahoma" w:eastAsia="Times New Roman" w:hAnsi="Tahoma" w:cs="Tahoma"/>
                <w:color w:val="000000"/>
                <w:szCs w:val="20"/>
                <w:lang w:eastAsia="sk-SK"/>
              </w:rPr>
            </w:pPr>
          </w:p>
        </w:tc>
      </w:tr>
      <w:tr w:rsidR="00D255E3" w:rsidRPr="008E6F50" w14:paraId="2A43717C" w14:textId="77777777" w:rsidTr="009E28FD">
        <w:trPr>
          <w:trHeight w:val="1995"/>
        </w:trPr>
        <w:tc>
          <w:tcPr>
            <w:tcW w:w="704" w:type="dxa"/>
            <w:tcBorders>
              <w:top w:val="nil"/>
              <w:left w:val="single" w:sz="8" w:space="0" w:color="000000"/>
              <w:bottom w:val="single" w:sz="4" w:space="0" w:color="000000"/>
              <w:right w:val="single" w:sz="4" w:space="0" w:color="000000"/>
            </w:tcBorders>
            <w:shd w:val="clear" w:color="auto" w:fill="auto"/>
            <w:vAlign w:val="center"/>
            <w:hideMark/>
          </w:tcPr>
          <w:p w14:paraId="5CB48E6E"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lastRenderedPageBreak/>
              <w:t>12</w:t>
            </w:r>
          </w:p>
        </w:tc>
        <w:tc>
          <w:tcPr>
            <w:tcW w:w="2502" w:type="dxa"/>
            <w:tcBorders>
              <w:top w:val="nil"/>
              <w:left w:val="nil"/>
              <w:bottom w:val="single" w:sz="4" w:space="0" w:color="000000"/>
              <w:right w:val="single" w:sz="4" w:space="0" w:color="000000"/>
            </w:tcBorders>
            <w:shd w:val="clear" w:color="auto" w:fill="auto"/>
            <w:hideMark/>
          </w:tcPr>
          <w:p w14:paraId="15C8F505" w14:textId="77777777" w:rsidR="00D255E3" w:rsidRPr="008E6F50" w:rsidRDefault="00D255E3" w:rsidP="009E28FD">
            <w:pPr>
              <w:spacing w:after="0" w:line="240" w:lineRule="auto"/>
              <w:jc w:val="both"/>
              <w:rPr>
                <w:rFonts w:ascii="Tahoma" w:eastAsia="Times New Roman" w:hAnsi="Tahoma" w:cs="Tahoma"/>
                <w:color w:val="000000"/>
                <w:szCs w:val="20"/>
                <w:lang w:eastAsia="sk-SK"/>
              </w:rPr>
            </w:pPr>
            <w:r w:rsidRPr="008E6F50">
              <w:rPr>
                <w:rFonts w:ascii="Tahoma" w:eastAsia="Times New Roman" w:hAnsi="Tahoma" w:cs="Tahoma"/>
                <w:b/>
                <w:bCs/>
                <w:color w:val="000000"/>
                <w:szCs w:val="20"/>
                <w:lang w:eastAsia="sk-SK"/>
              </w:rPr>
              <w:t>Nepremokavá napínacia plachta</w:t>
            </w:r>
            <w:r w:rsidRPr="008E6F50">
              <w:rPr>
                <w:rFonts w:ascii="Tahoma" w:eastAsia="Times New Roman" w:hAnsi="Tahoma" w:cs="Tahoma"/>
                <w:color w:val="000000"/>
                <w:szCs w:val="20"/>
                <w:lang w:eastAsia="sk-SK"/>
              </w:rPr>
              <w:t xml:space="preserve"> - ma sťahovaciu gumu, vďaka ktorej dobre drží na matraci. Spodná strana má nepremokavú vrstvu, ktorá chráni matrac pred znečistením. Rozmer: </w:t>
            </w:r>
            <w:r w:rsidRPr="008E6F50">
              <w:rPr>
                <w:rFonts w:ascii="Tahoma" w:hAnsi="Tahoma" w:cs="Tahoma"/>
                <w:szCs w:val="20"/>
              </w:rPr>
              <w:t xml:space="preserve"> </w:t>
            </w:r>
            <w:r w:rsidRPr="008E6F50">
              <w:rPr>
                <w:rFonts w:ascii="Tahoma" w:eastAsia="Times New Roman" w:hAnsi="Tahoma" w:cs="Tahoma"/>
                <w:color w:val="000000"/>
                <w:szCs w:val="20"/>
                <w:lang w:eastAsia="sk-SK"/>
              </w:rPr>
              <w:t>kompatibilné s ležadlom 140 x 70 cm.</w:t>
            </w:r>
          </w:p>
        </w:tc>
        <w:tc>
          <w:tcPr>
            <w:tcW w:w="786" w:type="dxa"/>
            <w:tcBorders>
              <w:top w:val="nil"/>
              <w:left w:val="nil"/>
              <w:bottom w:val="single" w:sz="4" w:space="0" w:color="000000"/>
              <w:right w:val="single" w:sz="4" w:space="0" w:color="000000"/>
            </w:tcBorders>
            <w:shd w:val="clear" w:color="auto" w:fill="auto"/>
            <w:vAlign w:val="center"/>
            <w:hideMark/>
          </w:tcPr>
          <w:p w14:paraId="596C793C"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ks</w:t>
            </w:r>
          </w:p>
        </w:tc>
        <w:tc>
          <w:tcPr>
            <w:tcW w:w="862" w:type="dxa"/>
            <w:tcBorders>
              <w:top w:val="nil"/>
              <w:left w:val="nil"/>
              <w:bottom w:val="single" w:sz="4" w:space="0" w:color="000000"/>
              <w:right w:val="single" w:sz="4" w:space="0" w:color="000000"/>
            </w:tcBorders>
            <w:shd w:val="clear" w:color="auto" w:fill="auto"/>
            <w:vAlign w:val="center"/>
            <w:hideMark/>
          </w:tcPr>
          <w:p w14:paraId="3173EA62"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66</w:t>
            </w:r>
          </w:p>
        </w:tc>
        <w:tc>
          <w:tcPr>
            <w:tcW w:w="1045" w:type="dxa"/>
            <w:tcBorders>
              <w:top w:val="nil"/>
              <w:left w:val="nil"/>
              <w:bottom w:val="single" w:sz="4" w:space="0" w:color="000000"/>
              <w:right w:val="single" w:sz="4" w:space="0" w:color="000000"/>
            </w:tcBorders>
            <w:shd w:val="clear" w:color="000000" w:fill="FFFF00"/>
            <w:vAlign w:val="center"/>
            <w:hideMark/>
          </w:tcPr>
          <w:p w14:paraId="46F3878B"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850" w:type="dxa"/>
            <w:tcBorders>
              <w:top w:val="nil"/>
              <w:left w:val="nil"/>
              <w:bottom w:val="single" w:sz="4" w:space="0" w:color="000000"/>
              <w:right w:val="single" w:sz="4" w:space="0" w:color="000000"/>
            </w:tcBorders>
            <w:shd w:val="clear" w:color="auto" w:fill="auto"/>
            <w:vAlign w:val="center"/>
            <w:hideMark/>
          </w:tcPr>
          <w:p w14:paraId="07A3C674"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764" w:type="dxa"/>
            <w:tcBorders>
              <w:top w:val="nil"/>
              <w:left w:val="nil"/>
              <w:bottom w:val="single" w:sz="4" w:space="0" w:color="000000"/>
              <w:right w:val="single" w:sz="4" w:space="0" w:color="000000"/>
            </w:tcBorders>
            <w:shd w:val="clear" w:color="auto" w:fill="auto"/>
            <w:vAlign w:val="center"/>
            <w:hideMark/>
          </w:tcPr>
          <w:p w14:paraId="3100F349"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992" w:type="dxa"/>
            <w:tcBorders>
              <w:top w:val="nil"/>
              <w:left w:val="nil"/>
              <w:bottom w:val="single" w:sz="4" w:space="0" w:color="000000"/>
              <w:right w:val="single" w:sz="8" w:space="0" w:color="000000"/>
            </w:tcBorders>
            <w:shd w:val="clear" w:color="auto" w:fill="auto"/>
            <w:noWrap/>
            <w:vAlign w:val="center"/>
            <w:hideMark/>
          </w:tcPr>
          <w:p w14:paraId="0C81F244" w14:textId="77777777" w:rsidR="00D255E3" w:rsidRPr="008E6F50" w:rsidRDefault="00D255E3" w:rsidP="009E28FD">
            <w:pPr>
              <w:spacing w:after="0" w:line="240" w:lineRule="auto"/>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1134" w:type="dxa"/>
            <w:tcBorders>
              <w:top w:val="nil"/>
              <w:left w:val="nil"/>
              <w:bottom w:val="single" w:sz="4" w:space="0" w:color="000000"/>
              <w:right w:val="single" w:sz="8" w:space="0" w:color="000000"/>
            </w:tcBorders>
          </w:tcPr>
          <w:p w14:paraId="7037DDC3" w14:textId="77777777" w:rsidR="00D255E3" w:rsidRPr="008E6F50" w:rsidRDefault="00D255E3" w:rsidP="009E28FD">
            <w:pPr>
              <w:spacing w:after="0" w:line="240" w:lineRule="auto"/>
              <w:rPr>
                <w:rFonts w:ascii="Tahoma" w:eastAsia="Times New Roman" w:hAnsi="Tahoma" w:cs="Tahoma"/>
                <w:color w:val="000000"/>
                <w:szCs w:val="20"/>
                <w:lang w:eastAsia="sk-SK"/>
              </w:rPr>
            </w:pPr>
          </w:p>
        </w:tc>
      </w:tr>
      <w:tr w:rsidR="00D255E3" w:rsidRPr="008E6F50" w14:paraId="60CF2EC9" w14:textId="77777777" w:rsidTr="009E28FD">
        <w:trPr>
          <w:trHeight w:val="1200"/>
        </w:trPr>
        <w:tc>
          <w:tcPr>
            <w:tcW w:w="704" w:type="dxa"/>
            <w:tcBorders>
              <w:top w:val="nil"/>
              <w:left w:val="single" w:sz="8" w:space="0" w:color="000000"/>
              <w:bottom w:val="single" w:sz="4" w:space="0" w:color="000000"/>
              <w:right w:val="single" w:sz="4" w:space="0" w:color="000000"/>
            </w:tcBorders>
            <w:shd w:val="clear" w:color="auto" w:fill="auto"/>
            <w:vAlign w:val="center"/>
            <w:hideMark/>
          </w:tcPr>
          <w:p w14:paraId="78656E65"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13</w:t>
            </w:r>
          </w:p>
        </w:tc>
        <w:tc>
          <w:tcPr>
            <w:tcW w:w="2502" w:type="dxa"/>
            <w:tcBorders>
              <w:top w:val="nil"/>
              <w:left w:val="nil"/>
              <w:bottom w:val="single" w:sz="4" w:space="0" w:color="000000"/>
              <w:right w:val="single" w:sz="4" w:space="0" w:color="000000"/>
            </w:tcBorders>
            <w:shd w:val="clear" w:color="auto" w:fill="auto"/>
            <w:hideMark/>
          </w:tcPr>
          <w:p w14:paraId="66491C6A" w14:textId="77777777" w:rsidR="00D255E3" w:rsidRPr="008E6F50" w:rsidRDefault="00D255E3" w:rsidP="009E28FD">
            <w:pPr>
              <w:spacing w:after="0" w:line="240" w:lineRule="auto"/>
              <w:jc w:val="both"/>
              <w:rPr>
                <w:rFonts w:ascii="Tahoma" w:eastAsia="Times New Roman" w:hAnsi="Tahoma" w:cs="Tahoma"/>
                <w:color w:val="000000"/>
                <w:szCs w:val="20"/>
                <w:lang w:eastAsia="sk-SK"/>
              </w:rPr>
            </w:pPr>
            <w:r w:rsidRPr="008E6F50">
              <w:rPr>
                <w:rFonts w:ascii="Tahoma" w:eastAsia="Times New Roman" w:hAnsi="Tahoma" w:cs="Tahoma"/>
                <w:b/>
                <w:bCs/>
                <w:color w:val="000000"/>
                <w:szCs w:val="20"/>
                <w:lang w:eastAsia="sk-SK"/>
              </w:rPr>
              <w:t>Obliečky</w:t>
            </w:r>
            <w:r w:rsidRPr="008E6F50">
              <w:rPr>
                <w:rFonts w:ascii="Tahoma" w:eastAsia="Times New Roman" w:hAnsi="Tahoma" w:cs="Tahoma"/>
                <w:color w:val="000000"/>
                <w:szCs w:val="20"/>
                <w:lang w:eastAsia="sk-SK"/>
              </w:rPr>
              <w:t xml:space="preserve">  - materiál: 100% bavlna. Rozmer: 40 x 65 cm na vankúš. Rozmer: </w:t>
            </w:r>
            <w:r w:rsidRPr="008E6F50">
              <w:rPr>
                <w:rFonts w:ascii="Tahoma" w:hAnsi="Tahoma" w:cs="Tahoma"/>
                <w:szCs w:val="20"/>
              </w:rPr>
              <w:t xml:space="preserve"> </w:t>
            </w:r>
            <w:r w:rsidRPr="008E6F50">
              <w:rPr>
                <w:rFonts w:ascii="Tahoma" w:eastAsia="Times New Roman" w:hAnsi="Tahoma" w:cs="Tahoma"/>
                <w:color w:val="000000"/>
                <w:szCs w:val="20"/>
                <w:lang w:eastAsia="sk-SK"/>
              </w:rPr>
              <w:t>kompatibilné s paplónom, 135 x 90 cm na paplón.</w:t>
            </w:r>
          </w:p>
        </w:tc>
        <w:tc>
          <w:tcPr>
            <w:tcW w:w="786" w:type="dxa"/>
            <w:tcBorders>
              <w:top w:val="nil"/>
              <w:left w:val="nil"/>
              <w:bottom w:val="single" w:sz="4" w:space="0" w:color="000000"/>
              <w:right w:val="single" w:sz="4" w:space="0" w:color="000000"/>
            </w:tcBorders>
            <w:shd w:val="clear" w:color="auto" w:fill="auto"/>
            <w:vAlign w:val="center"/>
            <w:hideMark/>
          </w:tcPr>
          <w:p w14:paraId="1DD3F4F0"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ks</w:t>
            </w:r>
          </w:p>
        </w:tc>
        <w:tc>
          <w:tcPr>
            <w:tcW w:w="862" w:type="dxa"/>
            <w:tcBorders>
              <w:top w:val="nil"/>
              <w:left w:val="nil"/>
              <w:bottom w:val="single" w:sz="4" w:space="0" w:color="000000"/>
              <w:right w:val="single" w:sz="4" w:space="0" w:color="000000"/>
            </w:tcBorders>
            <w:shd w:val="clear" w:color="auto" w:fill="auto"/>
            <w:vAlign w:val="center"/>
            <w:hideMark/>
          </w:tcPr>
          <w:p w14:paraId="67685A46"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66</w:t>
            </w:r>
          </w:p>
        </w:tc>
        <w:tc>
          <w:tcPr>
            <w:tcW w:w="1045" w:type="dxa"/>
            <w:tcBorders>
              <w:top w:val="nil"/>
              <w:left w:val="nil"/>
              <w:bottom w:val="single" w:sz="4" w:space="0" w:color="000000"/>
              <w:right w:val="single" w:sz="4" w:space="0" w:color="000000"/>
            </w:tcBorders>
            <w:shd w:val="clear" w:color="000000" w:fill="FFFF00"/>
            <w:vAlign w:val="center"/>
            <w:hideMark/>
          </w:tcPr>
          <w:p w14:paraId="295C2D63"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850" w:type="dxa"/>
            <w:tcBorders>
              <w:top w:val="nil"/>
              <w:left w:val="nil"/>
              <w:bottom w:val="single" w:sz="4" w:space="0" w:color="000000"/>
              <w:right w:val="single" w:sz="4" w:space="0" w:color="000000"/>
            </w:tcBorders>
            <w:shd w:val="clear" w:color="auto" w:fill="auto"/>
            <w:vAlign w:val="center"/>
            <w:hideMark/>
          </w:tcPr>
          <w:p w14:paraId="5045EF67"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764" w:type="dxa"/>
            <w:tcBorders>
              <w:top w:val="nil"/>
              <w:left w:val="nil"/>
              <w:bottom w:val="single" w:sz="4" w:space="0" w:color="000000"/>
              <w:right w:val="single" w:sz="4" w:space="0" w:color="000000"/>
            </w:tcBorders>
            <w:shd w:val="clear" w:color="auto" w:fill="auto"/>
            <w:vAlign w:val="center"/>
            <w:hideMark/>
          </w:tcPr>
          <w:p w14:paraId="25FE245A"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992" w:type="dxa"/>
            <w:tcBorders>
              <w:top w:val="nil"/>
              <w:left w:val="nil"/>
              <w:bottom w:val="single" w:sz="4" w:space="0" w:color="000000"/>
              <w:right w:val="single" w:sz="8" w:space="0" w:color="000000"/>
            </w:tcBorders>
            <w:shd w:val="clear" w:color="auto" w:fill="auto"/>
            <w:noWrap/>
            <w:vAlign w:val="center"/>
            <w:hideMark/>
          </w:tcPr>
          <w:p w14:paraId="21C553AF" w14:textId="77777777" w:rsidR="00D255E3" w:rsidRPr="008E6F50" w:rsidRDefault="00D255E3" w:rsidP="009E28FD">
            <w:pPr>
              <w:spacing w:after="0" w:line="240" w:lineRule="auto"/>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1134" w:type="dxa"/>
            <w:tcBorders>
              <w:top w:val="nil"/>
              <w:left w:val="nil"/>
              <w:bottom w:val="single" w:sz="4" w:space="0" w:color="000000"/>
              <w:right w:val="single" w:sz="8" w:space="0" w:color="000000"/>
            </w:tcBorders>
          </w:tcPr>
          <w:p w14:paraId="2A2822E3" w14:textId="77777777" w:rsidR="00D255E3" w:rsidRPr="008E6F50" w:rsidRDefault="00D255E3" w:rsidP="009E28FD">
            <w:pPr>
              <w:spacing w:after="0" w:line="240" w:lineRule="auto"/>
              <w:rPr>
                <w:rFonts w:ascii="Tahoma" w:eastAsia="Times New Roman" w:hAnsi="Tahoma" w:cs="Tahoma"/>
                <w:color w:val="000000"/>
                <w:szCs w:val="20"/>
                <w:lang w:eastAsia="sk-SK"/>
              </w:rPr>
            </w:pPr>
          </w:p>
        </w:tc>
      </w:tr>
      <w:tr w:rsidR="00D255E3" w:rsidRPr="008E6F50" w14:paraId="01EA450E" w14:textId="77777777" w:rsidTr="009E28FD">
        <w:trPr>
          <w:trHeight w:val="1800"/>
        </w:trPr>
        <w:tc>
          <w:tcPr>
            <w:tcW w:w="704" w:type="dxa"/>
            <w:tcBorders>
              <w:top w:val="nil"/>
              <w:left w:val="single" w:sz="8" w:space="0" w:color="000000"/>
              <w:bottom w:val="single" w:sz="4" w:space="0" w:color="000000"/>
              <w:right w:val="single" w:sz="4" w:space="0" w:color="000000"/>
            </w:tcBorders>
            <w:shd w:val="clear" w:color="auto" w:fill="auto"/>
            <w:vAlign w:val="center"/>
            <w:hideMark/>
          </w:tcPr>
          <w:p w14:paraId="0742CA70"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14</w:t>
            </w:r>
          </w:p>
        </w:tc>
        <w:tc>
          <w:tcPr>
            <w:tcW w:w="2502" w:type="dxa"/>
            <w:tcBorders>
              <w:top w:val="nil"/>
              <w:left w:val="nil"/>
              <w:bottom w:val="single" w:sz="4" w:space="0" w:color="000000"/>
              <w:right w:val="single" w:sz="4" w:space="0" w:color="000000"/>
            </w:tcBorders>
            <w:shd w:val="clear" w:color="auto" w:fill="auto"/>
            <w:hideMark/>
          </w:tcPr>
          <w:p w14:paraId="285CD001" w14:textId="77777777" w:rsidR="00D255E3" w:rsidRPr="008E6F50" w:rsidRDefault="00D255E3" w:rsidP="009E28FD">
            <w:pPr>
              <w:spacing w:after="0" w:line="240" w:lineRule="auto"/>
              <w:jc w:val="both"/>
              <w:rPr>
                <w:rFonts w:ascii="Tahoma" w:eastAsia="Times New Roman" w:hAnsi="Tahoma" w:cs="Tahoma"/>
                <w:color w:val="000000"/>
                <w:szCs w:val="20"/>
                <w:lang w:eastAsia="sk-SK"/>
              </w:rPr>
            </w:pPr>
            <w:r w:rsidRPr="008E6F50">
              <w:rPr>
                <w:rFonts w:ascii="Tahoma" w:eastAsia="Times New Roman" w:hAnsi="Tahoma" w:cs="Tahoma"/>
                <w:b/>
                <w:bCs/>
                <w:color w:val="000000"/>
                <w:szCs w:val="20"/>
                <w:lang w:eastAsia="sk-SK"/>
              </w:rPr>
              <w:t xml:space="preserve">Poličkové skrinky  </w:t>
            </w:r>
            <w:r w:rsidRPr="008E6F50">
              <w:rPr>
                <w:rFonts w:ascii="Tahoma" w:eastAsia="Times New Roman" w:hAnsi="Tahoma" w:cs="Tahoma"/>
                <w:color w:val="000000"/>
                <w:szCs w:val="20"/>
                <w:lang w:eastAsia="sk-SK"/>
              </w:rPr>
              <w:t xml:space="preserve"> - dekoratívna poličková skrinka z </w:t>
            </w:r>
            <w:proofErr w:type="spellStart"/>
            <w:r w:rsidRPr="008E6F50">
              <w:rPr>
                <w:rFonts w:ascii="Tahoma" w:eastAsia="Times New Roman" w:hAnsi="Tahoma" w:cs="Tahoma"/>
                <w:color w:val="000000"/>
                <w:szCs w:val="20"/>
                <w:lang w:eastAsia="sk-SK"/>
              </w:rPr>
              <w:t>mdf</w:t>
            </w:r>
            <w:proofErr w:type="spellEnd"/>
            <w:r w:rsidRPr="008E6F50">
              <w:rPr>
                <w:rFonts w:ascii="Tahoma" w:eastAsia="Times New Roman" w:hAnsi="Tahoma" w:cs="Tahoma"/>
                <w:color w:val="000000"/>
                <w:szCs w:val="20"/>
                <w:lang w:eastAsia="sk-SK"/>
              </w:rPr>
              <w:t xml:space="preserve"> farebnej dosky police sú vyrobené z drevotriesky v </w:t>
            </w:r>
            <w:proofErr w:type="spellStart"/>
            <w:r w:rsidRPr="008E6F50">
              <w:rPr>
                <w:rFonts w:ascii="Tahoma" w:eastAsia="Times New Roman" w:hAnsi="Tahoma" w:cs="Tahoma"/>
                <w:color w:val="000000"/>
                <w:szCs w:val="20"/>
                <w:lang w:eastAsia="sk-SK"/>
              </w:rPr>
              <w:t>otieni</w:t>
            </w:r>
            <w:proofErr w:type="spellEnd"/>
            <w:r w:rsidRPr="008E6F50">
              <w:rPr>
                <w:rFonts w:ascii="Tahoma" w:eastAsia="Times New Roman" w:hAnsi="Tahoma" w:cs="Tahoma"/>
                <w:color w:val="000000"/>
                <w:szCs w:val="20"/>
                <w:lang w:eastAsia="sk-SK"/>
              </w:rPr>
              <w:t xml:space="preserve"> javor. Rozmer: min. 109 x 134 x 37 cm (Š x V x H).</w:t>
            </w:r>
          </w:p>
        </w:tc>
        <w:tc>
          <w:tcPr>
            <w:tcW w:w="786" w:type="dxa"/>
            <w:tcBorders>
              <w:top w:val="nil"/>
              <w:left w:val="nil"/>
              <w:bottom w:val="single" w:sz="4" w:space="0" w:color="000000"/>
              <w:right w:val="single" w:sz="4" w:space="0" w:color="000000"/>
            </w:tcBorders>
            <w:shd w:val="clear" w:color="auto" w:fill="auto"/>
            <w:vAlign w:val="center"/>
            <w:hideMark/>
          </w:tcPr>
          <w:p w14:paraId="0BA47B60"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ks</w:t>
            </w:r>
          </w:p>
        </w:tc>
        <w:tc>
          <w:tcPr>
            <w:tcW w:w="862" w:type="dxa"/>
            <w:tcBorders>
              <w:top w:val="nil"/>
              <w:left w:val="nil"/>
              <w:bottom w:val="single" w:sz="4" w:space="0" w:color="000000"/>
              <w:right w:val="single" w:sz="4" w:space="0" w:color="000000"/>
            </w:tcBorders>
            <w:shd w:val="clear" w:color="auto" w:fill="auto"/>
            <w:vAlign w:val="center"/>
            <w:hideMark/>
          </w:tcPr>
          <w:p w14:paraId="401DD084"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3</w:t>
            </w:r>
          </w:p>
        </w:tc>
        <w:tc>
          <w:tcPr>
            <w:tcW w:w="1045" w:type="dxa"/>
            <w:tcBorders>
              <w:top w:val="nil"/>
              <w:left w:val="nil"/>
              <w:bottom w:val="single" w:sz="4" w:space="0" w:color="000000"/>
              <w:right w:val="single" w:sz="4" w:space="0" w:color="000000"/>
            </w:tcBorders>
            <w:shd w:val="clear" w:color="000000" w:fill="FFFF00"/>
            <w:vAlign w:val="center"/>
            <w:hideMark/>
          </w:tcPr>
          <w:p w14:paraId="52D52C19"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850" w:type="dxa"/>
            <w:tcBorders>
              <w:top w:val="nil"/>
              <w:left w:val="nil"/>
              <w:bottom w:val="single" w:sz="4" w:space="0" w:color="000000"/>
              <w:right w:val="single" w:sz="4" w:space="0" w:color="000000"/>
            </w:tcBorders>
            <w:shd w:val="clear" w:color="auto" w:fill="auto"/>
            <w:vAlign w:val="center"/>
            <w:hideMark/>
          </w:tcPr>
          <w:p w14:paraId="5709943F"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764" w:type="dxa"/>
            <w:tcBorders>
              <w:top w:val="nil"/>
              <w:left w:val="nil"/>
              <w:bottom w:val="single" w:sz="4" w:space="0" w:color="000000"/>
              <w:right w:val="single" w:sz="4" w:space="0" w:color="000000"/>
            </w:tcBorders>
            <w:shd w:val="clear" w:color="auto" w:fill="auto"/>
            <w:vAlign w:val="center"/>
            <w:hideMark/>
          </w:tcPr>
          <w:p w14:paraId="25891492"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992" w:type="dxa"/>
            <w:tcBorders>
              <w:top w:val="nil"/>
              <w:left w:val="nil"/>
              <w:bottom w:val="single" w:sz="4" w:space="0" w:color="000000"/>
              <w:right w:val="single" w:sz="8" w:space="0" w:color="000000"/>
            </w:tcBorders>
            <w:shd w:val="clear" w:color="auto" w:fill="auto"/>
            <w:noWrap/>
            <w:vAlign w:val="center"/>
            <w:hideMark/>
          </w:tcPr>
          <w:p w14:paraId="16E6FD28" w14:textId="77777777" w:rsidR="00D255E3" w:rsidRPr="008E6F50" w:rsidRDefault="00D255E3" w:rsidP="009E28FD">
            <w:pPr>
              <w:spacing w:after="0" w:line="240" w:lineRule="auto"/>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1134" w:type="dxa"/>
            <w:tcBorders>
              <w:top w:val="nil"/>
              <w:left w:val="nil"/>
              <w:bottom w:val="single" w:sz="4" w:space="0" w:color="000000"/>
              <w:right w:val="single" w:sz="8" w:space="0" w:color="000000"/>
            </w:tcBorders>
          </w:tcPr>
          <w:p w14:paraId="368AB263" w14:textId="77777777" w:rsidR="00D255E3" w:rsidRPr="008E6F50" w:rsidRDefault="00D255E3" w:rsidP="009E28FD">
            <w:pPr>
              <w:spacing w:after="0" w:line="240" w:lineRule="auto"/>
              <w:rPr>
                <w:rFonts w:ascii="Tahoma" w:eastAsia="Times New Roman" w:hAnsi="Tahoma" w:cs="Tahoma"/>
                <w:color w:val="000000"/>
                <w:szCs w:val="20"/>
                <w:lang w:eastAsia="sk-SK"/>
              </w:rPr>
            </w:pPr>
          </w:p>
        </w:tc>
      </w:tr>
      <w:tr w:rsidR="00D255E3" w:rsidRPr="008E6F50" w14:paraId="49DFCB0A" w14:textId="77777777" w:rsidTr="009E28FD">
        <w:trPr>
          <w:trHeight w:val="3300"/>
        </w:trPr>
        <w:tc>
          <w:tcPr>
            <w:tcW w:w="704" w:type="dxa"/>
            <w:tcBorders>
              <w:top w:val="nil"/>
              <w:left w:val="single" w:sz="8" w:space="0" w:color="000000"/>
              <w:bottom w:val="single" w:sz="4" w:space="0" w:color="000000"/>
              <w:right w:val="single" w:sz="4" w:space="0" w:color="000000"/>
            </w:tcBorders>
            <w:shd w:val="clear" w:color="auto" w:fill="auto"/>
            <w:vAlign w:val="center"/>
            <w:hideMark/>
          </w:tcPr>
          <w:p w14:paraId="1367C956"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15</w:t>
            </w:r>
          </w:p>
        </w:tc>
        <w:tc>
          <w:tcPr>
            <w:tcW w:w="2502" w:type="dxa"/>
            <w:tcBorders>
              <w:top w:val="nil"/>
              <w:left w:val="nil"/>
              <w:bottom w:val="single" w:sz="4" w:space="0" w:color="000000"/>
              <w:right w:val="single" w:sz="4" w:space="0" w:color="000000"/>
            </w:tcBorders>
            <w:shd w:val="clear" w:color="auto" w:fill="auto"/>
            <w:hideMark/>
          </w:tcPr>
          <w:p w14:paraId="0FA391E8" w14:textId="77777777" w:rsidR="00D255E3" w:rsidRPr="008E6F50" w:rsidRDefault="00D255E3" w:rsidP="009E28FD">
            <w:pPr>
              <w:spacing w:after="0" w:line="240" w:lineRule="auto"/>
              <w:jc w:val="both"/>
              <w:rPr>
                <w:rFonts w:ascii="Tahoma" w:eastAsia="Times New Roman" w:hAnsi="Tahoma" w:cs="Tahoma"/>
                <w:color w:val="000000"/>
                <w:szCs w:val="20"/>
                <w:lang w:eastAsia="sk-SK"/>
              </w:rPr>
            </w:pPr>
            <w:r w:rsidRPr="008E6F50">
              <w:rPr>
                <w:rFonts w:ascii="Tahoma" w:eastAsia="Times New Roman" w:hAnsi="Tahoma" w:cs="Tahoma"/>
                <w:b/>
                <w:bCs/>
                <w:color w:val="000000"/>
                <w:szCs w:val="20"/>
                <w:lang w:eastAsia="sk-SK"/>
              </w:rPr>
              <w:t>Polica na stenu</w:t>
            </w:r>
            <w:r w:rsidRPr="008E6F50">
              <w:rPr>
                <w:rFonts w:ascii="Tahoma" w:eastAsia="Times New Roman" w:hAnsi="Tahoma" w:cs="Tahoma"/>
                <w:color w:val="000000"/>
                <w:szCs w:val="20"/>
                <w:lang w:eastAsia="sk-SK"/>
              </w:rPr>
              <w:t xml:space="preserve"> - Užitočné dvojposchodové dekoračné skrinky s poličkami určené na zavesenie na stenu v rôznych detských námetov Včielka, Dráčik, Korunka. Môžu byť využívané ako poličky na knihy, možno na nich vykladať detské práce alebo odkladať hry a hračky. Rozmer: min.  108 x 63,5 x 25 cm (Š x V x H).</w:t>
            </w:r>
          </w:p>
        </w:tc>
        <w:tc>
          <w:tcPr>
            <w:tcW w:w="786" w:type="dxa"/>
            <w:tcBorders>
              <w:top w:val="nil"/>
              <w:left w:val="nil"/>
              <w:bottom w:val="single" w:sz="4" w:space="0" w:color="000000"/>
              <w:right w:val="single" w:sz="4" w:space="0" w:color="000000"/>
            </w:tcBorders>
            <w:shd w:val="clear" w:color="auto" w:fill="auto"/>
            <w:vAlign w:val="center"/>
            <w:hideMark/>
          </w:tcPr>
          <w:p w14:paraId="11213B77"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ks</w:t>
            </w:r>
          </w:p>
        </w:tc>
        <w:tc>
          <w:tcPr>
            <w:tcW w:w="862" w:type="dxa"/>
            <w:tcBorders>
              <w:top w:val="nil"/>
              <w:left w:val="nil"/>
              <w:bottom w:val="single" w:sz="4" w:space="0" w:color="000000"/>
              <w:right w:val="single" w:sz="4" w:space="0" w:color="000000"/>
            </w:tcBorders>
            <w:shd w:val="clear" w:color="auto" w:fill="auto"/>
            <w:vAlign w:val="center"/>
            <w:hideMark/>
          </w:tcPr>
          <w:p w14:paraId="42F2F0F6"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3</w:t>
            </w:r>
          </w:p>
        </w:tc>
        <w:tc>
          <w:tcPr>
            <w:tcW w:w="1045" w:type="dxa"/>
            <w:tcBorders>
              <w:top w:val="nil"/>
              <w:left w:val="nil"/>
              <w:bottom w:val="single" w:sz="4" w:space="0" w:color="000000"/>
              <w:right w:val="single" w:sz="4" w:space="0" w:color="000000"/>
            </w:tcBorders>
            <w:shd w:val="clear" w:color="000000" w:fill="FFFF00"/>
            <w:vAlign w:val="center"/>
            <w:hideMark/>
          </w:tcPr>
          <w:p w14:paraId="7D12F810"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850" w:type="dxa"/>
            <w:tcBorders>
              <w:top w:val="nil"/>
              <w:left w:val="nil"/>
              <w:bottom w:val="single" w:sz="4" w:space="0" w:color="000000"/>
              <w:right w:val="single" w:sz="4" w:space="0" w:color="000000"/>
            </w:tcBorders>
            <w:shd w:val="clear" w:color="auto" w:fill="auto"/>
            <w:vAlign w:val="center"/>
            <w:hideMark/>
          </w:tcPr>
          <w:p w14:paraId="5BC370D3"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764" w:type="dxa"/>
            <w:tcBorders>
              <w:top w:val="nil"/>
              <w:left w:val="nil"/>
              <w:bottom w:val="single" w:sz="4" w:space="0" w:color="000000"/>
              <w:right w:val="single" w:sz="4" w:space="0" w:color="000000"/>
            </w:tcBorders>
            <w:shd w:val="clear" w:color="auto" w:fill="auto"/>
            <w:vAlign w:val="center"/>
            <w:hideMark/>
          </w:tcPr>
          <w:p w14:paraId="73CC47F5"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992" w:type="dxa"/>
            <w:tcBorders>
              <w:top w:val="nil"/>
              <w:left w:val="nil"/>
              <w:bottom w:val="single" w:sz="4" w:space="0" w:color="000000"/>
              <w:right w:val="single" w:sz="8" w:space="0" w:color="000000"/>
            </w:tcBorders>
            <w:shd w:val="clear" w:color="auto" w:fill="auto"/>
            <w:noWrap/>
            <w:vAlign w:val="center"/>
            <w:hideMark/>
          </w:tcPr>
          <w:p w14:paraId="7EF18520" w14:textId="77777777" w:rsidR="00D255E3" w:rsidRPr="008E6F50" w:rsidRDefault="00D255E3" w:rsidP="009E28FD">
            <w:pPr>
              <w:spacing w:after="0" w:line="240" w:lineRule="auto"/>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1134" w:type="dxa"/>
            <w:tcBorders>
              <w:top w:val="nil"/>
              <w:left w:val="nil"/>
              <w:bottom w:val="single" w:sz="4" w:space="0" w:color="000000"/>
              <w:right w:val="single" w:sz="8" w:space="0" w:color="000000"/>
            </w:tcBorders>
          </w:tcPr>
          <w:p w14:paraId="128D1809" w14:textId="77777777" w:rsidR="00D255E3" w:rsidRPr="008E6F50" w:rsidRDefault="00D255E3" w:rsidP="009E28FD">
            <w:pPr>
              <w:spacing w:after="0" w:line="240" w:lineRule="auto"/>
              <w:rPr>
                <w:rFonts w:ascii="Tahoma" w:eastAsia="Times New Roman" w:hAnsi="Tahoma" w:cs="Tahoma"/>
                <w:color w:val="000000"/>
                <w:szCs w:val="20"/>
                <w:lang w:eastAsia="sk-SK"/>
              </w:rPr>
            </w:pPr>
          </w:p>
        </w:tc>
      </w:tr>
      <w:tr w:rsidR="00D255E3" w:rsidRPr="008E6F50" w14:paraId="4A26BACE" w14:textId="77777777" w:rsidTr="009E28FD">
        <w:trPr>
          <w:trHeight w:val="3600"/>
        </w:trPr>
        <w:tc>
          <w:tcPr>
            <w:tcW w:w="704" w:type="dxa"/>
            <w:tcBorders>
              <w:top w:val="nil"/>
              <w:left w:val="single" w:sz="8" w:space="0" w:color="000000"/>
              <w:bottom w:val="single" w:sz="4" w:space="0" w:color="000000"/>
              <w:right w:val="single" w:sz="4" w:space="0" w:color="000000"/>
            </w:tcBorders>
            <w:shd w:val="clear" w:color="auto" w:fill="auto"/>
            <w:vAlign w:val="center"/>
            <w:hideMark/>
          </w:tcPr>
          <w:p w14:paraId="297D1A32"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16</w:t>
            </w:r>
          </w:p>
        </w:tc>
        <w:tc>
          <w:tcPr>
            <w:tcW w:w="2502" w:type="dxa"/>
            <w:tcBorders>
              <w:top w:val="nil"/>
              <w:left w:val="nil"/>
              <w:bottom w:val="single" w:sz="4" w:space="0" w:color="000000"/>
              <w:right w:val="single" w:sz="4" w:space="0" w:color="000000"/>
            </w:tcBorders>
            <w:shd w:val="clear" w:color="auto" w:fill="auto"/>
            <w:hideMark/>
          </w:tcPr>
          <w:p w14:paraId="3F62C8A8" w14:textId="77777777" w:rsidR="00D255E3" w:rsidRPr="008E6F50" w:rsidRDefault="00D255E3" w:rsidP="009E28FD">
            <w:pPr>
              <w:spacing w:after="0" w:line="240" w:lineRule="auto"/>
              <w:jc w:val="both"/>
              <w:rPr>
                <w:rFonts w:ascii="Tahoma" w:eastAsia="Times New Roman" w:hAnsi="Tahoma" w:cs="Tahoma"/>
                <w:color w:val="000000"/>
                <w:szCs w:val="20"/>
                <w:lang w:eastAsia="sk-SK"/>
              </w:rPr>
            </w:pPr>
            <w:r w:rsidRPr="008E6F50">
              <w:rPr>
                <w:rFonts w:ascii="Tahoma" w:eastAsia="Times New Roman" w:hAnsi="Tahoma" w:cs="Tahoma"/>
                <w:b/>
                <w:bCs/>
                <w:color w:val="000000"/>
                <w:szCs w:val="20"/>
                <w:lang w:eastAsia="sk-SK"/>
              </w:rPr>
              <w:t>Polica na stenu Žabka</w:t>
            </w:r>
            <w:r w:rsidRPr="008E6F50">
              <w:rPr>
                <w:rFonts w:ascii="Tahoma" w:eastAsia="Times New Roman" w:hAnsi="Tahoma" w:cs="Tahoma"/>
                <w:color w:val="000000"/>
                <w:szCs w:val="20"/>
                <w:lang w:eastAsia="sk-SK"/>
              </w:rPr>
              <w:t xml:space="preserve"> -  Dekoratívne, poličkové skrinky žabka k rozprávkovému nábytku sú prispôsobené na umiestnenie do miestností, v ktorých deti trávia svoj čas najradšej. Spĺňajú tiež praktickú funkciu odkladania hračiek.  Polica z drevotriesky javor  šírku 25cm farba zelená Rozmer: min. 96,5 x 77,5 x 25 cm (Š x V x H).</w:t>
            </w:r>
          </w:p>
        </w:tc>
        <w:tc>
          <w:tcPr>
            <w:tcW w:w="786" w:type="dxa"/>
            <w:tcBorders>
              <w:top w:val="nil"/>
              <w:left w:val="nil"/>
              <w:bottom w:val="single" w:sz="4" w:space="0" w:color="000000"/>
              <w:right w:val="single" w:sz="4" w:space="0" w:color="000000"/>
            </w:tcBorders>
            <w:shd w:val="clear" w:color="auto" w:fill="auto"/>
            <w:vAlign w:val="center"/>
            <w:hideMark/>
          </w:tcPr>
          <w:p w14:paraId="4BB89C5D"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ks</w:t>
            </w:r>
          </w:p>
        </w:tc>
        <w:tc>
          <w:tcPr>
            <w:tcW w:w="862" w:type="dxa"/>
            <w:tcBorders>
              <w:top w:val="nil"/>
              <w:left w:val="nil"/>
              <w:bottom w:val="single" w:sz="4" w:space="0" w:color="000000"/>
              <w:right w:val="single" w:sz="4" w:space="0" w:color="000000"/>
            </w:tcBorders>
            <w:shd w:val="clear" w:color="auto" w:fill="auto"/>
            <w:vAlign w:val="center"/>
            <w:hideMark/>
          </w:tcPr>
          <w:p w14:paraId="045372A2"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3</w:t>
            </w:r>
          </w:p>
        </w:tc>
        <w:tc>
          <w:tcPr>
            <w:tcW w:w="1045" w:type="dxa"/>
            <w:tcBorders>
              <w:top w:val="nil"/>
              <w:left w:val="nil"/>
              <w:bottom w:val="single" w:sz="4" w:space="0" w:color="000000"/>
              <w:right w:val="single" w:sz="4" w:space="0" w:color="000000"/>
            </w:tcBorders>
            <w:shd w:val="clear" w:color="000000" w:fill="FFFF00"/>
            <w:vAlign w:val="center"/>
            <w:hideMark/>
          </w:tcPr>
          <w:p w14:paraId="106151F9"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850" w:type="dxa"/>
            <w:tcBorders>
              <w:top w:val="nil"/>
              <w:left w:val="nil"/>
              <w:bottom w:val="single" w:sz="4" w:space="0" w:color="000000"/>
              <w:right w:val="single" w:sz="4" w:space="0" w:color="000000"/>
            </w:tcBorders>
            <w:shd w:val="clear" w:color="auto" w:fill="auto"/>
            <w:vAlign w:val="center"/>
            <w:hideMark/>
          </w:tcPr>
          <w:p w14:paraId="00927BE0"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764" w:type="dxa"/>
            <w:tcBorders>
              <w:top w:val="nil"/>
              <w:left w:val="nil"/>
              <w:bottom w:val="single" w:sz="4" w:space="0" w:color="000000"/>
              <w:right w:val="single" w:sz="4" w:space="0" w:color="000000"/>
            </w:tcBorders>
            <w:shd w:val="clear" w:color="auto" w:fill="auto"/>
            <w:vAlign w:val="center"/>
            <w:hideMark/>
          </w:tcPr>
          <w:p w14:paraId="0EA6FF9E"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992" w:type="dxa"/>
            <w:tcBorders>
              <w:top w:val="nil"/>
              <w:left w:val="nil"/>
              <w:bottom w:val="single" w:sz="4" w:space="0" w:color="000000"/>
              <w:right w:val="single" w:sz="8" w:space="0" w:color="000000"/>
            </w:tcBorders>
            <w:shd w:val="clear" w:color="auto" w:fill="auto"/>
            <w:noWrap/>
            <w:vAlign w:val="center"/>
            <w:hideMark/>
          </w:tcPr>
          <w:p w14:paraId="37A90F91" w14:textId="77777777" w:rsidR="00D255E3" w:rsidRPr="008E6F50" w:rsidRDefault="00D255E3" w:rsidP="009E28FD">
            <w:pPr>
              <w:spacing w:after="0" w:line="240" w:lineRule="auto"/>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1134" w:type="dxa"/>
            <w:tcBorders>
              <w:top w:val="nil"/>
              <w:left w:val="nil"/>
              <w:bottom w:val="single" w:sz="4" w:space="0" w:color="000000"/>
              <w:right w:val="single" w:sz="8" w:space="0" w:color="000000"/>
            </w:tcBorders>
          </w:tcPr>
          <w:p w14:paraId="6BC6F15F" w14:textId="77777777" w:rsidR="00D255E3" w:rsidRPr="008E6F50" w:rsidRDefault="00D255E3" w:rsidP="009E28FD">
            <w:pPr>
              <w:spacing w:after="0" w:line="240" w:lineRule="auto"/>
              <w:rPr>
                <w:rFonts w:ascii="Tahoma" w:eastAsia="Times New Roman" w:hAnsi="Tahoma" w:cs="Tahoma"/>
                <w:color w:val="000000"/>
                <w:szCs w:val="20"/>
                <w:lang w:eastAsia="sk-SK"/>
              </w:rPr>
            </w:pPr>
          </w:p>
        </w:tc>
      </w:tr>
      <w:tr w:rsidR="00D255E3" w:rsidRPr="008E6F50" w14:paraId="34C28BAD" w14:textId="77777777" w:rsidTr="009E28FD">
        <w:trPr>
          <w:trHeight w:val="841"/>
        </w:trPr>
        <w:tc>
          <w:tcPr>
            <w:tcW w:w="704" w:type="dxa"/>
            <w:tcBorders>
              <w:top w:val="nil"/>
              <w:left w:val="single" w:sz="8" w:space="0" w:color="000000"/>
              <w:bottom w:val="single" w:sz="4" w:space="0" w:color="000000"/>
              <w:right w:val="single" w:sz="4" w:space="0" w:color="000000"/>
            </w:tcBorders>
            <w:shd w:val="clear" w:color="auto" w:fill="auto"/>
            <w:vAlign w:val="center"/>
            <w:hideMark/>
          </w:tcPr>
          <w:p w14:paraId="4AD93CE3"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lastRenderedPageBreak/>
              <w:t>17</w:t>
            </w:r>
          </w:p>
        </w:tc>
        <w:tc>
          <w:tcPr>
            <w:tcW w:w="2502" w:type="dxa"/>
            <w:tcBorders>
              <w:top w:val="nil"/>
              <w:left w:val="nil"/>
              <w:bottom w:val="single" w:sz="4" w:space="0" w:color="000000"/>
              <w:right w:val="single" w:sz="4" w:space="0" w:color="000000"/>
            </w:tcBorders>
            <w:shd w:val="clear" w:color="auto" w:fill="auto"/>
            <w:hideMark/>
          </w:tcPr>
          <w:p w14:paraId="0B01B852" w14:textId="77777777" w:rsidR="00D255E3" w:rsidRPr="008E6F50" w:rsidRDefault="00D255E3" w:rsidP="009E28FD">
            <w:pPr>
              <w:spacing w:after="0" w:line="240" w:lineRule="auto"/>
              <w:jc w:val="both"/>
              <w:rPr>
                <w:rFonts w:ascii="Tahoma" w:eastAsia="Times New Roman" w:hAnsi="Tahoma" w:cs="Tahoma"/>
                <w:color w:val="000000"/>
                <w:szCs w:val="20"/>
                <w:lang w:eastAsia="sk-SK"/>
              </w:rPr>
            </w:pPr>
            <w:r w:rsidRPr="008E6F50">
              <w:rPr>
                <w:rFonts w:ascii="Tahoma" w:eastAsia="Times New Roman" w:hAnsi="Tahoma" w:cs="Tahoma"/>
                <w:b/>
                <w:bCs/>
                <w:color w:val="000000"/>
                <w:szCs w:val="20"/>
                <w:lang w:eastAsia="sk-SK"/>
              </w:rPr>
              <w:t xml:space="preserve">Polica na stenu Motýlik </w:t>
            </w:r>
            <w:r w:rsidRPr="008E6F50">
              <w:rPr>
                <w:rFonts w:ascii="Tahoma" w:eastAsia="Times New Roman" w:hAnsi="Tahoma" w:cs="Tahoma"/>
                <w:color w:val="000000"/>
                <w:szCs w:val="20"/>
                <w:lang w:eastAsia="sk-SK"/>
              </w:rPr>
              <w:t>- Užitočné dvojposchodové skrinky s poličkami určené na zavesenie na stenu. môžu byť využívané ako poličky na knihy, možno na nich vykladať detské práce alebo odkladať hry a hračky. Farba červena polica je z drevotriesky javor Rozmer: min. 109,5 x 76,5 x 25 cm (Š x V x H).</w:t>
            </w:r>
          </w:p>
        </w:tc>
        <w:tc>
          <w:tcPr>
            <w:tcW w:w="786" w:type="dxa"/>
            <w:tcBorders>
              <w:top w:val="nil"/>
              <w:left w:val="nil"/>
              <w:bottom w:val="single" w:sz="4" w:space="0" w:color="000000"/>
              <w:right w:val="single" w:sz="4" w:space="0" w:color="000000"/>
            </w:tcBorders>
            <w:shd w:val="clear" w:color="auto" w:fill="auto"/>
            <w:vAlign w:val="center"/>
            <w:hideMark/>
          </w:tcPr>
          <w:p w14:paraId="5C08CBD3"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ks</w:t>
            </w:r>
          </w:p>
        </w:tc>
        <w:tc>
          <w:tcPr>
            <w:tcW w:w="862" w:type="dxa"/>
            <w:tcBorders>
              <w:top w:val="nil"/>
              <w:left w:val="nil"/>
              <w:bottom w:val="single" w:sz="4" w:space="0" w:color="000000"/>
              <w:right w:val="single" w:sz="4" w:space="0" w:color="000000"/>
            </w:tcBorders>
            <w:shd w:val="clear" w:color="auto" w:fill="auto"/>
            <w:vAlign w:val="center"/>
            <w:hideMark/>
          </w:tcPr>
          <w:p w14:paraId="588033AB"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3</w:t>
            </w:r>
          </w:p>
        </w:tc>
        <w:tc>
          <w:tcPr>
            <w:tcW w:w="1045" w:type="dxa"/>
            <w:tcBorders>
              <w:top w:val="nil"/>
              <w:left w:val="nil"/>
              <w:bottom w:val="single" w:sz="4" w:space="0" w:color="000000"/>
              <w:right w:val="single" w:sz="4" w:space="0" w:color="000000"/>
            </w:tcBorders>
            <w:shd w:val="clear" w:color="000000" w:fill="FFFF00"/>
            <w:vAlign w:val="center"/>
            <w:hideMark/>
          </w:tcPr>
          <w:p w14:paraId="494B150A"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850" w:type="dxa"/>
            <w:tcBorders>
              <w:top w:val="nil"/>
              <w:left w:val="nil"/>
              <w:bottom w:val="single" w:sz="4" w:space="0" w:color="000000"/>
              <w:right w:val="single" w:sz="4" w:space="0" w:color="000000"/>
            </w:tcBorders>
            <w:shd w:val="clear" w:color="auto" w:fill="auto"/>
            <w:vAlign w:val="center"/>
            <w:hideMark/>
          </w:tcPr>
          <w:p w14:paraId="60730C61"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764" w:type="dxa"/>
            <w:tcBorders>
              <w:top w:val="nil"/>
              <w:left w:val="nil"/>
              <w:bottom w:val="single" w:sz="4" w:space="0" w:color="000000"/>
              <w:right w:val="single" w:sz="4" w:space="0" w:color="000000"/>
            </w:tcBorders>
            <w:shd w:val="clear" w:color="auto" w:fill="auto"/>
            <w:vAlign w:val="center"/>
            <w:hideMark/>
          </w:tcPr>
          <w:p w14:paraId="38AEC6B9"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992" w:type="dxa"/>
            <w:tcBorders>
              <w:top w:val="nil"/>
              <w:left w:val="nil"/>
              <w:bottom w:val="single" w:sz="4" w:space="0" w:color="000000"/>
              <w:right w:val="single" w:sz="8" w:space="0" w:color="000000"/>
            </w:tcBorders>
            <w:shd w:val="clear" w:color="auto" w:fill="auto"/>
            <w:noWrap/>
            <w:vAlign w:val="center"/>
            <w:hideMark/>
          </w:tcPr>
          <w:p w14:paraId="240A66C0" w14:textId="77777777" w:rsidR="00D255E3" w:rsidRPr="008E6F50" w:rsidRDefault="00D255E3" w:rsidP="009E28FD">
            <w:pPr>
              <w:spacing w:after="0" w:line="240" w:lineRule="auto"/>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1134" w:type="dxa"/>
            <w:tcBorders>
              <w:top w:val="nil"/>
              <w:left w:val="nil"/>
              <w:bottom w:val="single" w:sz="4" w:space="0" w:color="000000"/>
              <w:right w:val="single" w:sz="8" w:space="0" w:color="000000"/>
            </w:tcBorders>
          </w:tcPr>
          <w:p w14:paraId="3E14886D" w14:textId="77777777" w:rsidR="00D255E3" w:rsidRPr="008E6F50" w:rsidRDefault="00D255E3" w:rsidP="009E28FD">
            <w:pPr>
              <w:spacing w:after="0" w:line="240" w:lineRule="auto"/>
              <w:rPr>
                <w:rFonts w:ascii="Tahoma" w:eastAsia="Times New Roman" w:hAnsi="Tahoma" w:cs="Tahoma"/>
                <w:color w:val="000000"/>
                <w:szCs w:val="20"/>
                <w:lang w:eastAsia="sk-SK"/>
              </w:rPr>
            </w:pPr>
          </w:p>
        </w:tc>
      </w:tr>
      <w:tr w:rsidR="00D255E3" w:rsidRPr="008E6F50" w14:paraId="69B024DE" w14:textId="77777777" w:rsidTr="009E28FD">
        <w:trPr>
          <w:trHeight w:val="3499"/>
        </w:trPr>
        <w:tc>
          <w:tcPr>
            <w:tcW w:w="704" w:type="dxa"/>
            <w:tcBorders>
              <w:top w:val="nil"/>
              <w:left w:val="single" w:sz="8" w:space="0" w:color="000000"/>
              <w:bottom w:val="single" w:sz="4" w:space="0" w:color="000000"/>
              <w:right w:val="single" w:sz="4" w:space="0" w:color="000000"/>
            </w:tcBorders>
            <w:shd w:val="clear" w:color="auto" w:fill="auto"/>
            <w:vAlign w:val="center"/>
            <w:hideMark/>
          </w:tcPr>
          <w:p w14:paraId="267529AA"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18</w:t>
            </w:r>
          </w:p>
        </w:tc>
        <w:tc>
          <w:tcPr>
            <w:tcW w:w="2502" w:type="dxa"/>
            <w:tcBorders>
              <w:top w:val="nil"/>
              <w:left w:val="nil"/>
              <w:bottom w:val="single" w:sz="4" w:space="0" w:color="000000"/>
              <w:right w:val="single" w:sz="4" w:space="0" w:color="000000"/>
            </w:tcBorders>
            <w:shd w:val="clear" w:color="auto" w:fill="auto"/>
            <w:hideMark/>
          </w:tcPr>
          <w:p w14:paraId="77CC32F9" w14:textId="77777777" w:rsidR="00D255E3" w:rsidRPr="008E6F50" w:rsidRDefault="00D255E3" w:rsidP="009E28FD">
            <w:pPr>
              <w:spacing w:after="0" w:line="240" w:lineRule="auto"/>
              <w:jc w:val="both"/>
              <w:rPr>
                <w:rFonts w:ascii="Tahoma" w:eastAsia="Times New Roman" w:hAnsi="Tahoma" w:cs="Tahoma"/>
                <w:color w:val="000000"/>
                <w:szCs w:val="20"/>
                <w:lang w:eastAsia="sk-SK"/>
              </w:rPr>
            </w:pPr>
            <w:proofErr w:type="spellStart"/>
            <w:r w:rsidRPr="008E6F50">
              <w:rPr>
                <w:rFonts w:ascii="Tahoma" w:eastAsia="Times New Roman" w:hAnsi="Tahoma" w:cs="Tahoma"/>
                <w:b/>
                <w:bCs/>
                <w:color w:val="000000"/>
                <w:szCs w:val="20"/>
                <w:lang w:eastAsia="sk-SK"/>
              </w:rPr>
              <w:t>Multiúčelový</w:t>
            </w:r>
            <w:proofErr w:type="spellEnd"/>
            <w:r w:rsidRPr="008E6F50">
              <w:rPr>
                <w:rFonts w:ascii="Tahoma" w:eastAsia="Times New Roman" w:hAnsi="Tahoma" w:cs="Tahoma"/>
                <w:b/>
                <w:bCs/>
                <w:color w:val="000000"/>
                <w:szCs w:val="20"/>
                <w:lang w:eastAsia="sk-SK"/>
              </w:rPr>
              <w:t xml:space="preserve"> písací stôl</w:t>
            </w:r>
            <w:r w:rsidRPr="008E6F50">
              <w:rPr>
                <w:rFonts w:ascii="Tahoma" w:eastAsia="Times New Roman" w:hAnsi="Tahoma" w:cs="Tahoma"/>
                <w:color w:val="000000"/>
                <w:szCs w:val="20"/>
                <w:lang w:eastAsia="sk-SK"/>
              </w:rPr>
              <w:t xml:space="preserve"> - Konštrukcia stola umožňuje množstvo variant jeho použitia. Na ľavú aj pravú stranu stola sú umiestnené dvierka so zámkom. Stôl je dodávaný s dvoma vyberateľnými poličkami a </w:t>
            </w:r>
            <w:proofErr w:type="spellStart"/>
            <w:r w:rsidRPr="008E6F50">
              <w:rPr>
                <w:rFonts w:ascii="Tahoma" w:eastAsia="Times New Roman" w:hAnsi="Tahoma" w:cs="Tahoma"/>
                <w:color w:val="000000"/>
                <w:szCs w:val="20"/>
                <w:lang w:eastAsia="sk-SK"/>
              </w:rPr>
              <w:t>výsuvom</w:t>
            </w:r>
            <w:proofErr w:type="spellEnd"/>
            <w:r w:rsidRPr="008E6F50">
              <w:rPr>
                <w:rFonts w:ascii="Tahoma" w:eastAsia="Times New Roman" w:hAnsi="Tahoma" w:cs="Tahoma"/>
                <w:color w:val="000000"/>
                <w:szCs w:val="20"/>
                <w:lang w:eastAsia="sk-SK"/>
              </w:rPr>
              <w:t xml:space="preserve"> na klávesnicu. Stôl je vyrobený z laminovanej drevotriesky v odtieni  JAVOR. Zaoblené rohy stola plnia doplnkovú bezpečnostnú funkciu. Rozmer: min. 150 x 60 x 75,5 cm (Š x H x V).</w:t>
            </w:r>
          </w:p>
        </w:tc>
        <w:tc>
          <w:tcPr>
            <w:tcW w:w="786" w:type="dxa"/>
            <w:tcBorders>
              <w:top w:val="nil"/>
              <w:left w:val="nil"/>
              <w:bottom w:val="single" w:sz="4" w:space="0" w:color="000000"/>
              <w:right w:val="single" w:sz="4" w:space="0" w:color="000000"/>
            </w:tcBorders>
            <w:shd w:val="clear" w:color="auto" w:fill="auto"/>
            <w:vAlign w:val="center"/>
            <w:hideMark/>
          </w:tcPr>
          <w:p w14:paraId="6FCC80F3"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ks</w:t>
            </w:r>
          </w:p>
        </w:tc>
        <w:tc>
          <w:tcPr>
            <w:tcW w:w="862" w:type="dxa"/>
            <w:tcBorders>
              <w:top w:val="nil"/>
              <w:left w:val="nil"/>
              <w:bottom w:val="single" w:sz="4" w:space="0" w:color="000000"/>
              <w:right w:val="single" w:sz="4" w:space="0" w:color="000000"/>
            </w:tcBorders>
            <w:shd w:val="clear" w:color="auto" w:fill="auto"/>
            <w:vAlign w:val="center"/>
            <w:hideMark/>
          </w:tcPr>
          <w:p w14:paraId="137BEC48"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2</w:t>
            </w:r>
          </w:p>
        </w:tc>
        <w:tc>
          <w:tcPr>
            <w:tcW w:w="1045" w:type="dxa"/>
            <w:tcBorders>
              <w:top w:val="nil"/>
              <w:left w:val="nil"/>
              <w:bottom w:val="single" w:sz="4" w:space="0" w:color="000000"/>
              <w:right w:val="single" w:sz="4" w:space="0" w:color="000000"/>
            </w:tcBorders>
            <w:shd w:val="clear" w:color="000000" w:fill="FFFF00"/>
            <w:vAlign w:val="center"/>
            <w:hideMark/>
          </w:tcPr>
          <w:p w14:paraId="14243F54"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850" w:type="dxa"/>
            <w:tcBorders>
              <w:top w:val="nil"/>
              <w:left w:val="nil"/>
              <w:bottom w:val="single" w:sz="4" w:space="0" w:color="000000"/>
              <w:right w:val="single" w:sz="4" w:space="0" w:color="000000"/>
            </w:tcBorders>
            <w:shd w:val="clear" w:color="auto" w:fill="auto"/>
            <w:vAlign w:val="center"/>
            <w:hideMark/>
          </w:tcPr>
          <w:p w14:paraId="4D9E43B2"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764" w:type="dxa"/>
            <w:tcBorders>
              <w:top w:val="nil"/>
              <w:left w:val="nil"/>
              <w:bottom w:val="single" w:sz="4" w:space="0" w:color="000000"/>
              <w:right w:val="single" w:sz="4" w:space="0" w:color="000000"/>
            </w:tcBorders>
            <w:shd w:val="clear" w:color="auto" w:fill="auto"/>
            <w:vAlign w:val="center"/>
            <w:hideMark/>
          </w:tcPr>
          <w:p w14:paraId="4B97D6C2"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992" w:type="dxa"/>
            <w:tcBorders>
              <w:top w:val="nil"/>
              <w:left w:val="nil"/>
              <w:bottom w:val="single" w:sz="4" w:space="0" w:color="000000"/>
              <w:right w:val="single" w:sz="8" w:space="0" w:color="000000"/>
            </w:tcBorders>
            <w:shd w:val="clear" w:color="auto" w:fill="auto"/>
            <w:noWrap/>
            <w:vAlign w:val="center"/>
            <w:hideMark/>
          </w:tcPr>
          <w:p w14:paraId="1B16BB2D" w14:textId="77777777" w:rsidR="00D255E3" w:rsidRPr="008E6F50" w:rsidRDefault="00D255E3" w:rsidP="009E28FD">
            <w:pPr>
              <w:spacing w:after="0" w:line="240" w:lineRule="auto"/>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1134" w:type="dxa"/>
            <w:tcBorders>
              <w:top w:val="nil"/>
              <w:left w:val="nil"/>
              <w:bottom w:val="single" w:sz="4" w:space="0" w:color="000000"/>
              <w:right w:val="single" w:sz="8" w:space="0" w:color="000000"/>
            </w:tcBorders>
          </w:tcPr>
          <w:p w14:paraId="52177A00" w14:textId="77777777" w:rsidR="00D255E3" w:rsidRPr="008E6F50" w:rsidRDefault="00D255E3" w:rsidP="009E28FD">
            <w:pPr>
              <w:spacing w:after="0" w:line="240" w:lineRule="auto"/>
              <w:rPr>
                <w:rFonts w:ascii="Tahoma" w:eastAsia="Times New Roman" w:hAnsi="Tahoma" w:cs="Tahoma"/>
                <w:color w:val="000000"/>
                <w:szCs w:val="20"/>
                <w:lang w:eastAsia="sk-SK"/>
              </w:rPr>
            </w:pPr>
          </w:p>
        </w:tc>
      </w:tr>
      <w:tr w:rsidR="00D255E3" w:rsidRPr="008E6F50" w14:paraId="7126BCB0" w14:textId="77777777" w:rsidTr="009E28FD">
        <w:trPr>
          <w:trHeight w:val="1320"/>
        </w:trPr>
        <w:tc>
          <w:tcPr>
            <w:tcW w:w="704" w:type="dxa"/>
            <w:tcBorders>
              <w:top w:val="nil"/>
              <w:left w:val="single" w:sz="8" w:space="0" w:color="000000"/>
              <w:bottom w:val="single" w:sz="4" w:space="0" w:color="000000"/>
              <w:right w:val="single" w:sz="4" w:space="0" w:color="000000"/>
            </w:tcBorders>
            <w:shd w:val="clear" w:color="auto" w:fill="auto"/>
            <w:vAlign w:val="center"/>
            <w:hideMark/>
          </w:tcPr>
          <w:p w14:paraId="258354CE"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19</w:t>
            </w:r>
          </w:p>
        </w:tc>
        <w:tc>
          <w:tcPr>
            <w:tcW w:w="2502" w:type="dxa"/>
            <w:tcBorders>
              <w:top w:val="nil"/>
              <w:left w:val="nil"/>
              <w:bottom w:val="single" w:sz="4" w:space="0" w:color="000000"/>
              <w:right w:val="single" w:sz="4" w:space="0" w:color="000000"/>
            </w:tcBorders>
            <w:shd w:val="clear" w:color="auto" w:fill="auto"/>
            <w:hideMark/>
          </w:tcPr>
          <w:p w14:paraId="3A593BDA" w14:textId="77777777" w:rsidR="00D255E3" w:rsidRPr="008E6F50" w:rsidRDefault="00D255E3" w:rsidP="009E28FD">
            <w:pPr>
              <w:spacing w:after="0" w:line="240" w:lineRule="auto"/>
              <w:jc w:val="both"/>
              <w:rPr>
                <w:rFonts w:ascii="Tahoma" w:eastAsia="Times New Roman" w:hAnsi="Tahoma" w:cs="Tahoma"/>
                <w:color w:val="000000"/>
                <w:szCs w:val="20"/>
                <w:lang w:eastAsia="sk-SK"/>
              </w:rPr>
            </w:pPr>
            <w:r w:rsidRPr="008E6F50">
              <w:rPr>
                <w:rFonts w:ascii="Tahoma" w:eastAsia="Times New Roman" w:hAnsi="Tahoma" w:cs="Tahoma"/>
                <w:b/>
                <w:bCs/>
                <w:color w:val="000000"/>
                <w:szCs w:val="20"/>
                <w:lang w:eastAsia="sk-SK"/>
              </w:rPr>
              <w:t>Učiteľská katedra</w:t>
            </w:r>
            <w:r w:rsidRPr="008E6F50">
              <w:rPr>
                <w:rFonts w:ascii="Tahoma" w:eastAsia="Times New Roman" w:hAnsi="Tahoma" w:cs="Tahoma"/>
                <w:color w:val="000000"/>
                <w:szCs w:val="20"/>
                <w:lang w:eastAsia="sk-SK"/>
              </w:rPr>
              <w:t xml:space="preserve"> - Vyrobená z drevotriesky v odtieni Javor 18mm .Rozmer: min. 120x80x73 (</w:t>
            </w:r>
            <w:proofErr w:type="spellStart"/>
            <w:r w:rsidRPr="008E6F50">
              <w:rPr>
                <w:rFonts w:ascii="Tahoma" w:eastAsia="Times New Roman" w:hAnsi="Tahoma" w:cs="Tahoma"/>
                <w:color w:val="000000"/>
                <w:szCs w:val="20"/>
                <w:lang w:eastAsia="sk-SK"/>
              </w:rPr>
              <w:t>ŠxHxV</w:t>
            </w:r>
            <w:proofErr w:type="spellEnd"/>
            <w:r w:rsidRPr="008E6F50">
              <w:rPr>
                <w:rFonts w:ascii="Tahoma" w:eastAsia="Times New Roman" w:hAnsi="Tahoma" w:cs="Tahoma"/>
                <w:color w:val="000000"/>
                <w:szCs w:val="20"/>
                <w:lang w:eastAsia="sk-SK"/>
              </w:rPr>
              <w:t>)</w:t>
            </w:r>
          </w:p>
        </w:tc>
        <w:tc>
          <w:tcPr>
            <w:tcW w:w="786" w:type="dxa"/>
            <w:tcBorders>
              <w:top w:val="nil"/>
              <w:left w:val="nil"/>
              <w:bottom w:val="single" w:sz="4" w:space="0" w:color="000000"/>
              <w:right w:val="single" w:sz="4" w:space="0" w:color="000000"/>
            </w:tcBorders>
            <w:shd w:val="clear" w:color="auto" w:fill="auto"/>
            <w:vAlign w:val="center"/>
            <w:hideMark/>
          </w:tcPr>
          <w:p w14:paraId="0C59EBF2"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ks</w:t>
            </w:r>
          </w:p>
        </w:tc>
        <w:tc>
          <w:tcPr>
            <w:tcW w:w="862" w:type="dxa"/>
            <w:tcBorders>
              <w:top w:val="nil"/>
              <w:left w:val="nil"/>
              <w:bottom w:val="single" w:sz="4" w:space="0" w:color="000000"/>
              <w:right w:val="single" w:sz="4" w:space="0" w:color="000000"/>
            </w:tcBorders>
            <w:shd w:val="clear" w:color="auto" w:fill="auto"/>
            <w:vAlign w:val="center"/>
            <w:hideMark/>
          </w:tcPr>
          <w:p w14:paraId="70BD5CE8"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1</w:t>
            </w:r>
          </w:p>
        </w:tc>
        <w:tc>
          <w:tcPr>
            <w:tcW w:w="1045" w:type="dxa"/>
            <w:tcBorders>
              <w:top w:val="nil"/>
              <w:left w:val="nil"/>
              <w:bottom w:val="single" w:sz="4" w:space="0" w:color="000000"/>
              <w:right w:val="single" w:sz="4" w:space="0" w:color="000000"/>
            </w:tcBorders>
            <w:shd w:val="clear" w:color="000000" w:fill="FFFF00"/>
            <w:vAlign w:val="center"/>
            <w:hideMark/>
          </w:tcPr>
          <w:p w14:paraId="2BA220C0"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850" w:type="dxa"/>
            <w:tcBorders>
              <w:top w:val="nil"/>
              <w:left w:val="nil"/>
              <w:bottom w:val="single" w:sz="4" w:space="0" w:color="000000"/>
              <w:right w:val="single" w:sz="4" w:space="0" w:color="000000"/>
            </w:tcBorders>
            <w:shd w:val="clear" w:color="auto" w:fill="auto"/>
            <w:vAlign w:val="center"/>
            <w:hideMark/>
          </w:tcPr>
          <w:p w14:paraId="05CF31F5"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764" w:type="dxa"/>
            <w:tcBorders>
              <w:top w:val="nil"/>
              <w:left w:val="nil"/>
              <w:bottom w:val="single" w:sz="4" w:space="0" w:color="000000"/>
              <w:right w:val="single" w:sz="4" w:space="0" w:color="000000"/>
            </w:tcBorders>
            <w:shd w:val="clear" w:color="auto" w:fill="auto"/>
            <w:vAlign w:val="center"/>
            <w:hideMark/>
          </w:tcPr>
          <w:p w14:paraId="78BC2D10"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992" w:type="dxa"/>
            <w:tcBorders>
              <w:top w:val="nil"/>
              <w:left w:val="nil"/>
              <w:bottom w:val="single" w:sz="4" w:space="0" w:color="000000"/>
              <w:right w:val="single" w:sz="8" w:space="0" w:color="000000"/>
            </w:tcBorders>
            <w:shd w:val="clear" w:color="auto" w:fill="auto"/>
            <w:noWrap/>
            <w:vAlign w:val="center"/>
            <w:hideMark/>
          </w:tcPr>
          <w:p w14:paraId="6619AD54" w14:textId="77777777" w:rsidR="00D255E3" w:rsidRPr="008E6F50" w:rsidRDefault="00D255E3" w:rsidP="009E28FD">
            <w:pPr>
              <w:spacing w:after="0" w:line="240" w:lineRule="auto"/>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1134" w:type="dxa"/>
            <w:tcBorders>
              <w:top w:val="nil"/>
              <w:left w:val="nil"/>
              <w:bottom w:val="single" w:sz="4" w:space="0" w:color="000000"/>
              <w:right w:val="single" w:sz="8" w:space="0" w:color="000000"/>
            </w:tcBorders>
          </w:tcPr>
          <w:p w14:paraId="021B6CBA" w14:textId="77777777" w:rsidR="00D255E3" w:rsidRPr="008E6F50" w:rsidRDefault="00D255E3" w:rsidP="009E28FD">
            <w:pPr>
              <w:spacing w:after="0" w:line="240" w:lineRule="auto"/>
              <w:rPr>
                <w:rFonts w:ascii="Tahoma" w:eastAsia="Times New Roman" w:hAnsi="Tahoma" w:cs="Tahoma"/>
                <w:color w:val="000000"/>
                <w:szCs w:val="20"/>
                <w:lang w:eastAsia="sk-SK"/>
              </w:rPr>
            </w:pPr>
          </w:p>
        </w:tc>
      </w:tr>
      <w:tr w:rsidR="00D255E3" w:rsidRPr="008E6F50" w14:paraId="31A68D1C" w14:textId="77777777" w:rsidTr="009E28FD">
        <w:trPr>
          <w:trHeight w:val="2400"/>
        </w:trPr>
        <w:tc>
          <w:tcPr>
            <w:tcW w:w="704" w:type="dxa"/>
            <w:tcBorders>
              <w:top w:val="nil"/>
              <w:left w:val="single" w:sz="8" w:space="0" w:color="000000"/>
              <w:bottom w:val="single" w:sz="4" w:space="0" w:color="000000"/>
              <w:right w:val="single" w:sz="4" w:space="0" w:color="000000"/>
            </w:tcBorders>
            <w:shd w:val="clear" w:color="auto" w:fill="auto"/>
            <w:vAlign w:val="center"/>
            <w:hideMark/>
          </w:tcPr>
          <w:p w14:paraId="762190B7"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20</w:t>
            </w:r>
          </w:p>
        </w:tc>
        <w:tc>
          <w:tcPr>
            <w:tcW w:w="2502" w:type="dxa"/>
            <w:tcBorders>
              <w:top w:val="nil"/>
              <w:left w:val="nil"/>
              <w:bottom w:val="single" w:sz="4" w:space="0" w:color="000000"/>
              <w:right w:val="single" w:sz="4" w:space="0" w:color="000000"/>
            </w:tcBorders>
            <w:shd w:val="clear" w:color="auto" w:fill="auto"/>
            <w:hideMark/>
          </w:tcPr>
          <w:p w14:paraId="00B9B917" w14:textId="77777777" w:rsidR="00D255E3" w:rsidRPr="008E6F50" w:rsidRDefault="00D255E3" w:rsidP="009E28FD">
            <w:pPr>
              <w:spacing w:after="0" w:line="240" w:lineRule="auto"/>
              <w:jc w:val="both"/>
              <w:rPr>
                <w:rFonts w:ascii="Tahoma" w:eastAsia="Times New Roman" w:hAnsi="Tahoma" w:cs="Tahoma"/>
                <w:color w:val="000000"/>
                <w:szCs w:val="20"/>
                <w:lang w:eastAsia="sk-SK"/>
              </w:rPr>
            </w:pPr>
            <w:r w:rsidRPr="008E6F50">
              <w:rPr>
                <w:rFonts w:ascii="Tahoma" w:eastAsia="Times New Roman" w:hAnsi="Tahoma" w:cs="Tahoma"/>
                <w:b/>
                <w:bCs/>
                <w:color w:val="000000"/>
                <w:szCs w:val="20"/>
                <w:lang w:eastAsia="sk-SK"/>
              </w:rPr>
              <w:t>Kontajner k písaciemu stolu</w:t>
            </w:r>
            <w:r w:rsidRPr="008E6F50">
              <w:rPr>
                <w:rFonts w:ascii="Tahoma" w:eastAsia="Times New Roman" w:hAnsi="Tahoma" w:cs="Tahoma"/>
                <w:color w:val="000000"/>
                <w:szCs w:val="20"/>
                <w:lang w:eastAsia="sk-SK"/>
              </w:rPr>
              <w:t xml:space="preserve"> - Praktický kontajner na kolieskach, ktorý je možné použiť k písacím stolom. Je vyrobený z drevotriesky v odtieni Javor. Pozostáva 4 x zásuvka. Rozmer: min. 43 x 60 x 58,6 cm (Š x H x V).</w:t>
            </w:r>
          </w:p>
        </w:tc>
        <w:tc>
          <w:tcPr>
            <w:tcW w:w="786" w:type="dxa"/>
            <w:tcBorders>
              <w:top w:val="nil"/>
              <w:left w:val="nil"/>
              <w:bottom w:val="single" w:sz="4" w:space="0" w:color="000000"/>
              <w:right w:val="single" w:sz="4" w:space="0" w:color="000000"/>
            </w:tcBorders>
            <w:shd w:val="clear" w:color="auto" w:fill="auto"/>
            <w:vAlign w:val="center"/>
            <w:hideMark/>
          </w:tcPr>
          <w:p w14:paraId="6FFE5D87"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ks</w:t>
            </w:r>
          </w:p>
        </w:tc>
        <w:tc>
          <w:tcPr>
            <w:tcW w:w="862" w:type="dxa"/>
            <w:tcBorders>
              <w:top w:val="nil"/>
              <w:left w:val="nil"/>
              <w:bottom w:val="single" w:sz="4" w:space="0" w:color="000000"/>
              <w:right w:val="single" w:sz="4" w:space="0" w:color="000000"/>
            </w:tcBorders>
            <w:shd w:val="clear" w:color="auto" w:fill="auto"/>
            <w:vAlign w:val="center"/>
            <w:hideMark/>
          </w:tcPr>
          <w:p w14:paraId="0C56EA66"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1</w:t>
            </w:r>
          </w:p>
        </w:tc>
        <w:tc>
          <w:tcPr>
            <w:tcW w:w="1045" w:type="dxa"/>
            <w:tcBorders>
              <w:top w:val="nil"/>
              <w:left w:val="nil"/>
              <w:bottom w:val="single" w:sz="4" w:space="0" w:color="000000"/>
              <w:right w:val="single" w:sz="4" w:space="0" w:color="000000"/>
            </w:tcBorders>
            <w:shd w:val="clear" w:color="000000" w:fill="FFFF00"/>
            <w:vAlign w:val="center"/>
            <w:hideMark/>
          </w:tcPr>
          <w:p w14:paraId="7D6B0EB6"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850" w:type="dxa"/>
            <w:tcBorders>
              <w:top w:val="nil"/>
              <w:left w:val="nil"/>
              <w:bottom w:val="single" w:sz="4" w:space="0" w:color="000000"/>
              <w:right w:val="single" w:sz="4" w:space="0" w:color="000000"/>
            </w:tcBorders>
            <w:shd w:val="clear" w:color="auto" w:fill="auto"/>
            <w:vAlign w:val="center"/>
            <w:hideMark/>
          </w:tcPr>
          <w:p w14:paraId="0F205D26"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764" w:type="dxa"/>
            <w:tcBorders>
              <w:top w:val="nil"/>
              <w:left w:val="nil"/>
              <w:bottom w:val="single" w:sz="4" w:space="0" w:color="000000"/>
              <w:right w:val="single" w:sz="4" w:space="0" w:color="000000"/>
            </w:tcBorders>
            <w:shd w:val="clear" w:color="auto" w:fill="auto"/>
            <w:vAlign w:val="center"/>
            <w:hideMark/>
          </w:tcPr>
          <w:p w14:paraId="67A22630"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992" w:type="dxa"/>
            <w:tcBorders>
              <w:top w:val="nil"/>
              <w:left w:val="nil"/>
              <w:bottom w:val="single" w:sz="4" w:space="0" w:color="000000"/>
              <w:right w:val="single" w:sz="8" w:space="0" w:color="000000"/>
            </w:tcBorders>
            <w:shd w:val="clear" w:color="auto" w:fill="auto"/>
            <w:noWrap/>
            <w:vAlign w:val="center"/>
            <w:hideMark/>
          </w:tcPr>
          <w:p w14:paraId="529FDFCB" w14:textId="77777777" w:rsidR="00D255E3" w:rsidRPr="008E6F50" w:rsidRDefault="00D255E3" w:rsidP="009E28FD">
            <w:pPr>
              <w:spacing w:after="0" w:line="240" w:lineRule="auto"/>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1134" w:type="dxa"/>
            <w:tcBorders>
              <w:top w:val="nil"/>
              <w:left w:val="nil"/>
              <w:bottom w:val="single" w:sz="4" w:space="0" w:color="000000"/>
              <w:right w:val="single" w:sz="8" w:space="0" w:color="000000"/>
            </w:tcBorders>
          </w:tcPr>
          <w:p w14:paraId="5A595F36" w14:textId="77777777" w:rsidR="00D255E3" w:rsidRPr="008E6F50" w:rsidRDefault="00D255E3" w:rsidP="009E28FD">
            <w:pPr>
              <w:spacing w:after="0" w:line="240" w:lineRule="auto"/>
              <w:rPr>
                <w:rFonts w:ascii="Tahoma" w:eastAsia="Times New Roman" w:hAnsi="Tahoma" w:cs="Tahoma"/>
                <w:color w:val="000000"/>
                <w:szCs w:val="20"/>
                <w:lang w:eastAsia="sk-SK"/>
              </w:rPr>
            </w:pPr>
          </w:p>
        </w:tc>
      </w:tr>
      <w:tr w:rsidR="00D255E3" w:rsidRPr="008E6F50" w14:paraId="6A822140" w14:textId="77777777" w:rsidTr="009E28FD">
        <w:trPr>
          <w:trHeight w:val="1800"/>
        </w:trPr>
        <w:tc>
          <w:tcPr>
            <w:tcW w:w="704" w:type="dxa"/>
            <w:tcBorders>
              <w:top w:val="nil"/>
              <w:left w:val="single" w:sz="8" w:space="0" w:color="000000"/>
              <w:bottom w:val="single" w:sz="4" w:space="0" w:color="000000"/>
              <w:right w:val="single" w:sz="4" w:space="0" w:color="000000"/>
            </w:tcBorders>
            <w:shd w:val="clear" w:color="auto" w:fill="auto"/>
            <w:vAlign w:val="center"/>
            <w:hideMark/>
          </w:tcPr>
          <w:p w14:paraId="5D8033A0"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21</w:t>
            </w:r>
          </w:p>
        </w:tc>
        <w:tc>
          <w:tcPr>
            <w:tcW w:w="2502" w:type="dxa"/>
            <w:tcBorders>
              <w:top w:val="nil"/>
              <w:left w:val="nil"/>
              <w:bottom w:val="single" w:sz="4" w:space="0" w:color="000000"/>
              <w:right w:val="single" w:sz="4" w:space="0" w:color="000000"/>
            </w:tcBorders>
            <w:shd w:val="clear" w:color="auto" w:fill="auto"/>
            <w:hideMark/>
          </w:tcPr>
          <w:p w14:paraId="1A4973C5" w14:textId="77777777" w:rsidR="00D255E3" w:rsidRPr="008E6F50" w:rsidRDefault="00D255E3" w:rsidP="009E28FD">
            <w:pPr>
              <w:spacing w:after="0" w:line="240" w:lineRule="auto"/>
              <w:jc w:val="both"/>
              <w:rPr>
                <w:rFonts w:ascii="Tahoma" w:eastAsia="Times New Roman" w:hAnsi="Tahoma" w:cs="Tahoma"/>
                <w:color w:val="000000"/>
                <w:szCs w:val="20"/>
                <w:lang w:eastAsia="sk-SK"/>
              </w:rPr>
            </w:pPr>
            <w:r w:rsidRPr="008E6F50">
              <w:rPr>
                <w:rFonts w:ascii="Tahoma" w:eastAsia="Times New Roman" w:hAnsi="Tahoma" w:cs="Tahoma"/>
                <w:b/>
                <w:bCs/>
                <w:color w:val="000000"/>
                <w:szCs w:val="20"/>
                <w:lang w:eastAsia="sk-SK"/>
              </w:rPr>
              <w:t>Kancelárska stolička</w:t>
            </w:r>
            <w:r w:rsidRPr="008E6F50">
              <w:rPr>
                <w:rFonts w:ascii="Tahoma" w:eastAsia="Times New Roman" w:hAnsi="Tahoma" w:cs="Tahoma"/>
                <w:color w:val="000000"/>
                <w:szCs w:val="20"/>
                <w:lang w:eastAsia="sk-SK"/>
              </w:rPr>
              <w:t xml:space="preserve"> - Pohodlná stolička so sieťovaným operadlom, nastaviteľnou výškou a opierkami na ruky.</w:t>
            </w:r>
            <w:r w:rsidRPr="008E6F50">
              <w:rPr>
                <w:rFonts w:ascii="Tahoma" w:eastAsia="Times New Roman" w:hAnsi="Tahoma" w:cs="Tahoma"/>
                <w:color w:val="000000"/>
                <w:szCs w:val="20"/>
                <w:lang w:eastAsia="sk-SK"/>
              </w:rPr>
              <w:br/>
              <w:t>Rozmer: min. 57 x 56 x 87 - 99 cm (Š x H x V).</w:t>
            </w:r>
          </w:p>
        </w:tc>
        <w:tc>
          <w:tcPr>
            <w:tcW w:w="786" w:type="dxa"/>
            <w:tcBorders>
              <w:top w:val="nil"/>
              <w:left w:val="nil"/>
              <w:bottom w:val="single" w:sz="4" w:space="0" w:color="000000"/>
              <w:right w:val="single" w:sz="4" w:space="0" w:color="000000"/>
            </w:tcBorders>
            <w:shd w:val="clear" w:color="auto" w:fill="auto"/>
            <w:vAlign w:val="center"/>
            <w:hideMark/>
          </w:tcPr>
          <w:p w14:paraId="0EEAFC99"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ks</w:t>
            </w:r>
          </w:p>
        </w:tc>
        <w:tc>
          <w:tcPr>
            <w:tcW w:w="862" w:type="dxa"/>
            <w:tcBorders>
              <w:top w:val="nil"/>
              <w:left w:val="nil"/>
              <w:bottom w:val="single" w:sz="4" w:space="0" w:color="000000"/>
              <w:right w:val="single" w:sz="4" w:space="0" w:color="000000"/>
            </w:tcBorders>
            <w:shd w:val="clear" w:color="auto" w:fill="auto"/>
            <w:vAlign w:val="center"/>
            <w:hideMark/>
          </w:tcPr>
          <w:p w14:paraId="67E93D9D"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4</w:t>
            </w:r>
          </w:p>
        </w:tc>
        <w:tc>
          <w:tcPr>
            <w:tcW w:w="1045" w:type="dxa"/>
            <w:tcBorders>
              <w:top w:val="nil"/>
              <w:left w:val="nil"/>
              <w:bottom w:val="single" w:sz="4" w:space="0" w:color="000000"/>
              <w:right w:val="single" w:sz="4" w:space="0" w:color="000000"/>
            </w:tcBorders>
            <w:shd w:val="clear" w:color="000000" w:fill="FFFF00"/>
            <w:vAlign w:val="center"/>
            <w:hideMark/>
          </w:tcPr>
          <w:p w14:paraId="79EDAD89"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850" w:type="dxa"/>
            <w:tcBorders>
              <w:top w:val="nil"/>
              <w:left w:val="nil"/>
              <w:bottom w:val="single" w:sz="4" w:space="0" w:color="000000"/>
              <w:right w:val="single" w:sz="4" w:space="0" w:color="000000"/>
            </w:tcBorders>
            <w:shd w:val="clear" w:color="auto" w:fill="auto"/>
            <w:vAlign w:val="center"/>
            <w:hideMark/>
          </w:tcPr>
          <w:p w14:paraId="2E276A7D"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764" w:type="dxa"/>
            <w:tcBorders>
              <w:top w:val="nil"/>
              <w:left w:val="nil"/>
              <w:bottom w:val="single" w:sz="4" w:space="0" w:color="000000"/>
              <w:right w:val="single" w:sz="4" w:space="0" w:color="000000"/>
            </w:tcBorders>
            <w:shd w:val="clear" w:color="auto" w:fill="auto"/>
            <w:vAlign w:val="center"/>
            <w:hideMark/>
          </w:tcPr>
          <w:p w14:paraId="392D11DB"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992" w:type="dxa"/>
            <w:tcBorders>
              <w:top w:val="nil"/>
              <w:left w:val="nil"/>
              <w:bottom w:val="single" w:sz="4" w:space="0" w:color="000000"/>
              <w:right w:val="single" w:sz="8" w:space="0" w:color="000000"/>
            </w:tcBorders>
            <w:shd w:val="clear" w:color="auto" w:fill="auto"/>
            <w:noWrap/>
            <w:vAlign w:val="center"/>
            <w:hideMark/>
          </w:tcPr>
          <w:p w14:paraId="1112CD3D" w14:textId="77777777" w:rsidR="00D255E3" w:rsidRPr="008E6F50" w:rsidRDefault="00D255E3" w:rsidP="009E28FD">
            <w:pPr>
              <w:spacing w:after="0" w:line="240" w:lineRule="auto"/>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1134" w:type="dxa"/>
            <w:tcBorders>
              <w:top w:val="nil"/>
              <w:left w:val="nil"/>
              <w:bottom w:val="single" w:sz="4" w:space="0" w:color="000000"/>
              <w:right w:val="single" w:sz="8" w:space="0" w:color="000000"/>
            </w:tcBorders>
          </w:tcPr>
          <w:p w14:paraId="19584600" w14:textId="77777777" w:rsidR="00D255E3" w:rsidRPr="008E6F50" w:rsidRDefault="00D255E3" w:rsidP="009E28FD">
            <w:pPr>
              <w:spacing w:after="0" w:line="240" w:lineRule="auto"/>
              <w:rPr>
                <w:rFonts w:ascii="Tahoma" w:eastAsia="Times New Roman" w:hAnsi="Tahoma" w:cs="Tahoma"/>
                <w:color w:val="000000"/>
                <w:szCs w:val="20"/>
                <w:lang w:eastAsia="sk-SK"/>
              </w:rPr>
            </w:pPr>
          </w:p>
        </w:tc>
      </w:tr>
      <w:tr w:rsidR="00D255E3" w:rsidRPr="008E6F50" w14:paraId="20E632C0" w14:textId="77777777" w:rsidTr="009E28FD">
        <w:trPr>
          <w:trHeight w:val="7200"/>
        </w:trPr>
        <w:tc>
          <w:tcPr>
            <w:tcW w:w="704" w:type="dxa"/>
            <w:tcBorders>
              <w:top w:val="nil"/>
              <w:left w:val="single" w:sz="8" w:space="0" w:color="000000"/>
              <w:bottom w:val="single" w:sz="4" w:space="0" w:color="000000"/>
              <w:right w:val="single" w:sz="4" w:space="0" w:color="000000"/>
            </w:tcBorders>
            <w:shd w:val="clear" w:color="auto" w:fill="auto"/>
            <w:vAlign w:val="center"/>
            <w:hideMark/>
          </w:tcPr>
          <w:p w14:paraId="1D427762"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lastRenderedPageBreak/>
              <w:t>22</w:t>
            </w:r>
          </w:p>
        </w:tc>
        <w:tc>
          <w:tcPr>
            <w:tcW w:w="2502" w:type="dxa"/>
            <w:tcBorders>
              <w:top w:val="nil"/>
              <w:left w:val="nil"/>
              <w:bottom w:val="single" w:sz="4" w:space="0" w:color="000000"/>
              <w:right w:val="single" w:sz="4" w:space="0" w:color="000000"/>
            </w:tcBorders>
            <w:shd w:val="clear" w:color="auto" w:fill="auto"/>
            <w:hideMark/>
          </w:tcPr>
          <w:p w14:paraId="19EAA9FE" w14:textId="77777777" w:rsidR="00D255E3" w:rsidRPr="008E6F50" w:rsidRDefault="00D255E3" w:rsidP="009E28FD">
            <w:pPr>
              <w:spacing w:after="0" w:line="240" w:lineRule="auto"/>
              <w:jc w:val="both"/>
              <w:rPr>
                <w:rFonts w:ascii="Tahoma" w:eastAsia="Times New Roman" w:hAnsi="Tahoma" w:cs="Tahoma"/>
                <w:color w:val="000000"/>
                <w:szCs w:val="20"/>
                <w:lang w:eastAsia="sk-SK"/>
              </w:rPr>
            </w:pPr>
            <w:r w:rsidRPr="008E6F50">
              <w:rPr>
                <w:rFonts w:ascii="Tahoma" w:eastAsia="Times New Roman" w:hAnsi="Tahoma" w:cs="Tahoma"/>
                <w:b/>
                <w:bCs/>
                <w:color w:val="000000"/>
                <w:szCs w:val="20"/>
                <w:lang w:eastAsia="sk-SK"/>
              </w:rPr>
              <w:t>Drevená stolička</w:t>
            </w:r>
            <w:r w:rsidRPr="008E6F50">
              <w:rPr>
                <w:rFonts w:ascii="Tahoma" w:eastAsia="Times New Roman" w:hAnsi="Tahoma" w:cs="Tahoma"/>
                <w:color w:val="000000"/>
                <w:szCs w:val="20"/>
                <w:lang w:eastAsia="sk-SK"/>
              </w:rPr>
              <w:t xml:space="preserve"> - Konštrukcia stoličiek je vyrobená z masívneho dreva moreného na odtieň javor bielený (profil 4,7 x 1,8 cm). Sedadlo a operadlo sú vyrobené z kvalitnej trvácnej preglejky o hrúbke 6 mm. Ich ergonomický tvar prispieva k zdravému vývoju dieťaťa počas sedenia. Profilované sedadlo eliminuje tlak v podkolennej jamke a tvarované operadlo ponúka dokonalú oporu chrbta pri sedení. Dokonalé zaoblenie hrán zabezpečuje bezpečnosť. Sedadlo je podporené dreveným rámom, čo zvyšuje jeho trvácnosť. Stolička je dodatočne spevnená lištou medzi prednými nožičkami. Plastové pätky na nožičkách stoličiek chránia podlahu pred poškriabaním. Výška: 31 cm a 35 cm</w:t>
            </w:r>
          </w:p>
        </w:tc>
        <w:tc>
          <w:tcPr>
            <w:tcW w:w="786" w:type="dxa"/>
            <w:tcBorders>
              <w:top w:val="nil"/>
              <w:left w:val="nil"/>
              <w:bottom w:val="single" w:sz="4" w:space="0" w:color="000000"/>
              <w:right w:val="single" w:sz="4" w:space="0" w:color="000000"/>
            </w:tcBorders>
            <w:shd w:val="clear" w:color="auto" w:fill="auto"/>
            <w:vAlign w:val="center"/>
            <w:hideMark/>
          </w:tcPr>
          <w:p w14:paraId="5A884260"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ks</w:t>
            </w:r>
          </w:p>
        </w:tc>
        <w:tc>
          <w:tcPr>
            <w:tcW w:w="862" w:type="dxa"/>
            <w:tcBorders>
              <w:top w:val="nil"/>
              <w:left w:val="nil"/>
              <w:bottom w:val="single" w:sz="4" w:space="0" w:color="000000"/>
              <w:right w:val="single" w:sz="4" w:space="0" w:color="000000"/>
            </w:tcBorders>
            <w:shd w:val="clear" w:color="auto" w:fill="auto"/>
            <w:vAlign w:val="center"/>
            <w:hideMark/>
          </w:tcPr>
          <w:p w14:paraId="38673331"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66</w:t>
            </w:r>
          </w:p>
        </w:tc>
        <w:tc>
          <w:tcPr>
            <w:tcW w:w="1045" w:type="dxa"/>
            <w:tcBorders>
              <w:top w:val="nil"/>
              <w:left w:val="nil"/>
              <w:bottom w:val="single" w:sz="4" w:space="0" w:color="000000"/>
              <w:right w:val="single" w:sz="4" w:space="0" w:color="000000"/>
            </w:tcBorders>
            <w:shd w:val="clear" w:color="000000" w:fill="FFFF00"/>
            <w:vAlign w:val="center"/>
            <w:hideMark/>
          </w:tcPr>
          <w:p w14:paraId="6A23C23A"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850" w:type="dxa"/>
            <w:tcBorders>
              <w:top w:val="nil"/>
              <w:left w:val="nil"/>
              <w:bottom w:val="single" w:sz="4" w:space="0" w:color="000000"/>
              <w:right w:val="single" w:sz="4" w:space="0" w:color="000000"/>
            </w:tcBorders>
            <w:shd w:val="clear" w:color="auto" w:fill="auto"/>
            <w:vAlign w:val="center"/>
            <w:hideMark/>
          </w:tcPr>
          <w:p w14:paraId="78DF2CB1"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764" w:type="dxa"/>
            <w:tcBorders>
              <w:top w:val="nil"/>
              <w:left w:val="nil"/>
              <w:bottom w:val="single" w:sz="4" w:space="0" w:color="000000"/>
              <w:right w:val="single" w:sz="4" w:space="0" w:color="000000"/>
            </w:tcBorders>
            <w:shd w:val="clear" w:color="auto" w:fill="auto"/>
            <w:vAlign w:val="center"/>
            <w:hideMark/>
          </w:tcPr>
          <w:p w14:paraId="24C28BA5"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992" w:type="dxa"/>
            <w:tcBorders>
              <w:top w:val="nil"/>
              <w:left w:val="nil"/>
              <w:bottom w:val="single" w:sz="4" w:space="0" w:color="000000"/>
              <w:right w:val="single" w:sz="8" w:space="0" w:color="000000"/>
            </w:tcBorders>
            <w:shd w:val="clear" w:color="auto" w:fill="auto"/>
            <w:noWrap/>
            <w:vAlign w:val="center"/>
            <w:hideMark/>
          </w:tcPr>
          <w:p w14:paraId="567410D5" w14:textId="77777777" w:rsidR="00D255E3" w:rsidRPr="008E6F50" w:rsidRDefault="00D255E3" w:rsidP="009E28FD">
            <w:pPr>
              <w:spacing w:after="0" w:line="240" w:lineRule="auto"/>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1134" w:type="dxa"/>
            <w:tcBorders>
              <w:top w:val="nil"/>
              <w:left w:val="nil"/>
              <w:bottom w:val="single" w:sz="4" w:space="0" w:color="000000"/>
              <w:right w:val="single" w:sz="8" w:space="0" w:color="000000"/>
            </w:tcBorders>
          </w:tcPr>
          <w:p w14:paraId="3DB697B1" w14:textId="77777777" w:rsidR="00D255E3" w:rsidRPr="008E6F50" w:rsidRDefault="00D255E3" w:rsidP="009E28FD">
            <w:pPr>
              <w:spacing w:after="0" w:line="240" w:lineRule="auto"/>
              <w:rPr>
                <w:rFonts w:ascii="Tahoma" w:eastAsia="Times New Roman" w:hAnsi="Tahoma" w:cs="Tahoma"/>
                <w:color w:val="000000"/>
                <w:szCs w:val="20"/>
                <w:lang w:eastAsia="sk-SK"/>
              </w:rPr>
            </w:pPr>
          </w:p>
        </w:tc>
      </w:tr>
      <w:tr w:rsidR="00D255E3" w:rsidRPr="008E6F50" w14:paraId="1B904037" w14:textId="77777777" w:rsidTr="009E28FD">
        <w:trPr>
          <w:trHeight w:val="3600"/>
        </w:trPr>
        <w:tc>
          <w:tcPr>
            <w:tcW w:w="704" w:type="dxa"/>
            <w:tcBorders>
              <w:top w:val="nil"/>
              <w:left w:val="single" w:sz="8" w:space="0" w:color="000000"/>
              <w:bottom w:val="single" w:sz="4" w:space="0" w:color="000000"/>
              <w:right w:val="single" w:sz="4" w:space="0" w:color="000000"/>
            </w:tcBorders>
            <w:shd w:val="clear" w:color="auto" w:fill="auto"/>
            <w:vAlign w:val="center"/>
            <w:hideMark/>
          </w:tcPr>
          <w:p w14:paraId="3A35B43C"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23</w:t>
            </w:r>
          </w:p>
        </w:tc>
        <w:tc>
          <w:tcPr>
            <w:tcW w:w="2502" w:type="dxa"/>
            <w:tcBorders>
              <w:top w:val="nil"/>
              <w:left w:val="nil"/>
              <w:bottom w:val="single" w:sz="4" w:space="0" w:color="000000"/>
              <w:right w:val="single" w:sz="4" w:space="0" w:color="000000"/>
            </w:tcBorders>
            <w:shd w:val="clear" w:color="auto" w:fill="auto"/>
            <w:hideMark/>
          </w:tcPr>
          <w:p w14:paraId="39503C63" w14:textId="77777777" w:rsidR="00D255E3" w:rsidRPr="008E6F50" w:rsidRDefault="00D255E3" w:rsidP="009E28FD">
            <w:pPr>
              <w:spacing w:after="0" w:line="240" w:lineRule="auto"/>
              <w:jc w:val="both"/>
              <w:rPr>
                <w:rFonts w:ascii="Tahoma" w:eastAsia="Times New Roman" w:hAnsi="Tahoma" w:cs="Tahoma"/>
                <w:color w:val="000000"/>
                <w:szCs w:val="20"/>
                <w:lang w:eastAsia="sk-SK"/>
              </w:rPr>
            </w:pPr>
            <w:r w:rsidRPr="008E6F50">
              <w:rPr>
                <w:rFonts w:ascii="Tahoma" w:eastAsia="Times New Roman" w:hAnsi="Tahoma" w:cs="Tahoma"/>
                <w:b/>
                <w:bCs/>
                <w:color w:val="000000"/>
                <w:szCs w:val="20"/>
                <w:lang w:eastAsia="sk-SK"/>
              </w:rPr>
              <w:t xml:space="preserve">Plastová stolička </w:t>
            </w:r>
            <w:r w:rsidRPr="008E6F50">
              <w:rPr>
                <w:rFonts w:ascii="Tahoma" w:eastAsia="Times New Roman" w:hAnsi="Tahoma" w:cs="Tahoma"/>
                <w:color w:val="000000"/>
                <w:szCs w:val="20"/>
                <w:lang w:eastAsia="sk-SK"/>
              </w:rPr>
              <w:t xml:space="preserve">- Stoličky sú vyrobené z vysokokvalitného plastu, ktorý je trvácny a odolný voči poškriabaniu. Vďaka pevnej konštrukcii sú stoličky vhodné aj pre väčšie deti. Ergonomicky tvarované sediská a operadlá. Stoličky sú </w:t>
            </w:r>
            <w:proofErr w:type="spellStart"/>
            <w:r w:rsidRPr="008E6F50">
              <w:rPr>
                <w:rFonts w:ascii="Tahoma" w:eastAsia="Times New Roman" w:hAnsi="Tahoma" w:cs="Tahoma"/>
                <w:color w:val="000000"/>
                <w:szCs w:val="20"/>
                <w:lang w:eastAsia="sk-SK"/>
              </w:rPr>
              <w:t>stohovateľné</w:t>
            </w:r>
            <w:proofErr w:type="spellEnd"/>
            <w:r w:rsidRPr="008E6F50">
              <w:rPr>
                <w:rFonts w:ascii="Tahoma" w:eastAsia="Times New Roman" w:hAnsi="Tahoma" w:cs="Tahoma"/>
                <w:color w:val="000000"/>
                <w:szCs w:val="20"/>
                <w:lang w:eastAsia="sk-SK"/>
              </w:rPr>
              <w:t>, čo zabezpečuje ich jednoduché uskladnenie.  Výška stoličky: 58 cm Výška sedadla: 35 cm Nosnosť: max.  120  kg.</w:t>
            </w:r>
          </w:p>
        </w:tc>
        <w:tc>
          <w:tcPr>
            <w:tcW w:w="786" w:type="dxa"/>
            <w:tcBorders>
              <w:top w:val="nil"/>
              <w:left w:val="nil"/>
              <w:bottom w:val="single" w:sz="4" w:space="0" w:color="000000"/>
              <w:right w:val="single" w:sz="4" w:space="0" w:color="000000"/>
            </w:tcBorders>
            <w:shd w:val="clear" w:color="auto" w:fill="auto"/>
            <w:vAlign w:val="center"/>
            <w:hideMark/>
          </w:tcPr>
          <w:p w14:paraId="56296C98"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ks</w:t>
            </w:r>
          </w:p>
        </w:tc>
        <w:tc>
          <w:tcPr>
            <w:tcW w:w="862" w:type="dxa"/>
            <w:tcBorders>
              <w:top w:val="nil"/>
              <w:left w:val="nil"/>
              <w:bottom w:val="single" w:sz="4" w:space="0" w:color="000000"/>
              <w:right w:val="single" w:sz="4" w:space="0" w:color="000000"/>
            </w:tcBorders>
            <w:shd w:val="clear" w:color="auto" w:fill="auto"/>
            <w:vAlign w:val="center"/>
            <w:hideMark/>
          </w:tcPr>
          <w:p w14:paraId="0E37D9C4"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66</w:t>
            </w:r>
          </w:p>
        </w:tc>
        <w:tc>
          <w:tcPr>
            <w:tcW w:w="1045" w:type="dxa"/>
            <w:tcBorders>
              <w:top w:val="nil"/>
              <w:left w:val="nil"/>
              <w:bottom w:val="single" w:sz="4" w:space="0" w:color="000000"/>
              <w:right w:val="single" w:sz="4" w:space="0" w:color="000000"/>
            </w:tcBorders>
            <w:shd w:val="clear" w:color="000000" w:fill="FFFF00"/>
            <w:vAlign w:val="center"/>
            <w:hideMark/>
          </w:tcPr>
          <w:p w14:paraId="0FA9DFD1"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850" w:type="dxa"/>
            <w:tcBorders>
              <w:top w:val="nil"/>
              <w:left w:val="nil"/>
              <w:bottom w:val="single" w:sz="4" w:space="0" w:color="000000"/>
              <w:right w:val="single" w:sz="4" w:space="0" w:color="000000"/>
            </w:tcBorders>
            <w:shd w:val="clear" w:color="auto" w:fill="auto"/>
            <w:vAlign w:val="center"/>
            <w:hideMark/>
          </w:tcPr>
          <w:p w14:paraId="02FBFD77"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764" w:type="dxa"/>
            <w:tcBorders>
              <w:top w:val="nil"/>
              <w:left w:val="nil"/>
              <w:bottom w:val="single" w:sz="4" w:space="0" w:color="000000"/>
              <w:right w:val="single" w:sz="4" w:space="0" w:color="000000"/>
            </w:tcBorders>
            <w:shd w:val="clear" w:color="auto" w:fill="auto"/>
            <w:vAlign w:val="center"/>
            <w:hideMark/>
          </w:tcPr>
          <w:p w14:paraId="18377BF9"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992" w:type="dxa"/>
            <w:tcBorders>
              <w:top w:val="nil"/>
              <w:left w:val="nil"/>
              <w:bottom w:val="single" w:sz="4" w:space="0" w:color="000000"/>
              <w:right w:val="single" w:sz="8" w:space="0" w:color="000000"/>
            </w:tcBorders>
            <w:shd w:val="clear" w:color="auto" w:fill="auto"/>
            <w:noWrap/>
            <w:vAlign w:val="center"/>
            <w:hideMark/>
          </w:tcPr>
          <w:p w14:paraId="239BCCB6" w14:textId="77777777" w:rsidR="00D255E3" w:rsidRPr="008E6F50" w:rsidRDefault="00D255E3" w:rsidP="009E28FD">
            <w:pPr>
              <w:spacing w:after="0" w:line="240" w:lineRule="auto"/>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1134" w:type="dxa"/>
            <w:tcBorders>
              <w:top w:val="nil"/>
              <w:left w:val="nil"/>
              <w:bottom w:val="single" w:sz="4" w:space="0" w:color="000000"/>
              <w:right w:val="single" w:sz="8" w:space="0" w:color="000000"/>
            </w:tcBorders>
          </w:tcPr>
          <w:p w14:paraId="2B093703" w14:textId="77777777" w:rsidR="00D255E3" w:rsidRPr="008E6F50" w:rsidRDefault="00D255E3" w:rsidP="009E28FD">
            <w:pPr>
              <w:spacing w:after="0" w:line="240" w:lineRule="auto"/>
              <w:rPr>
                <w:rFonts w:ascii="Tahoma" w:eastAsia="Times New Roman" w:hAnsi="Tahoma" w:cs="Tahoma"/>
                <w:color w:val="000000"/>
                <w:szCs w:val="20"/>
                <w:lang w:eastAsia="sk-SK"/>
              </w:rPr>
            </w:pPr>
          </w:p>
        </w:tc>
      </w:tr>
      <w:tr w:rsidR="00D255E3" w:rsidRPr="008E6F50" w14:paraId="2BD3A5FA" w14:textId="77777777" w:rsidTr="009E28FD">
        <w:trPr>
          <w:trHeight w:val="2100"/>
        </w:trPr>
        <w:tc>
          <w:tcPr>
            <w:tcW w:w="704" w:type="dxa"/>
            <w:tcBorders>
              <w:top w:val="nil"/>
              <w:left w:val="single" w:sz="8" w:space="0" w:color="000000"/>
              <w:bottom w:val="single" w:sz="4" w:space="0" w:color="000000"/>
              <w:right w:val="single" w:sz="4" w:space="0" w:color="000000"/>
            </w:tcBorders>
            <w:shd w:val="clear" w:color="auto" w:fill="auto"/>
            <w:vAlign w:val="center"/>
            <w:hideMark/>
          </w:tcPr>
          <w:p w14:paraId="07FC3475"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lastRenderedPageBreak/>
              <w:t>24</w:t>
            </w:r>
          </w:p>
        </w:tc>
        <w:tc>
          <w:tcPr>
            <w:tcW w:w="2502" w:type="dxa"/>
            <w:tcBorders>
              <w:top w:val="nil"/>
              <w:left w:val="nil"/>
              <w:bottom w:val="single" w:sz="4" w:space="0" w:color="000000"/>
              <w:right w:val="single" w:sz="4" w:space="0" w:color="000000"/>
            </w:tcBorders>
            <w:shd w:val="clear" w:color="auto" w:fill="auto"/>
            <w:hideMark/>
          </w:tcPr>
          <w:p w14:paraId="71752200" w14:textId="77777777" w:rsidR="00D255E3" w:rsidRPr="008E6F50" w:rsidRDefault="00D255E3" w:rsidP="009E28FD">
            <w:pPr>
              <w:spacing w:after="0" w:line="240" w:lineRule="auto"/>
              <w:jc w:val="both"/>
              <w:rPr>
                <w:rFonts w:ascii="Tahoma" w:eastAsia="Times New Roman" w:hAnsi="Tahoma" w:cs="Tahoma"/>
                <w:color w:val="000000"/>
                <w:szCs w:val="20"/>
                <w:lang w:eastAsia="sk-SK"/>
              </w:rPr>
            </w:pPr>
            <w:r w:rsidRPr="008E6F50">
              <w:rPr>
                <w:rFonts w:ascii="Tahoma" w:eastAsia="Times New Roman" w:hAnsi="Tahoma" w:cs="Tahoma"/>
                <w:b/>
                <w:bCs/>
                <w:color w:val="000000"/>
                <w:szCs w:val="20"/>
                <w:lang w:eastAsia="sk-SK"/>
              </w:rPr>
              <w:t>Konferenčný stolík</w:t>
            </w:r>
            <w:r w:rsidRPr="008E6F50">
              <w:rPr>
                <w:rFonts w:ascii="Tahoma" w:eastAsia="Times New Roman" w:hAnsi="Tahoma" w:cs="Tahoma"/>
                <w:color w:val="000000"/>
                <w:szCs w:val="20"/>
                <w:lang w:eastAsia="sk-SK"/>
              </w:rPr>
              <w:t xml:space="preserve"> - Je vyrobený z drevotriesky v odtieni Javor. Slúži deťom hlavne pri hre a čítaní, prípadne ako doplnkový element ku sedačkám. Rohy stola sú zaoblené. Výška stolíka: min. 40 cm. Rozmer  dosky: min.  80 x 50 cm.</w:t>
            </w:r>
          </w:p>
        </w:tc>
        <w:tc>
          <w:tcPr>
            <w:tcW w:w="786" w:type="dxa"/>
            <w:tcBorders>
              <w:top w:val="nil"/>
              <w:left w:val="nil"/>
              <w:bottom w:val="single" w:sz="4" w:space="0" w:color="000000"/>
              <w:right w:val="single" w:sz="4" w:space="0" w:color="000000"/>
            </w:tcBorders>
            <w:shd w:val="clear" w:color="auto" w:fill="auto"/>
            <w:vAlign w:val="center"/>
            <w:hideMark/>
          </w:tcPr>
          <w:p w14:paraId="35A64E5D"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ks</w:t>
            </w:r>
          </w:p>
        </w:tc>
        <w:tc>
          <w:tcPr>
            <w:tcW w:w="862" w:type="dxa"/>
            <w:tcBorders>
              <w:top w:val="nil"/>
              <w:left w:val="nil"/>
              <w:bottom w:val="single" w:sz="4" w:space="0" w:color="000000"/>
              <w:right w:val="single" w:sz="4" w:space="0" w:color="000000"/>
            </w:tcBorders>
            <w:shd w:val="clear" w:color="auto" w:fill="auto"/>
            <w:vAlign w:val="center"/>
            <w:hideMark/>
          </w:tcPr>
          <w:p w14:paraId="48192312"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3</w:t>
            </w:r>
          </w:p>
        </w:tc>
        <w:tc>
          <w:tcPr>
            <w:tcW w:w="1045" w:type="dxa"/>
            <w:tcBorders>
              <w:top w:val="nil"/>
              <w:left w:val="nil"/>
              <w:bottom w:val="single" w:sz="4" w:space="0" w:color="000000"/>
              <w:right w:val="single" w:sz="4" w:space="0" w:color="000000"/>
            </w:tcBorders>
            <w:shd w:val="clear" w:color="000000" w:fill="FFFF00"/>
            <w:vAlign w:val="center"/>
            <w:hideMark/>
          </w:tcPr>
          <w:p w14:paraId="076348DA"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850" w:type="dxa"/>
            <w:tcBorders>
              <w:top w:val="nil"/>
              <w:left w:val="nil"/>
              <w:bottom w:val="single" w:sz="4" w:space="0" w:color="000000"/>
              <w:right w:val="single" w:sz="4" w:space="0" w:color="000000"/>
            </w:tcBorders>
            <w:shd w:val="clear" w:color="auto" w:fill="auto"/>
            <w:vAlign w:val="center"/>
            <w:hideMark/>
          </w:tcPr>
          <w:p w14:paraId="06EE8879"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764" w:type="dxa"/>
            <w:tcBorders>
              <w:top w:val="nil"/>
              <w:left w:val="nil"/>
              <w:bottom w:val="single" w:sz="4" w:space="0" w:color="000000"/>
              <w:right w:val="single" w:sz="4" w:space="0" w:color="000000"/>
            </w:tcBorders>
            <w:shd w:val="clear" w:color="auto" w:fill="auto"/>
            <w:vAlign w:val="center"/>
            <w:hideMark/>
          </w:tcPr>
          <w:p w14:paraId="07F6430E"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992" w:type="dxa"/>
            <w:tcBorders>
              <w:top w:val="nil"/>
              <w:left w:val="nil"/>
              <w:bottom w:val="single" w:sz="4" w:space="0" w:color="000000"/>
              <w:right w:val="single" w:sz="8" w:space="0" w:color="000000"/>
            </w:tcBorders>
            <w:shd w:val="clear" w:color="auto" w:fill="auto"/>
            <w:noWrap/>
            <w:vAlign w:val="center"/>
            <w:hideMark/>
          </w:tcPr>
          <w:p w14:paraId="0D77334D" w14:textId="77777777" w:rsidR="00D255E3" w:rsidRPr="008E6F50" w:rsidRDefault="00D255E3" w:rsidP="009E28FD">
            <w:pPr>
              <w:spacing w:after="0" w:line="240" w:lineRule="auto"/>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1134" w:type="dxa"/>
            <w:tcBorders>
              <w:top w:val="nil"/>
              <w:left w:val="nil"/>
              <w:bottom w:val="single" w:sz="4" w:space="0" w:color="000000"/>
              <w:right w:val="single" w:sz="8" w:space="0" w:color="000000"/>
            </w:tcBorders>
          </w:tcPr>
          <w:p w14:paraId="30F7C1D4" w14:textId="77777777" w:rsidR="00D255E3" w:rsidRPr="008E6F50" w:rsidRDefault="00D255E3" w:rsidP="009E28FD">
            <w:pPr>
              <w:spacing w:after="0" w:line="240" w:lineRule="auto"/>
              <w:rPr>
                <w:rFonts w:ascii="Tahoma" w:eastAsia="Times New Roman" w:hAnsi="Tahoma" w:cs="Tahoma"/>
                <w:color w:val="000000"/>
                <w:szCs w:val="20"/>
                <w:lang w:eastAsia="sk-SK"/>
              </w:rPr>
            </w:pPr>
          </w:p>
        </w:tc>
      </w:tr>
      <w:tr w:rsidR="00D255E3" w:rsidRPr="008E6F50" w14:paraId="03F3372A" w14:textId="77777777" w:rsidTr="009E28FD">
        <w:trPr>
          <w:trHeight w:val="3900"/>
        </w:trPr>
        <w:tc>
          <w:tcPr>
            <w:tcW w:w="704" w:type="dxa"/>
            <w:tcBorders>
              <w:top w:val="nil"/>
              <w:left w:val="single" w:sz="8" w:space="0" w:color="000000"/>
              <w:bottom w:val="single" w:sz="4" w:space="0" w:color="000000"/>
              <w:right w:val="single" w:sz="4" w:space="0" w:color="000000"/>
            </w:tcBorders>
            <w:shd w:val="clear" w:color="auto" w:fill="auto"/>
            <w:vAlign w:val="center"/>
            <w:hideMark/>
          </w:tcPr>
          <w:p w14:paraId="719337FE"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25</w:t>
            </w:r>
          </w:p>
        </w:tc>
        <w:tc>
          <w:tcPr>
            <w:tcW w:w="2502" w:type="dxa"/>
            <w:tcBorders>
              <w:top w:val="nil"/>
              <w:left w:val="nil"/>
              <w:bottom w:val="single" w:sz="4" w:space="0" w:color="000000"/>
              <w:right w:val="single" w:sz="4" w:space="0" w:color="000000"/>
            </w:tcBorders>
            <w:shd w:val="clear" w:color="auto" w:fill="auto"/>
            <w:hideMark/>
          </w:tcPr>
          <w:p w14:paraId="37D7F2C0" w14:textId="77777777" w:rsidR="00D255E3" w:rsidRPr="008E6F50" w:rsidRDefault="00D255E3" w:rsidP="009E28FD">
            <w:pPr>
              <w:spacing w:after="0" w:line="240" w:lineRule="auto"/>
              <w:jc w:val="both"/>
              <w:rPr>
                <w:rFonts w:ascii="Tahoma" w:eastAsia="Times New Roman" w:hAnsi="Tahoma" w:cs="Tahoma"/>
                <w:color w:val="000000"/>
                <w:szCs w:val="20"/>
                <w:lang w:eastAsia="sk-SK"/>
              </w:rPr>
            </w:pPr>
            <w:r w:rsidRPr="008E6F50">
              <w:rPr>
                <w:rFonts w:ascii="Tahoma" w:eastAsia="Times New Roman" w:hAnsi="Tahoma" w:cs="Tahoma"/>
                <w:b/>
                <w:bCs/>
                <w:color w:val="000000"/>
                <w:szCs w:val="20"/>
                <w:lang w:eastAsia="sk-SK"/>
              </w:rPr>
              <w:t>Servírovací stolík</w:t>
            </w:r>
            <w:r w:rsidRPr="008E6F50">
              <w:rPr>
                <w:rFonts w:ascii="Tahoma" w:eastAsia="Times New Roman" w:hAnsi="Tahoma" w:cs="Tahoma"/>
                <w:color w:val="000000"/>
                <w:szCs w:val="20"/>
                <w:lang w:eastAsia="sk-SK"/>
              </w:rPr>
              <w:t xml:space="preserve"> - Použitým materiálom je nehrdzavejúca oceľ, ktorá sa ľahko udržiava v čistote, je stabilný a odolný voči horúcim povrchom. Vďaka 4 kolieskam z gumy sa zaručuje nízka hladina hluku , 2 kolieska sú vybavené brzdou. Tri priestranné police ponúkajú dostatok miesta. Hmotnosť: min.  17 kg. Maximálna nosnosť: 120 kg. Rozmer medzi policami: 26 cm. Rozmer: min. 86 x 54 x 94 cm.</w:t>
            </w:r>
          </w:p>
        </w:tc>
        <w:tc>
          <w:tcPr>
            <w:tcW w:w="786" w:type="dxa"/>
            <w:tcBorders>
              <w:top w:val="nil"/>
              <w:left w:val="nil"/>
              <w:bottom w:val="single" w:sz="4" w:space="0" w:color="000000"/>
              <w:right w:val="single" w:sz="4" w:space="0" w:color="000000"/>
            </w:tcBorders>
            <w:shd w:val="clear" w:color="auto" w:fill="auto"/>
            <w:vAlign w:val="center"/>
            <w:hideMark/>
          </w:tcPr>
          <w:p w14:paraId="728883BE"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ks</w:t>
            </w:r>
          </w:p>
        </w:tc>
        <w:tc>
          <w:tcPr>
            <w:tcW w:w="862" w:type="dxa"/>
            <w:tcBorders>
              <w:top w:val="nil"/>
              <w:left w:val="nil"/>
              <w:bottom w:val="single" w:sz="4" w:space="0" w:color="000000"/>
              <w:right w:val="single" w:sz="4" w:space="0" w:color="000000"/>
            </w:tcBorders>
            <w:shd w:val="clear" w:color="auto" w:fill="auto"/>
            <w:vAlign w:val="center"/>
            <w:hideMark/>
          </w:tcPr>
          <w:p w14:paraId="7A33019D"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3</w:t>
            </w:r>
          </w:p>
        </w:tc>
        <w:tc>
          <w:tcPr>
            <w:tcW w:w="1045" w:type="dxa"/>
            <w:tcBorders>
              <w:top w:val="nil"/>
              <w:left w:val="nil"/>
              <w:bottom w:val="single" w:sz="4" w:space="0" w:color="000000"/>
              <w:right w:val="single" w:sz="4" w:space="0" w:color="000000"/>
            </w:tcBorders>
            <w:shd w:val="clear" w:color="000000" w:fill="FFFF00"/>
            <w:vAlign w:val="center"/>
            <w:hideMark/>
          </w:tcPr>
          <w:p w14:paraId="11D1CBF7"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850" w:type="dxa"/>
            <w:tcBorders>
              <w:top w:val="nil"/>
              <w:left w:val="nil"/>
              <w:bottom w:val="single" w:sz="4" w:space="0" w:color="000000"/>
              <w:right w:val="single" w:sz="4" w:space="0" w:color="000000"/>
            </w:tcBorders>
            <w:shd w:val="clear" w:color="auto" w:fill="auto"/>
            <w:vAlign w:val="center"/>
            <w:hideMark/>
          </w:tcPr>
          <w:p w14:paraId="388A73CF"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764" w:type="dxa"/>
            <w:tcBorders>
              <w:top w:val="nil"/>
              <w:left w:val="nil"/>
              <w:bottom w:val="single" w:sz="4" w:space="0" w:color="000000"/>
              <w:right w:val="single" w:sz="4" w:space="0" w:color="000000"/>
            </w:tcBorders>
            <w:shd w:val="clear" w:color="auto" w:fill="auto"/>
            <w:vAlign w:val="center"/>
            <w:hideMark/>
          </w:tcPr>
          <w:p w14:paraId="3289A511"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992" w:type="dxa"/>
            <w:tcBorders>
              <w:top w:val="nil"/>
              <w:left w:val="nil"/>
              <w:bottom w:val="single" w:sz="4" w:space="0" w:color="000000"/>
              <w:right w:val="single" w:sz="8" w:space="0" w:color="000000"/>
            </w:tcBorders>
            <w:shd w:val="clear" w:color="auto" w:fill="auto"/>
            <w:noWrap/>
            <w:vAlign w:val="center"/>
            <w:hideMark/>
          </w:tcPr>
          <w:p w14:paraId="658E40FC" w14:textId="77777777" w:rsidR="00D255E3" w:rsidRPr="008E6F50" w:rsidRDefault="00D255E3" w:rsidP="009E28FD">
            <w:pPr>
              <w:spacing w:after="0" w:line="240" w:lineRule="auto"/>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1134" w:type="dxa"/>
            <w:tcBorders>
              <w:top w:val="nil"/>
              <w:left w:val="nil"/>
              <w:bottom w:val="single" w:sz="4" w:space="0" w:color="000000"/>
              <w:right w:val="single" w:sz="8" w:space="0" w:color="000000"/>
            </w:tcBorders>
          </w:tcPr>
          <w:p w14:paraId="1D5FEC26" w14:textId="77777777" w:rsidR="00D255E3" w:rsidRPr="008E6F50" w:rsidRDefault="00D255E3" w:rsidP="009E28FD">
            <w:pPr>
              <w:spacing w:after="0" w:line="240" w:lineRule="auto"/>
              <w:rPr>
                <w:rFonts w:ascii="Tahoma" w:eastAsia="Times New Roman" w:hAnsi="Tahoma" w:cs="Tahoma"/>
                <w:color w:val="000000"/>
                <w:szCs w:val="20"/>
                <w:lang w:eastAsia="sk-SK"/>
              </w:rPr>
            </w:pPr>
          </w:p>
        </w:tc>
      </w:tr>
      <w:tr w:rsidR="00D255E3" w:rsidRPr="008E6F50" w14:paraId="7DAB1210" w14:textId="77777777" w:rsidTr="009E28FD">
        <w:trPr>
          <w:trHeight w:val="699"/>
        </w:trPr>
        <w:tc>
          <w:tcPr>
            <w:tcW w:w="704" w:type="dxa"/>
            <w:tcBorders>
              <w:top w:val="nil"/>
              <w:left w:val="single" w:sz="8" w:space="0" w:color="000000"/>
              <w:bottom w:val="single" w:sz="4" w:space="0" w:color="000000"/>
              <w:right w:val="single" w:sz="4" w:space="0" w:color="000000"/>
            </w:tcBorders>
            <w:shd w:val="clear" w:color="auto" w:fill="auto"/>
            <w:vAlign w:val="center"/>
            <w:hideMark/>
          </w:tcPr>
          <w:p w14:paraId="2497F311"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26</w:t>
            </w:r>
          </w:p>
        </w:tc>
        <w:tc>
          <w:tcPr>
            <w:tcW w:w="2502" w:type="dxa"/>
            <w:tcBorders>
              <w:top w:val="nil"/>
              <w:left w:val="nil"/>
              <w:bottom w:val="single" w:sz="4" w:space="0" w:color="000000"/>
              <w:right w:val="single" w:sz="4" w:space="0" w:color="000000"/>
            </w:tcBorders>
            <w:shd w:val="clear" w:color="auto" w:fill="auto"/>
            <w:hideMark/>
          </w:tcPr>
          <w:p w14:paraId="74549E7A" w14:textId="77777777" w:rsidR="00D255E3" w:rsidRPr="008E6F50" w:rsidRDefault="00D255E3" w:rsidP="009E28FD">
            <w:pPr>
              <w:spacing w:after="0" w:line="240" w:lineRule="auto"/>
              <w:jc w:val="both"/>
              <w:rPr>
                <w:rFonts w:ascii="Tahoma" w:eastAsia="Times New Roman" w:hAnsi="Tahoma" w:cs="Tahoma"/>
                <w:color w:val="000000"/>
                <w:szCs w:val="20"/>
                <w:lang w:eastAsia="sk-SK"/>
              </w:rPr>
            </w:pPr>
            <w:r w:rsidRPr="008E6F50">
              <w:rPr>
                <w:rFonts w:ascii="Tahoma" w:eastAsia="Times New Roman" w:hAnsi="Tahoma" w:cs="Tahoma"/>
                <w:b/>
                <w:bCs/>
                <w:color w:val="000000"/>
                <w:szCs w:val="20"/>
                <w:lang w:eastAsia="sk-SK"/>
              </w:rPr>
              <w:t xml:space="preserve">Kúpeľňové poličky s vešiakmi </w:t>
            </w:r>
            <w:r w:rsidRPr="008E6F50">
              <w:rPr>
                <w:rFonts w:ascii="Tahoma" w:eastAsia="Times New Roman" w:hAnsi="Tahoma" w:cs="Tahoma"/>
                <w:color w:val="000000"/>
                <w:szCs w:val="20"/>
                <w:lang w:eastAsia="sk-SK"/>
              </w:rPr>
              <w:t xml:space="preserve">- Kúpeľňové poličky sú vyrobené z vysoko kvalitnej laminátovej drevotriesky. Zadný nástenný panel je možné zvoliť si v 6 farbách. Výška panelu: 68 cm.  Zvislé </w:t>
            </w:r>
            <w:proofErr w:type="spellStart"/>
            <w:r w:rsidRPr="008E6F50">
              <w:rPr>
                <w:rFonts w:ascii="Tahoma" w:eastAsia="Times New Roman" w:hAnsi="Tahoma" w:cs="Tahoma"/>
                <w:color w:val="000000"/>
                <w:szCs w:val="20"/>
                <w:lang w:eastAsia="sk-SK"/>
              </w:rPr>
              <w:t>predeľovacie</w:t>
            </w:r>
            <w:proofErr w:type="spellEnd"/>
            <w:r w:rsidRPr="008E6F50">
              <w:rPr>
                <w:rFonts w:ascii="Tahoma" w:eastAsia="Times New Roman" w:hAnsi="Tahoma" w:cs="Tahoma"/>
                <w:color w:val="000000"/>
                <w:szCs w:val="20"/>
                <w:lang w:eastAsia="sk-SK"/>
              </w:rPr>
              <w:t xml:space="preserve"> priečky a poličky sú bielej farby. Výška zvislých </w:t>
            </w:r>
            <w:proofErr w:type="spellStart"/>
            <w:r w:rsidRPr="008E6F50">
              <w:rPr>
                <w:rFonts w:ascii="Tahoma" w:eastAsia="Times New Roman" w:hAnsi="Tahoma" w:cs="Tahoma"/>
                <w:color w:val="000000"/>
                <w:szCs w:val="20"/>
                <w:lang w:eastAsia="sk-SK"/>
              </w:rPr>
              <w:t>predeľovacích</w:t>
            </w:r>
            <w:proofErr w:type="spellEnd"/>
            <w:r w:rsidRPr="008E6F50">
              <w:rPr>
                <w:rFonts w:ascii="Tahoma" w:eastAsia="Times New Roman" w:hAnsi="Tahoma" w:cs="Tahoma"/>
                <w:color w:val="000000"/>
                <w:szCs w:val="20"/>
                <w:lang w:eastAsia="sk-SK"/>
              </w:rPr>
              <w:t xml:space="preserve"> priečok: 60 cm. Šírka poličky (priestoru medzi zvislými priečkami): 12 cm. Každá priehradka obsahuje jeden dvojitý vešiačik na zavesenie uteráčika. Splnené hygienické podmienky oddelených uterákov a pohárikov. Šírka: 85 cm. Hĺbka: 11 cm.</w:t>
            </w:r>
          </w:p>
        </w:tc>
        <w:tc>
          <w:tcPr>
            <w:tcW w:w="786" w:type="dxa"/>
            <w:tcBorders>
              <w:top w:val="nil"/>
              <w:left w:val="nil"/>
              <w:bottom w:val="single" w:sz="4" w:space="0" w:color="000000"/>
              <w:right w:val="single" w:sz="4" w:space="0" w:color="000000"/>
            </w:tcBorders>
            <w:shd w:val="clear" w:color="auto" w:fill="auto"/>
            <w:vAlign w:val="center"/>
            <w:hideMark/>
          </w:tcPr>
          <w:p w14:paraId="6D509D36"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ks</w:t>
            </w:r>
          </w:p>
        </w:tc>
        <w:tc>
          <w:tcPr>
            <w:tcW w:w="862" w:type="dxa"/>
            <w:tcBorders>
              <w:top w:val="nil"/>
              <w:left w:val="nil"/>
              <w:bottom w:val="single" w:sz="4" w:space="0" w:color="000000"/>
              <w:right w:val="single" w:sz="4" w:space="0" w:color="000000"/>
            </w:tcBorders>
            <w:shd w:val="clear" w:color="auto" w:fill="auto"/>
            <w:vAlign w:val="center"/>
            <w:hideMark/>
          </w:tcPr>
          <w:p w14:paraId="48AC1A3A"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11</w:t>
            </w:r>
          </w:p>
        </w:tc>
        <w:tc>
          <w:tcPr>
            <w:tcW w:w="1045" w:type="dxa"/>
            <w:tcBorders>
              <w:top w:val="nil"/>
              <w:left w:val="nil"/>
              <w:bottom w:val="single" w:sz="4" w:space="0" w:color="000000"/>
              <w:right w:val="single" w:sz="4" w:space="0" w:color="000000"/>
            </w:tcBorders>
            <w:shd w:val="clear" w:color="000000" w:fill="FFFF00"/>
            <w:vAlign w:val="center"/>
            <w:hideMark/>
          </w:tcPr>
          <w:p w14:paraId="0D76F56B"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850" w:type="dxa"/>
            <w:tcBorders>
              <w:top w:val="nil"/>
              <w:left w:val="nil"/>
              <w:bottom w:val="single" w:sz="4" w:space="0" w:color="000000"/>
              <w:right w:val="single" w:sz="4" w:space="0" w:color="000000"/>
            </w:tcBorders>
            <w:shd w:val="clear" w:color="auto" w:fill="auto"/>
            <w:vAlign w:val="center"/>
            <w:hideMark/>
          </w:tcPr>
          <w:p w14:paraId="27B1D540"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764" w:type="dxa"/>
            <w:tcBorders>
              <w:top w:val="nil"/>
              <w:left w:val="nil"/>
              <w:bottom w:val="single" w:sz="4" w:space="0" w:color="000000"/>
              <w:right w:val="single" w:sz="4" w:space="0" w:color="000000"/>
            </w:tcBorders>
            <w:shd w:val="clear" w:color="auto" w:fill="auto"/>
            <w:vAlign w:val="center"/>
            <w:hideMark/>
          </w:tcPr>
          <w:p w14:paraId="6C4EC7BF"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992" w:type="dxa"/>
            <w:tcBorders>
              <w:top w:val="nil"/>
              <w:left w:val="nil"/>
              <w:bottom w:val="single" w:sz="4" w:space="0" w:color="000000"/>
              <w:right w:val="single" w:sz="8" w:space="0" w:color="000000"/>
            </w:tcBorders>
            <w:shd w:val="clear" w:color="auto" w:fill="auto"/>
            <w:noWrap/>
            <w:vAlign w:val="center"/>
            <w:hideMark/>
          </w:tcPr>
          <w:p w14:paraId="2551DFE0" w14:textId="77777777" w:rsidR="00D255E3" w:rsidRPr="008E6F50" w:rsidRDefault="00D255E3" w:rsidP="009E28FD">
            <w:pPr>
              <w:spacing w:after="0" w:line="240" w:lineRule="auto"/>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1134" w:type="dxa"/>
            <w:tcBorders>
              <w:top w:val="nil"/>
              <w:left w:val="nil"/>
              <w:bottom w:val="single" w:sz="4" w:space="0" w:color="000000"/>
              <w:right w:val="single" w:sz="8" w:space="0" w:color="000000"/>
            </w:tcBorders>
          </w:tcPr>
          <w:p w14:paraId="51066705" w14:textId="77777777" w:rsidR="00D255E3" w:rsidRPr="008E6F50" w:rsidRDefault="00D255E3" w:rsidP="009E28FD">
            <w:pPr>
              <w:spacing w:after="0" w:line="240" w:lineRule="auto"/>
              <w:rPr>
                <w:rFonts w:ascii="Tahoma" w:eastAsia="Times New Roman" w:hAnsi="Tahoma" w:cs="Tahoma"/>
                <w:color w:val="000000"/>
                <w:szCs w:val="20"/>
                <w:lang w:eastAsia="sk-SK"/>
              </w:rPr>
            </w:pPr>
          </w:p>
        </w:tc>
      </w:tr>
      <w:tr w:rsidR="00D255E3" w:rsidRPr="008E6F50" w14:paraId="629E108B" w14:textId="77777777" w:rsidTr="009E28FD">
        <w:trPr>
          <w:trHeight w:val="3000"/>
        </w:trPr>
        <w:tc>
          <w:tcPr>
            <w:tcW w:w="704" w:type="dxa"/>
            <w:tcBorders>
              <w:top w:val="nil"/>
              <w:left w:val="single" w:sz="8" w:space="0" w:color="000000"/>
              <w:bottom w:val="single" w:sz="4" w:space="0" w:color="000000"/>
              <w:right w:val="single" w:sz="4" w:space="0" w:color="000000"/>
            </w:tcBorders>
            <w:shd w:val="clear" w:color="auto" w:fill="auto"/>
            <w:vAlign w:val="center"/>
            <w:hideMark/>
          </w:tcPr>
          <w:p w14:paraId="26E0FB8E"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lastRenderedPageBreak/>
              <w:t>27</w:t>
            </w:r>
          </w:p>
        </w:tc>
        <w:tc>
          <w:tcPr>
            <w:tcW w:w="2502" w:type="dxa"/>
            <w:tcBorders>
              <w:top w:val="nil"/>
              <w:left w:val="nil"/>
              <w:bottom w:val="single" w:sz="4" w:space="0" w:color="000000"/>
              <w:right w:val="single" w:sz="4" w:space="0" w:color="000000"/>
            </w:tcBorders>
            <w:shd w:val="clear" w:color="auto" w:fill="auto"/>
            <w:hideMark/>
          </w:tcPr>
          <w:p w14:paraId="201F4749" w14:textId="77777777" w:rsidR="00D255E3" w:rsidRPr="008E6F50" w:rsidRDefault="00D255E3" w:rsidP="009E28FD">
            <w:pPr>
              <w:spacing w:after="0" w:line="240" w:lineRule="auto"/>
              <w:jc w:val="both"/>
              <w:rPr>
                <w:rFonts w:ascii="Tahoma" w:eastAsia="Times New Roman" w:hAnsi="Tahoma" w:cs="Tahoma"/>
                <w:color w:val="000000"/>
                <w:szCs w:val="20"/>
                <w:lang w:eastAsia="sk-SK"/>
              </w:rPr>
            </w:pPr>
            <w:r w:rsidRPr="008E6F50">
              <w:rPr>
                <w:rFonts w:ascii="Tahoma" w:eastAsia="Times New Roman" w:hAnsi="Tahoma" w:cs="Tahoma"/>
                <w:b/>
                <w:bCs/>
                <w:color w:val="000000"/>
                <w:szCs w:val="20"/>
                <w:lang w:eastAsia="sk-SK"/>
              </w:rPr>
              <w:t>Zrkadielko</w:t>
            </w:r>
            <w:r w:rsidRPr="008E6F50">
              <w:rPr>
                <w:rFonts w:ascii="Tahoma" w:eastAsia="Times New Roman" w:hAnsi="Tahoma" w:cs="Tahoma"/>
                <w:color w:val="000000"/>
                <w:szCs w:val="20"/>
                <w:lang w:eastAsia="sk-SK"/>
              </w:rPr>
              <w:t xml:space="preserve"> - Detské farebné zrkadlo v tvare slniečka. Je vhodné do kúpeľne, detskej herne, alebo do triedy. Vynikajúca pomôcka aj pri logopedických cvičeniach. Slniečko je vyrobené z MDF dosky, pričom zrkadlo je z nerozbitnej, bezpečnej zrkadlovej fólie Priemer min. 40 cm .</w:t>
            </w:r>
          </w:p>
        </w:tc>
        <w:tc>
          <w:tcPr>
            <w:tcW w:w="786" w:type="dxa"/>
            <w:tcBorders>
              <w:top w:val="nil"/>
              <w:left w:val="nil"/>
              <w:bottom w:val="single" w:sz="4" w:space="0" w:color="000000"/>
              <w:right w:val="single" w:sz="4" w:space="0" w:color="000000"/>
            </w:tcBorders>
            <w:shd w:val="clear" w:color="auto" w:fill="auto"/>
            <w:vAlign w:val="center"/>
            <w:hideMark/>
          </w:tcPr>
          <w:p w14:paraId="6AFE870C"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ks</w:t>
            </w:r>
          </w:p>
        </w:tc>
        <w:tc>
          <w:tcPr>
            <w:tcW w:w="862" w:type="dxa"/>
            <w:tcBorders>
              <w:top w:val="nil"/>
              <w:left w:val="nil"/>
              <w:bottom w:val="single" w:sz="4" w:space="0" w:color="000000"/>
              <w:right w:val="single" w:sz="4" w:space="0" w:color="000000"/>
            </w:tcBorders>
            <w:shd w:val="clear" w:color="auto" w:fill="auto"/>
            <w:vAlign w:val="center"/>
            <w:hideMark/>
          </w:tcPr>
          <w:p w14:paraId="418FB4CC"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8</w:t>
            </w:r>
          </w:p>
        </w:tc>
        <w:tc>
          <w:tcPr>
            <w:tcW w:w="1045" w:type="dxa"/>
            <w:tcBorders>
              <w:top w:val="nil"/>
              <w:left w:val="nil"/>
              <w:bottom w:val="single" w:sz="4" w:space="0" w:color="000000"/>
              <w:right w:val="single" w:sz="4" w:space="0" w:color="000000"/>
            </w:tcBorders>
            <w:shd w:val="clear" w:color="000000" w:fill="FFFF00"/>
            <w:vAlign w:val="center"/>
            <w:hideMark/>
          </w:tcPr>
          <w:p w14:paraId="4117BD11"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850" w:type="dxa"/>
            <w:tcBorders>
              <w:top w:val="nil"/>
              <w:left w:val="nil"/>
              <w:bottom w:val="single" w:sz="4" w:space="0" w:color="000000"/>
              <w:right w:val="single" w:sz="4" w:space="0" w:color="000000"/>
            </w:tcBorders>
            <w:shd w:val="clear" w:color="auto" w:fill="auto"/>
            <w:vAlign w:val="center"/>
            <w:hideMark/>
          </w:tcPr>
          <w:p w14:paraId="46BD0F8A"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764" w:type="dxa"/>
            <w:tcBorders>
              <w:top w:val="nil"/>
              <w:left w:val="nil"/>
              <w:bottom w:val="single" w:sz="4" w:space="0" w:color="000000"/>
              <w:right w:val="single" w:sz="4" w:space="0" w:color="000000"/>
            </w:tcBorders>
            <w:shd w:val="clear" w:color="auto" w:fill="auto"/>
            <w:vAlign w:val="center"/>
            <w:hideMark/>
          </w:tcPr>
          <w:p w14:paraId="5E09FD38"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992" w:type="dxa"/>
            <w:tcBorders>
              <w:top w:val="nil"/>
              <w:left w:val="nil"/>
              <w:bottom w:val="single" w:sz="4" w:space="0" w:color="000000"/>
              <w:right w:val="single" w:sz="8" w:space="0" w:color="000000"/>
            </w:tcBorders>
            <w:shd w:val="clear" w:color="auto" w:fill="auto"/>
            <w:noWrap/>
            <w:vAlign w:val="center"/>
            <w:hideMark/>
          </w:tcPr>
          <w:p w14:paraId="40443040" w14:textId="77777777" w:rsidR="00D255E3" w:rsidRPr="008E6F50" w:rsidRDefault="00D255E3" w:rsidP="009E28FD">
            <w:pPr>
              <w:spacing w:after="0" w:line="240" w:lineRule="auto"/>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1134" w:type="dxa"/>
            <w:tcBorders>
              <w:top w:val="nil"/>
              <w:left w:val="nil"/>
              <w:bottom w:val="single" w:sz="4" w:space="0" w:color="000000"/>
              <w:right w:val="single" w:sz="8" w:space="0" w:color="000000"/>
            </w:tcBorders>
          </w:tcPr>
          <w:p w14:paraId="12FBD81A" w14:textId="77777777" w:rsidR="00D255E3" w:rsidRPr="008E6F50" w:rsidRDefault="00D255E3" w:rsidP="009E28FD">
            <w:pPr>
              <w:spacing w:after="0" w:line="240" w:lineRule="auto"/>
              <w:rPr>
                <w:rFonts w:ascii="Tahoma" w:eastAsia="Times New Roman" w:hAnsi="Tahoma" w:cs="Tahoma"/>
                <w:color w:val="000000"/>
                <w:szCs w:val="20"/>
                <w:lang w:eastAsia="sk-SK"/>
              </w:rPr>
            </w:pPr>
          </w:p>
        </w:tc>
      </w:tr>
      <w:tr w:rsidR="00D255E3" w:rsidRPr="008E6F50" w14:paraId="55A7999B" w14:textId="77777777" w:rsidTr="009E28FD">
        <w:trPr>
          <w:trHeight w:val="1710"/>
        </w:trPr>
        <w:tc>
          <w:tcPr>
            <w:tcW w:w="704" w:type="dxa"/>
            <w:tcBorders>
              <w:top w:val="nil"/>
              <w:left w:val="single" w:sz="8" w:space="0" w:color="000000"/>
              <w:bottom w:val="single" w:sz="4" w:space="0" w:color="000000"/>
              <w:right w:val="single" w:sz="4" w:space="0" w:color="000000"/>
            </w:tcBorders>
            <w:shd w:val="clear" w:color="auto" w:fill="auto"/>
            <w:vAlign w:val="center"/>
            <w:hideMark/>
          </w:tcPr>
          <w:p w14:paraId="64EDA00D"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28</w:t>
            </w:r>
          </w:p>
        </w:tc>
        <w:tc>
          <w:tcPr>
            <w:tcW w:w="2502" w:type="dxa"/>
            <w:tcBorders>
              <w:top w:val="nil"/>
              <w:left w:val="nil"/>
              <w:bottom w:val="single" w:sz="4" w:space="0" w:color="000000"/>
              <w:right w:val="single" w:sz="4" w:space="0" w:color="000000"/>
            </w:tcBorders>
            <w:shd w:val="clear" w:color="auto" w:fill="auto"/>
            <w:hideMark/>
          </w:tcPr>
          <w:p w14:paraId="0B2200B9" w14:textId="77777777" w:rsidR="00D255E3" w:rsidRPr="008E6F50" w:rsidRDefault="00D255E3" w:rsidP="009E28FD">
            <w:pPr>
              <w:spacing w:after="0" w:line="240" w:lineRule="auto"/>
              <w:jc w:val="both"/>
              <w:rPr>
                <w:rFonts w:ascii="Tahoma" w:eastAsia="Times New Roman" w:hAnsi="Tahoma" w:cs="Tahoma"/>
                <w:color w:val="000000"/>
                <w:szCs w:val="20"/>
                <w:lang w:eastAsia="sk-SK"/>
              </w:rPr>
            </w:pPr>
            <w:r w:rsidRPr="008E6F50">
              <w:rPr>
                <w:rFonts w:ascii="Tahoma" w:eastAsia="Times New Roman" w:hAnsi="Tahoma" w:cs="Tahoma"/>
                <w:b/>
                <w:bCs/>
                <w:color w:val="000000"/>
                <w:szCs w:val="20"/>
                <w:lang w:eastAsia="sk-SK"/>
              </w:rPr>
              <w:t>Farebný pohárik</w:t>
            </w:r>
            <w:r w:rsidRPr="008E6F50">
              <w:rPr>
                <w:rFonts w:ascii="Tahoma" w:eastAsia="Times New Roman" w:hAnsi="Tahoma" w:cs="Tahoma"/>
                <w:color w:val="000000"/>
                <w:szCs w:val="20"/>
                <w:lang w:eastAsia="sk-SK"/>
              </w:rPr>
              <w:t xml:space="preserve"> - Poháriky sú vynikajúcej kvality, pričom obvodové vlnky umožňujú deťom ľahké uchopenie. Objem: 0,3 l. Rozmer: 11 x 8,2 cm.</w:t>
            </w:r>
          </w:p>
        </w:tc>
        <w:tc>
          <w:tcPr>
            <w:tcW w:w="786" w:type="dxa"/>
            <w:tcBorders>
              <w:top w:val="nil"/>
              <w:left w:val="nil"/>
              <w:bottom w:val="single" w:sz="4" w:space="0" w:color="000000"/>
              <w:right w:val="single" w:sz="4" w:space="0" w:color="000000"/>
            </w:tcBorders>
            <w:shd w:val="clear" w:color="auto" w:fill="auto"/>
            <w:vAlign w:val="center"/>
            <w:hideMark/>
          </w:tcPr>
          <w:p w14:paraId="32825F32"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ks</w:t>
            </w:r>
          </w:p>
        </w:tc>
        <w:tc>
          <w:tcPr>
            <w:tcW w:w="862" w:type="dxa"/>
            <w:tcBorders>
              <w:top w:val="nil"/>
              <w:left w:val="nil"/>
              <w:bottom w:val="single" w:sz="4" w:space="0" w:color="000000"/>
              <w:right w:val="single" w:sz="4" w:space="0" w:color="000000"/>
            </w:tcBorders>
            <w:shd w:val="clear" w:color="auto" w:fill="auto"/>
            <w:vAlign w:val="center"/>
            <w:hideMark/>
          </w:tcPr>
          <w:p w14:paraId="4E8ADE86"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66</w:t>
            </w:r>
          </w:p>
        </w:tc>
        <w:tc>
          <w:tcPr>
            <w:tcW w:w="1045" w:type="dxa"/>
            <w:tcBorders>
              <w:top w:val="nil"/>
              <w:left w:val="nil"/>
              <w:bottom w:val="single" w:sz="4" w:space="0" w:color="000000"/>
              <w:right w:val="single" w:sz="4" w:space="0" w:color="000000"/>
            </w:tcBorders>
            <w:shd w:val="clear" w:color="000000" w:fill="FFFF00"/>
            <w:vAlign w:val="center"/>
            <w:hideMark/>
          </w:tcPr>
          <w:p w14:paraId="4087A0F5"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850" w:type="dxa"/>
            <w:tcBorders>
              <w:top w:val="nil"/>
              <w:left w:val="nil"/>
              <w:bottom w:val="single" w:sz="4" w:space="0" w:color="000000"/>
              <w:right w:val="single" w:sz="4" w:space="0" w:color="000000"/>
            </w:tcBorders>
            <w:shd w:val="clear" w:color="auto" w:fill="auto"/>
            <w:vAlign w:val="center"/>
            <w:hideMark/>
          </w:tcPr>
          <w:p w14:paraId="2E36AE86"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764" w:type="dxa"/>
            <w:tcBorders>
              <w:top w:val="nil"/>
              <w:left w:val="nil"/>
              <w:bottom w:val="single" w:sz="4" w:space="0" w:color="000000"/>
              <w:right w:val="single" w:sz="4" w:space="0" w:color="000000"/>
            </w:tcBorders>
            <w:shd w:val="clear" w:color="auto" w:fill="auto"/>
            <w:vAlign w:val="center"/>
            <w:hideMark/>
          </w:tcPr>
          <w:p w14:paraId="02D20427"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992" w:type="dxa"/>
            <w:tcBorders>
              <w:top w:val="nil"/>
              <w:left w:val="nil"/>
              <w:bottom w:val="single" w:sz="4" w:space="0" w:color="000000"/>
              <w:right w:val="single" w:sz="8" w:space="0" w:color="000000"/>
            </w:tcBorders>
            <w:shd w:val="clear" w:color="auto" w:fill="auto"/>
            <w:noWrap/>
            <w:vAlign w:val="center"/>
            <w:hideMark/>
          </w:tcPr>
          <w:p w14:paraId="4DF60BDB" w14:textId="77777777" w:rsidR="00D255E3" w:rsidRPr="008E6F50" w:rsidRDefault="00D255E3" w:rsidP="009E28FD">
            <w:pPr>
              <w:spacing w:after="0" w:line="240" w:lineRule="auto"/>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1134" w:type="dxa"/>
            <w:tcBorders>
              <w:top w:val="nil"/>
              <w:left w:val="nil"/>
              <w:bottom w:val="single" w:sz="4" w:space="0" w:color="000000"/>
              <w:right w:val="single" w:sz="8" w:space="0" w:color="000000"/>
            </w:tcBorders>
          </w:tcPr>
          <w:p w14:paraId="7331B988" w14:textId="77777777" w:rsidR="00D255E3" w:rsidRPr="008E6F50" w:rsidRDefault="00D255E3" w:rsidP="009E28FD">
            <w:pPr>
              <w:spacing w:after="0" w:line="240" w:lineRule="auto"/>
              <w:rPr>
                <w:rFonts w:ascii="Tahoma" w:eastAsia="Times New Roman" w:hAnsi="Tahoma" w:cs="Tahoma"/>
                <w:color w:val="000000"/>
                <w:szCs w:val="20"/>
                <w:lang w:eastAsia="sk-SK"/>
              </w:rPr>
            </w:pPr>
          </w:p>
        </w:tc>
      </w:tr>
      <w:tr w:rsidR="00D255E3" w:rsidRPr="008E6F50" w14:paraId="41EC99B2" w14:textId="77777777" w:rsidTr="009E28FD">
        <w:trPr>
          <w:trHeight w:val="975"/>
        </w:trPr>
        <w:tc>
          <w:tcPr>
            <w:tcW w:w="704" w:type="dxa"/>
            <w:tcBorders>
              <w:top w:val="nil"/>
              <w:left w:val="single" w:sz="8" w:space="0" w:color="000000"/>
              <w:bottom w:val="single" w:sz="4" w:space="0" w:color="000000"/>
              <w:right w:val="single" w:sz="4" w:space="0" w:color="000000"/>
            </w:tcBorders>
            <w:shd w:val="clear" w:color="auto" w:fill="auto"/>
            <w:vAlign w:val="center"/>
            <w:hideMark/>
          </w:tcPr>
          <w:p w14:paraId="19BCAB40"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29</w:t>
            </w:r>
          </w:p>
        </w:tc>
        <w:tc>
          <w:tcPr>
            <w:tcW w:w="2502" w:type="dxa"/>
            <w:tcBorders>
              <w:top w:val="nil"/>
              <w:left w:val="nil"/>
              <w:bottom w:val="single" w:sz="4" w:space="0" w:color="000000"/>
              <w:right w:val="single" w:sz="4" w:space="0" w:color="000000"/>
            </w:tcBorders>
            <w:shd w:val="clear" w:color="auto" w:fill="auto"/>
            <w:hideMark/>
          </w:tcPr>
          <w:p w14:paraId="760264DA" w14:textId="77777777" w:rsidR="00D255E3" w:rsidRPr="008E6F50" w:rsidRDefault="00D255E3" w:rsidP="009E28FD">
            <w:pPr>
              <w:spacing w:after="0" w:line="240" w:lineRule="auto"/>
              <w:jc w:val="both"/>
              <w:rPr>
                <w:rFonts w:ascii="Tahoma" w:eastAsia="Times New Roman" w:hAnsi="Tahoma" w:cs="Tahoma"/>
                <w:color w:val="000000"/>
                <w:szCs w:val="20"/>
                <w:lang w:eastAsia="sk-SK"/>
              </w:rPr>
            </w:pPr>
            <w:r w:rsidRPr="008E6F50">
              <w:rPr>
                <w:rFonts w:ascii="Tahoma" w:eastAsia="Times New Roman" w:hAnsi="Tahoma" w:cs="Tahoma"/>
                <w:b/>
                <w:bCs/>
                <w:color w:val="000000"/>
                <w:szCs w:val="20"/>
                <w:lang w:eastAsia="sk-SK"/>
              </w:rPr>
              <w:t>Detské uteráčiky</w:t>
            </w:r>
            <w:r w:rsidRPr="008E6F50">
              <w:rPr>
                <w:rFonts w:ascii="Tahoma" w:eastAsia="Times New Roman" w:hAnsi="Tahoma" w:cs="Tahoma"/>
                <w:color w:val="000000"/>
                <w:szCs w:val="20"/>
                <w:lang w:eastAsia="sk-SK"/>
              </w:rPr>
              <w:t xml:space="preserve"> - Uteráčiky z príjemnej froté tkaniny. </w:t>
            </w:r>
            <w:proofErr w:type="spellStart"/>
            <w:r w:rsidRPr="008E6F50">
              <w:rPr>
                <w:rFonts w:ascii="Tahoma" w:eastAsia="Times New Roman" w:hAnsi="Tahoma" w:cs="Tahoma"/>
                <w:color w:val="000000"/>
                <w:szCs w:val="20"/>
                <w:lang w:eastAsia="sk-SK"/>
              </w:rPr>
              <w:t>Sada</w:t>
            </w:r>
            <w:proofErr w:type="spellEnd"/>
            <w:r w:rsidRPr="008E6F50">
              <w:rPr>
                <w:rFonts w:ascii="Tahoma" w:eastAsia="Times New Roman" w:hAnsi="Tahoma" w:cs="Tahoma"/>
                <w:color w:val="000000"/>
                <w:szCs w:val="20"/>
                <w:lang w:eastAsia="sk-SK"/>
              </w:rPr>
              <w:t xml:space="preserve"> obsahuje 3 ks. Rozmer: 30 x 50 cm.</w:t>
            </w:r>
          </w:p>
        </w:tc>
        <w:tc>
          <w:tcPr>
            <w:tcW w:w="786" w:type="dxa"/>
            <w:tcBorders>
              <w:top w:val="nil"/>
              <w:left w:val="nil"/>
              <w:bottom w:val="single" w:sz="4" w:space="0" w:color="000000"/>
              <w:right w:val="single" w:sz="4" w:space="0" w:color="000000"/>
            </w:tcBorders>
            <w:shd w:val="clear" w:color="auto" w:fill="auto"/>
            <w:vAlign w:val="center"/>
            <w:hideMark/>
          </w:tcPr>
          <w:p w14:paraId="54E3FEA6"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ks</w:t>
            </w:r>
          </w:p>
        </w:tc>
        <w:tc>
          <w:tcPr>
            <w:tcW w:w="862" w:type="dxa"/>
            <w:tcBorders>
              <w:top w:val="nil"/>
              <w:left w:val="nil"/>
              <w:bottom w:val="single" w:sz="4" w:space="0" w:color="000000"/>
              <w:right w:val="single" w:sz="4" w:space="0" w:color="000000"/>
            </w:tcBorders>
            <w:shd w:val="clear" w:color="auto" w:fill="auto"/>
            <w:vAlign w:val="center"/>
            <w:hideMark/>
          </w:tcPr>
          <w:p w14:paraId="49ACFF18"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66</w:t>
            </w:r>
          </w:p>
        </w:tc>
        <w:tc>
          <w:tcPr>
            <w:tcW w:w="1045" w:type="dxa"/>
            <w:tcBorders>
              <w:top w:val="nil"/>
              <w:left w:val="nil"/>
              <w:bottom w:val="single" w:sz="4" w:space="0" w:color="000000"/>
              <w:right w:val="single" w:sz="4" w:space="0" w:color="000000"/>
            </w:tcBorders>
            <w:shd w:val="clear" w:color="000000" w:fill="FFFF00"/>
            <w:vAlign w:val="center"/>
            <w:hideMark/>
          </w:tcPr>
          <w:p w14:paraId="0CC31EED"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850" w:type="dxa"/>
            <w:tcBorders>
              <w:top w:val="nil"/>
              <w:left w:val="nil"/>
              <w:bottom w:val="single" w:sz="4" w:space="0" w:color="000000"/>
              <w:right w:val="single" w:sz="4" w:space="0" w:color="000000"/>
            </w:tcBorders>
            <w:shd w:val="clear" w:color="auto" w:fill="auto"/>
            <w:vAlign w:val="center"/>
            <w:hideMark/>
          </w:tcPr>
          <w:p w14:paraId="34863075"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764" w:type="dxa"/>
            <w:tcBorders>
              <w:top w:val="nil"/>
              <w:left w:val="nil"/>
              <w:bottom w:val="single" w:sz="4" w:space="0" w:color="000000"/>
              <w:right w:val="single" w:sz="4" w:space="0" w:color="000000"/>
            </w:tcBorders>
            <w:shd w:val="clear" w:color="auto" w:fill="auto"/>
            <w:vAlign w:val="center"/>
            <w:hideMark/>
          </w:tcPr>
          <w:p w14:paraId="1AFDC17D"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992" w:type="dxa"/>
            <w:tcBorders>
              <w:top w:val="nil"/>
              <w:left w:val="nil"/>
              <w:bottom w:val="single" w:sz="4" w:space="0" w:color="000000"/>
              <w:right w:val="single" w:sz="8" w:space="0" w:color="000000"/>
            </w:tcBorders>
            <w:shd w:val="clear" w:color="auto" w:fill="auto"/>
            <w:noWrap/>
            <w:vAlign w:val="center"/>
            <w:hideMark/>
          </w:tcPr>
          <w:p w14:paraId="13F488BE" w14:textId="77777777" w:rsidR="00D255E3" w:rsidRPr="008E6F50" w:rsidRDefault="00D255E3" w:rsidP="009E28FD">
            <w:pPr>
              <w:spacing w:after="0" w:line="240" w:lineRule="auto"/>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1134" w:type="dxa"/>
            <w:tcBorders>
              <w:top w:val="nil"/>
              <w:left w:val="nil"/>
              <w:bottom w:val="single" w:sz="4" w:space="0" w:color="000000"/>
              <w:right w:val="single" w:sz="8" w:space="0" w:color="000000"/>
            </w:tcBorders>
          </w:tcPr>
          <w:p w14:paraId="272E9A92" w14:textId="77777777" w:rsidR="00D255E3" w:rsidRPr="008E6F50" w:rsidRDefault="00D255E3" w:rsidP="009E28FD">
            <w:pPr>
              <w:spacing w:after="0" w:line="240" w:lineRule="auto"/>
              <w:rPr>
                <w:rFonts w:ascii="Tahoma" w:eastAsia="Times New Roman" w:hAnsi="Tahoma" w:cs="Tahoma"/>
                <w:color w:val="000000"/>
                <w:szCs w:val="20"/>
                <w:lang w:eastAsia="sk-SK"/>
              </w:rPr>
            </w:pPr>
          </w:p>
        </w:tc>
      </w:tr>
      <w:tr w:rsidR="00D255E3" w:rsidRPr="008E6F50" w14:paraId="49A17EA5" w14:textId="77777777" w:rsidTr="009E28FD">
        <w:trPr>
          <w:trHeight w:val="4200"/>
        </w:trPr>
        <w:tc>
          <w:tcPr>
            <w:tcW w:w="704" w:type="dxa"/>
            <w:tcBorders>
              <w:top w:val="nil"/>
              <w:left w:val="single" w:sz="8" w:space="0" w:color="000000"/>
              <w:bottom w:val="single" w:sz="4" w:space="0" w:color="000000"/>
              <w:right w:val="single" w:sz="4" w:space="0" w:color="000000"/>
            </w:tcBorders>
            <w:shd w:val="clear" w:color="auto" w:fill="auto"/>
            <w:vAlign w:val="center"/>
            <w:hideMark/>
          </w:tcPr>
          <w:p w14:paraId="2CD12685"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30</w:t>
            </w:r>
          </w:p>
        </w:tc>
        <w:tc>
          <w:tcPr>
            <w:tcW w:w="2502" w:type="dxa"/>
            <w:tcBorders>
              <w:top w:val="nil"/>
              <w:left w:val="nil"/>
              <w:bottom w:val="single" w:sz="4" w:space="0" w:color="000000"/>
              <w:right w:val="single" w:sz="4" w:space="0" w:color="000000"/>
            </w:tcBorders>
            <w:shd w:val="clear" w:color="auto" w:fill="auto"/>
            <w:hideMark/>
          </w:tcPr>
          <w:p w14:paraId="6EBF8286" w14:textId="77777777" w:rsidR="00D255E3" w:rsidRPr="008E6F50" w:rsidRDefault="00D255E3" w:rsidP="009E28FD">
            <w:pPr>
              <w:spacing w:after="0" w:line="240" w:lineRule="auto"/>
              <w:jc w:val="both"/>
              <w:rPr>
                <w:rFonts w:ascii="Tahoma" w:eastAsia="Times New Roman" w:hAnsi="Tahoma" w:cs="Tahoma"/>
                <w:color w:val="000000"/>
                <w:szCs w:val="20"/>
                <w:lang w:eastAsia="sk-SK"/>
              </w:rPr>
            </w:pPr>
            <w:r w:rsidRPr="008E6F50">
              <w:rPr>
                <w:rFonts w:ascii="Tahoma" w:eastAsia="Times New Roman" w:hAnsi="Tahoma" w:cs="Tahoma"/>
                <w:b/>
                <w:bCs/>
                <w:color w:val="000000"/>
                <w:szCs w:val="20"/>
                <w:lang w:eastAsia="sk-SK"/>
              </w:rPr>
              <w:t xml:space="preserve">Sedačka 3 </w:t>
            </w:r>
            <w:r w:rsidRPr="008E6F50">
              <w:rPr>
                <w:rFonts w:ascii="Tahoma" w:eastAsia="Times New Roman" w:hAnsi="Tahoma" w:cs="Tahoma"/>
                <w:color w:val="000000"/>
                <w:szCs w:val="20"/>
                <w:lang w:eastAsia="sk-SK"/>
              </w:rPr>
              <w:t>- Sedačky sú vyrobené z vysoko kvalitnej EKO kože, ktorá je príjemná na dotyk a ľahko sa udržuje čistá. Pevná vnútorná konštrukcia vyrobená z dreva zabezpečuje sedačkám nemenný dizajn a dlhovekosť. Vďaka konštrukcii sú sedačky natoľko pevné, že udržia i dospelého človeka.  Min. rozmery: celková výška sedačiek je 48 cm,- celková hĺbka je 50 cm; výška sedu je 30 cm a hĺbka sedu je 32 cm. Šírka: 132 cm.</w:t>
            </w:r>
          </w:p>
        </w:tc>
        <w:tc>
          <w:tcPr>
            <w:tcW w:w="786" w:type="dxa"/>
            <w:tcBorders>
              <w:top w:val="nil"/>
              <w:left w:val="nil"/>
              <w:bottom w:val="single" w:sz="4" w:space="0" w:color="000000"/>
              <w:right w:val="single" w:sz="4" w:space="0" w:color="000000"/>
            </w:tcBorders>
            <w:shd w:val="clear" w:color="auto" w:fill="auto"/>
            <w:vAlign w:val="center"/>
            <w:hideMark/>
          </w:tcPr>
          <w:p w14:paraId="43FF3016"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ks</w:t>
            </w:r>
          </w:p>
        </w:tc>
        <w:tc>
          <w:tcPr>
            <w:tcW w:w="862" w:type="dxa"/>
            <w:tcBorders>
              <w:top w:val="nil"/>
              <w:left w:val="nil"/>
              <w:bottom w:val="single" w:sz="4" w:space="0" w:color="000000"/>
              <w:right w:val="single" w:sz="4" w:space="0" w:color="000000"/>
            </w:tcBorders>
            <w:shd w:val="clear" w:color="auto" w:fill="auto"/>
            <w:vAlign w:val="center"/>
            <w:hideMark/>
          </w:tcPr>
          <w:p w14:paraId="2FE49AED"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3</w:t>
            </w:r>
          </w:p>
        </w:tc>
        <w:tc>
          <w:tcPr>
            <w:tcW w:w="1045" w:type="dxa"/>
            <w:tcBorders>
              <w:top w:val="nil"/>
              <w:left w:val="nil"/>
              <w:bottom w:val="single" w:sz="4" w:space="0" w:color="000000"/>
              <w:right w:val="single" w:sz="4" w:space="0" w:color="000000"/>
            </w:tcBorders>
            <w:shd w:val="clear" w:color="000000" w:fill="FFFF00"/>
            <w:vAlign w:val="center"/>
            <w:hideMark/>
          </w:tcPr>
          <w:p w14:paraId="70185541"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850" w:type="dxa"/>
            <w:tcBorders>
              <w:top w:val="nil"/>
              <w:left w:val="nil"/>
              <w:bottom w:val="single" w:sz="4" w:space="0" w:color="000000"/>
              <w:right w:val="single" w:sz="4" w:space="0" w:color="000000"/>
            </w:tcBorders>
            <w:shd w:val="clear" w:color="auto" w:fill="auto"/>
            <w:vAlign w:val="center"/>
            <w:hideMark/>
          </w:tcPr>
          <w:p w14:paraId="708B92AD"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764" w:type="dxa"/>
            <w:tcBorders>
              <w:top w:val="nil"/>
              <w:left w:val="nil"/>
              <w:bottom w:val="single" w:sz="4" w:space="0" w:color="000000"/>
              <w:right w:val="single" w:sz="4" w:space="0" w:color="000000"/>
            </w:tcBorders>
            <w:shd w:val="clear" w:color="auto" w:fill="auto"/>
            <w:vAlign w:val="center"/>
            <w:hideMark/>
          </w:tcPr>
          <w:p w14:paraId="3586DEA0"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992" w:type="dxa"/>
            <w:tcBorders>
              <w:top w:val="nil"/>
              <w:left w:val="nil"/>
              <w:bottom w:val="single" w:sz="4" w:space="0" w:color="000000"/>
              <w:right w:val="single" w:sz="8" w:space="0" w:color="000000"/>
            </w:tcBorders>
            <w:shd w:val="clear" w:color="auto" w:fill="auto"/>
            <w:noWrap/>
            <w:vAlign w:val="center"/>
            <w:hideMark/>
          </w:tcPr>
          <w:p w14:paraId="121769A2" w14:textId="77777777" w:rsidR="00D255E3" w:rsidRPr="008E6F50" w:rsidRDefault="00D255E3" w:rsidP="009E28FD">
            <w:pPr>
              <w:spacing w:after="0" w:line="240" w:lineRule="auto"/>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1134" w:type="dxa"/>
            <w:tcBorders>
              <w:top w:val="nil"/>
              <w:left w:val="nil"/>
              <w:bottom w:val="single" w:sz="4" w:space="0" w:color="000000"/>
              <w:right w:val="single" w:sz="8" w:space="0" w:color="000000"/>
            </w:tcBorders>
          </w:tcPr>
          <w:p w14:paraId="273C2699" w14:textId="77777777" w:rsidR="00D255E3" w:rsidRPr="008E6F50" w:rsidRDefault="00D255E3" w:rsidP="009E28FD">
            <w:pPr>
              <w:spacing w:after="0" w:line="240" w:lineRule="auto"/>
              <w:rPr>
                <w:rFonts w:ascii="Tahoma" w:eastAsia="Times New Roman" w:hAnsi="Tahoma" w:cs="Tahoma"/>
                <w:color w:val="000000"/>
                <w:szCs w:val="20"/>
                <w:lang w:eastAsia="sk-SK"/>
              </w:rPr>
            </w:pPr>
          </w:p>
        </w:tc>
      </w:tr>
      <w:tr w:rsidR="00D255E3" w:rsidRPr="008E6F50" w14:paraId="4FE56644" w14:textId="77777777" w:rsidTr="009E28FD">
        <w:trPr>
          <w:trHeight w:val="6000"/>
        </w:trPr>
        <w:tc>
          <w:tcPr>
            <w:tcW w:w="704" w:type="dxa"/>
            <w:tcBorders>
              <w:top w:val="nil"/>
              <w:left w:val="single" w:sz="8" w:space="0" w:color="000000"/>
              <w:bottom w:val="single" w:sz="4" w:space="0" w:color="000000"/>
              <w:right w:val="single" w:sz="4" w:space="0" w:color="000000"/>
            </w:tcBorders>
            <w:shd w:val="clear" w:color="auto" w:fill="auto"/>
            <w:vAlign w:val="center"/>
            <w:hideMark/>
          </w:tcPr>
          <w:p w14:paraId="53844938"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lastRenderedPageBreak/>
              <w:t>31</w:t>
            </w:r>
          </w:p>
        </w:tc>
        <w:tc>
          <w:tcPr>
            <w:tcW w:w="2502" w:type="dxa"/>
            <w:tcBorders>
              <w:top w:val="nil"/>
              <w:left w:val="nil"/>
              <w:bottom w:val="single" w:sz="4" w:space="0" w:color="000000"/>
              <w:right w:val="single" w:sz="4" w:space="0" w:color="000000"/>
            </w:tcBorders>
            <w:shd w:val="clear" w:color="auto" w:fill="auto"/>
            <w:hideMark/>
          </w:tcPr>
          <w:p w14:paraId="14F9DBE9" w14:textId="77777777" w:rsidR="00D255E3" w:rsidRPr="008E6F50" w:rsidRDefault="00D255E3" w:rsidP="009E28FD">
            <w:pPr>
              <w:spacing w:after="0" w:line="240" w:lineRule="auto"/>
              <w:jc w:val="both"/>
              <w:rPr>
                <w:rFonts w:ascii="Tahoma" w:eastAsia="Times New Roman" w:hAnsi="Tahoma" w:cs="Tahoma"/>
                <w:color w:val="000000"/>
                <w:szCs w:val="20"/>
                <w:lang w:eastAsia="sk-SK"/>
              </w:rPr>
            </w:pPr>
            <w:r w:rsidRPr="008E6F50">
              <w:rPr>
                <w:rFonts w:ascii="Tahoma" w:eastAsia="Times New Roman" w:hAnsi="Tahoma" w:cs="Tahoma"/>
                <w:b/>
                <w:bCs/>
                <w:color w:val="000000"/>
                <w:szCs w:val="20"/>
                <w:lang w:eastAsia="sk-SK"/>
              </w:rPr>
              <w:t>Sedačka 1 kreslo</w:t>
            </w:r>
            <w:r w:rsidRPr="008E6F50">
              <w:rPr>
                <w:rFonts w:ascii="Tahoma" w:eastAsia="Times New Roman" w:hAnsi="Tahoma" w:cs="Tahoma"/>
                <w:color w:val="000000"/>
                <w:szCs w:val="20"/>
                <w:lang w:eastAsia="sk-SK"/>
              </w:rPr>
              <w:t>- Sedačky sú vyrobené z vysoko kvalitnej EKO kože, ktorá je príjemná na dotyk a ľahko sa udržuje čistá. Pevná vnútorná konštrukcia vyrobená z dreva zabezpečuje sedačkám nemenný dizajn a dlhovekosť. Vďaka konštrukcii sú sedačky natoľko pevné, že udržia i dospelého človeka. Vďaka pestrej farebnosti a exkluzívnemu dizajnu si sedačky získajú veľmi rýchlo svojich obľúbencov z radu detí i dospelých. Základné min. rozmery sedačiek :- celková výška sedačiek je 48 cm,- celková hĺbka je 50 cm,- výška sedu je 30 cm a- hĺbka sedu je 32 cm. Šírka: 67 cm.</w:t>
            </w:r>
          </w:p>
        </w:tc>
        <w:tc>
          <w:tcPr>
            <w:tcW w:w="786" w:type="dxa"/>
            <w:tcBorders>
              <w:top w:val="nil"/>
              <w:left w:val="nil"/>
              <w:bottom w:val="single" w:sz="4" w:space="0" w:color="000000"/>
              <w:right w:val="single" w:sz="4" w:space="0" w:color="000000"/>
            </w:tcBorders>
            <w:shd w:val="clear" w:color="auto" w:fill="auto"/>
            <w:vAlign w:val="center"/>
            <w:hideMark/>
          </w:tcPr>
          <w:p w14:paraId="50764911"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ks</w:t>
            </w:r>
          </w:p>
        </w:tc>
        <w:tc>
          <w:tcPr>
            <w:tcW w:w="862" w:type="dxa"/>
            <w:tcBorders>
              <w:top w:val="nil"/>
              <w:left w:val="nil"/>
              <w:bottom w:val="single" w:sz="4" w:space="0" w:color="000000"/>
              <w:right w:val="single" w:sz="4" w:space="0" w:color="000000"/>
            </w:tcBorders>
            <w:shd w:val="clear" w:color="auto" w:fill="auto"/>
            <w:vAlign w:val="center"/>
            <w:hideMark/>
          </w:tcPr>
          <w:p w14:paraId="64DDFFB1"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6</w:t>
            </w:r>
          </w:p>
        </w:tc>
        <w:tc>
          <w:tcPr>
            <w:tcW w:w="1045" w:type="dxa"/>
            <w:tcBorders>
              <w:top w:val="nil"/>
              <w:left w:val="nil"/>
              <w:bottom w:val="single" w:sz="4" w:space="0" w:color="000000"/>
              <w:right w:val="single" w:sz="4" w:space="0" w:color="000000"/>
            </w:tcBorders>
            <w:shd w:val="clear" w:color="000000" w:fill="FFFF00"/>
            <w:vAlign w:val="center"/>
            <w:hideMark/>
          </w:tcPr>
          <w:p w14:paraId="33A7266F"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850" w:type="dxa"/>
            <w:tcBorders>
              <w:top w:val="nil"/>
              <w:left w:val="nil"/>
              <w:bottom w:val="single" w:sz="4" w:space="0" w:color="000000"/>
              <w:right w:val="single" w:sz="4" w:space="0" w:color="000000"/>
            </w:tcBorders>
            <w:shd w:val="clear" w:color="auto" w:fill="auto"/>
            <w:vAlign w:val="center"/>
            <w:hideMark/>
          </w:tcPr>
          <w:p w14:paraId="2E7A30D7"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764" w:type="dxa"/>
            <w:tcBorders>
              <w:top w:val="nil"/>
              <w:left w:val="nil"/>
              <w:bottom w:val="single" w:sz="4" w:space="0" w:color="000000"/>
              <w:right w:val="single" w:sz="4" w:space="0" w:color="000000"/>
            </w:tcBorders>
            <w:shd w:val="clear" w:color="auto" w:fill="auto"/>
            <w:vAlign w:val="center"/>
            <w:hideMark/>
          </w:tcPr>
          <w:p w14:paraId="20B06AA5"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992" w:type="dxa"/>
            <w:tcBorders>
              <w:top w:val="nil"/>
              <w:left w:val="nil"/>
              <w:bottom w:val="single" w:sz="4" w:space="0" w:color="000000"/>
              <w:right w:val="single" w:sz="8" w:space="0" w:color="000000"/>
            </w:tcBorders>
            <w:shd w:val="clear" w:color="auto" w:fill="auto"/>
            <w:noWrap/>
            <w:vAlign w:val="center"/>
            <w:hideMark/>
          </w:tcPr>
          <w:p w14:paraId="2AF7FACF" w14:textId="77777777" w:rsidR="00D255E3" w:rsidRPr="008E6F50" w:rsidRDefault="00D255E3" w:rsidP="009E28FD">
            <w:pPr>
              <w:spacing w:after="0" w:line="240" w:lineRule="auto"/>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1134" w:type="dxa"/>
            <w:tcBorders>
              <w:top w:val="nil"/>
              <w:left w:val="nil"/>
              <w:bottom w:val="single" w:sz="4" w:space="0" w:color="000000"/>
              <w:right w:val="single" w:sz="8" w:space="0" w:color="000000"/>
            </w:tcBorders>
          </w:tcPr>
          <w:p w14:paraId="065D99E4" w14:textId="77777777" w:rsidR="00D255E3" w:rsidRPr="008E6F50" w:rsidRDefault="00D255E3" w:rsidP="009E28FD">
            <w:pPr>
              <w:spacing w:after="0" w:line="240" w:lineRule="auto"/>
              <w:rPr>
                <w:rFonts w:ascii="Tahoma" w:eastAsia="Times New Roman" w:hAnsi="Tahoma" w:cs="Tahoma"/>
                <w:color w:val="000000"/>
                <w:szCs w:val="20"/>
                <w:lang w:eastAsia="sk-SK"/>
              </w:rPr>
            </w:pPr>
          </w:p>
        </w:tc>
      </w:tr>
      <w:tr w:rsidR="00D255E3" w:rsidRPr="008E6F50" w14:paraId="019C20C4" w14:textId="77777777" w:rsidTr="009E28FD">
        <w:trPr>
          <w:trHeight w:val="699"/>
        </w:trPr>
        <w:tc>
          <w:tcPr>
            <w:tcW w:w="704" w:type="dxa"/>
            <w:tcBorders>
              <w:top w:val="nil"/>
              <w:left w:val="single" w:sz="8" w:space="0" w:color="000000"/>
              <w:bottom w:val="single" w:sz="4" w:space="0" w:color="000000"/>
              <w:right w:val="single" w:sz="4" w:space="0" w:color="000000"/>
            </w:tcBorders>
            <w:shd w:val="clear" w:color="auto" w:fill="auto"/>
            <w:vAlign w:val="center"/>
            <w:hideMark/>
          </w:tcPr>
          <w:p w14:paraId="2E911F83"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32</w:t>
            </w:r>
          </w:p>
        </w:tc>
        <w:tc>
          <w:tcPr>
            <w:tcW w:w="2502" w:type="dxa"/>
            <w:tcBorders>
              <w:top w:val="nil"/>
              <w:left w:val="nil"/>
              <w:bottom w:val="single" w:sz="4" w:space="0" w:color="000000"/>
              <w:right w:val="single" w:sz="4" w:space="0" w:color="000000"/>
            </w:tcBorders>
            <w:shd w:val="clear" w:color="auto" w:fill="auto"/>
            <w:hideMark/>
          </w:tcPr>
          <w:p w14:paraId="1072B225" w14:textId="77777777" w:rsidR="00D255E3" w:rsidRPr="008E6F50" w:rsidRDefault="00D255E3" w:rsidP="009E28FD">
            <w:pPr>
              <w:spacing w:after="0" w:line="240" w:lineRule="auto"/>
              <w:jc w:val="both"/>
              <w:rPr>
                <w:rFonts w:ascii="Tahoma" w:eastAsia="Times New Roman" w:hAnsi="Tahoma" w:cs="Tahoma"/>
                <w:color w:val="000000"/>
                <w:szCs w:val="20"/>
                <w:lang w:eastAsia="sk-SK"/>
              </w:rPr>
            </w:pPr>
            <w:r w:rsidRPr="008E6F50">
              <w:rPr>
                <w:rFonts w:ascii="Tahoma" w:eastAsia="Times New Roman" w:hAnsi="Tahoma" w:cs="Tahoma"/>
                <w:b/>
                <w:bCs/>
                <w:color w:val="000000"/>
                <w:szCs w:val="20"/>
                <w:lang w:eastAsia="sk-SK"/>
              </w:rPr>
              <w:t xml:space="preserve">Sedačka rohová červená </w:t>
            </w:r>
            <w:r w:rsidRPr="008E6F50">
              <w:rPr>
                <w:rFonts w:ascii="Tahoma" w:eastAsia="Times New Roman" w:hAnsi="Tahoma" w:cs="Tahoma"/>
                <w:color w:val="000000"/>
                <w:szCs w:val="20"/>
                <w:lang w:eastAsia="sk-SK"/>
              </w:rPr>
              <w:t>- Sedačky sú vyrobené z vysoko kvalitnej EKO kože, čím sú nenáročné na čistenie. Konštrukcia je dostatočne pevná, udrží aj dospelého človeka a kvalitné dvojradové prešívanie len potvrdí kvalitu týchto výrobkov. Pre ich farebnú rozmanitosť si ich deti veľmi obľúbia už na prvý pohľad. Min. rozmery: celková výška všetkých typov EXCLUSIVE sedačiek je 52 cm, celková hĺbka je 55 cm. Výška sediska je 27 cm a hĺbka sediska je 30 cm. Šírka lakťovej opierky je 17 cm a výška 40 cm. Je zložená zo sedačiek dvojka a trojka. Celková šírka je 137 cm x 167 cm.</w:t>
            </w:r>
          </w:p>
        </w:tc>
        <w:tc>
          <w:tcPr>
            <w:tcW w:w="786" w:type="dxa"/>
            <w:tcBorders>
              <w:top w:val="nil"/>
              <w:left w:val="nil"/>
              <w:bottom w:val="single" w:sz="4" w:space="0" w:color="000000"/>
              <w:right w:val="single" w:sz="4" w:space="0" w:color="000000"/>
            </w:tcBorders>
            <w:shd w:val="clear" w:color="auto" w:fill="auto"/>
            <w:vAlign w:val="center"/>
            <w:hideMark/>
          </w:tcPr>
          <w:p w14:paraId="1B28E8D8"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ks</w:t>
            </w:r>
          </w:p>
        </w:tc>
        <w:tc>
          <w:tcPr>
            <w:tcW w:w="862" w:type="dxa"/>
            <w:tcBorders>
              <w:top w:val="nil"/>
              <w:left w:val="nil"/>
              <w:bottom w:val="single" w:sz="4" w:space="0" w:color="000000"/>
              <w:right w:val="single" w:sz="4" w:space="0" w:color="000000"/>
            </w:tcBorders>
            <w:shd w:val="clear" w:color="auto" w:fill="auto"/>
            <w:vAlign w:val="center"/>
            <w:hideMark/>
          </w:tcPr>
          <w:p w14:paraId="0B79712D"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2</w:t>
            </w:r>
          </w:p>
        </w:tc>
        <w:tc>
          <w:tcPr>
            <w:tcW w:w="1045" w:type="dxa"/>
            <w:tcBorders>
              <w:top w:val="nil"/>
              <w:left w:val="nil"/>
              <w:bottom w:val="single" w:sz="4" w:space="0" w:color="000000"/>
              <w:right w:val="single" w:sz="4" w:space="0" w:color="000000"/>
            </w:tcBorders>
            <w:shd w:val="clear" w:color="000000" w:fill="FFFF00"/>
            <w:vAlign w:val="center"/>
            <w:hideMark/>
          </w:tcPr>
          <w:p w14:paraId="4CF7827F"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850" w:type="dxa"/>
            <w:tcBorders>
              <w:top w:val="nil"/>
              <w:left w:val="nil"/>
              <w:bottom w:val="single" w:sz="4" w:space="0" w:color="000000"/>
              <w:right w:val="single" w:sz="4" w:space="0" w:color="000000"/>
            </w:tcBorders>
            <w:shd w:val="clear" w:color="auto" w:fill="auto"/>
            <w:vAlign w:val="center"/>
            <w:hideMark/>
          </w:tcPr>
          <w:p w14:paraId="4E560FFD"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764" w:type="dxa"/>
            <w:tcBorders>
              <w:top w:val="nil"/>
              <w:left w:val="nil"/>
              <w:bottom w:val="single" w:sz="4" w:space="0" w:color="000000"/>
              <w:right w:val="single" w:sz="4" w:space="0" w:color="000000"/>
            </w:tcBorders>
            <w:shd w:val="clear" w:color="auto" w:fill="auto"/>
            <w:vAlign w:val="center"/>
            <w:hideMark/>
          </w:tcPr>
          <w:p w14:paraId="56B02C2F"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992" w:type="dxa"/>
            <w:tcBorders>
              <w:top w:val="nil"/>
              <w:left w:val="nil"/>
              <w:bottom w:val="single" w:sz="4" w:space="0" w:color="000000"/>
              <w:right w:val="single" w:sz="8" w:space="0" w:color="000000"/>
            </w:tcBorders>
            <w:shd w:val="clear" w:color="auto" w:fill="auto"/>
            <w:noWrap/>
            <w:vAlign w:val="center"/>
            <w:hideMark/>
          </w:tcPr>
          <w:p w14:paraId="3F9BE7A8" w14:textId="77777777" w:rsidR="00D255E3" w:rsidRPr="008E6F50" w:rsidRDefault="00D255E3" w:rsidP="009E28FD">
            <w:pPr>
              <w:spacing w:after="0" w:line="240" w:lineRule="auto"/>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1134" w:type="dxa"/>
            <w:tcBorders>
              <w:top w:val="nil"/>
              <w:left w:val="nil"/>
              <w:bottom w:val="single" w:sz="4" w:space="0" w:color="000000"/>
              <w:right w:val="single" w:sz="8" w:space="0" w:color="000000"/>
            </w:tcBorders>
          </w:tcPr>
          <w:p w14:paraId="5B12F70A" w14:textId="77777777" w:rsidR="00D255E3" w:rsidRPr="008E6F50" w:rsidRDefault="00D255E3" w:rsidP="009E28FD">
            <w:pPr>
              <w:spacing w:after="0" w:line="240" w:lineRule="auto"/>
              <w:rPr>
                <w:rFonts w:ascii="Tahoma" w:eastAsia="Times New Roman" w:hAnsi="Tahoma" w:cs="Tahoma"/>
                <w:color w:val="000000"/>
                <w:szCs w:val="20"/>
                <w:lang w:eastAsia="sk-SK"/>
              </w:rPr>
            </w:pPr>
          </w:p>
        </w:tc>
      </w:tr>
      <w:tr w:rsidR="00D255E3" w:rsidRPr="008E6F50" w14:paraId="4D31E9B5" w14:textId="77777777" w:rsidTr="009E28FD">
        <w:trPr>
          <w:trHeight w:val="557"/>
        </w:trPr>
        <w:tc>
          <w:tcPr>
            <w:tcW w:w="704" w:type="dxa"/>
            <w:tcBorders>
              <w:top w:val="nil"/>
              <w:left w:val="single" w:sz="8" w:space="0" w:color="000000"/>
              <w:bottom w:val="single" w:sz="4" w:space="0" w:color="000000"/>
              <w:right w:val="single" w:sz="4" w:space="0" w:color="000000"/>
            </w:tcBorders>
            <w:shd w:val="clear" w:color="auto" w:fill="auto"/>
            <w:vAlign w:val="center"/>
            <w:hideMark/>
          </w:tcPr>
          <w:p w14:paraId="5DA1A26B"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33</w:t>
            </w:r>
          </w:p>
        </w:tc>
        <w:tc>
          <w:tcPr>
            <w:tcW w:w="2502" w:type="dxa"/>
            <w:tcBorders>
              <w:top w:val="nil"/>
              <w:left w:val="nil"/>
              <w:bottom w:val="single" w:sz="4" w:space="0" w:color="000000"/>
              <w:right w:val="single" w:sz="4" w:space="0" w:color="000000"/>
            </w:tcBorders>
            <w:shd w:val="clear" w:color="auto" w:fill="auto"/>
            <w:hideMark/>
          </w:tcPr>
          <w:p w14:paraId="1CE0CAF3" w14:textId="77777777" w:rsidR="00D255E3" w:rsidRPr="008E6F50" w:rsidRDefault="00D255E3" w:rsidP="009E28FD">
            <w:pPr>
              <w:spacing w:after="0" w:line="240" w:lineRule="auto"/>
              <w:jc w:val="both"/>
              <w:rPr>
                <w:rFonts w:ascii="Tahoma" w:eastAsia="Times New Roman" w:hAnsi="Tahoma" w:cs="Tahoma"/>
                <w:color w:val="000000"/>
                <w:szCs w:val="20"/>
                <w:lang w:eastAsia="sk-SK"/>
              </w:rPr>
            </w:pPr>
            <w:r w:rsidRPr="008E6F50">
              <w:rPr>
                <w:rFonts w:ascii="Tahoma" w:eastAsia="Times New Roman" w:hAnsi="Tahoma" w:cs="Tahoma"/>
                <w:b/>
                <w:bCs/>
                <w:color w:val="000000"/>
                <w:szCs w:val="20"/>
                <w:lang w:eastAsia="sk-SK"/>
              </w:rPr>
              <w:t xml:space="preserve">Molitanový vláčik </w:t>
            </w:r>
            <w:r w:rsidRPr="008E6F50">
              <w:rPr>
                <w:rFonts w:ascii="Tahoma" w:eastAsia="Times New Roman" w:hAnsi="Tahoma" w:cs="Tahoma"/>
                <w:color w:val="000000"/>
                <w:szCs w:val="20"/>
                <w:lang w:eastAsia="sk-SK"/>
              </w:rPr>
              <w:t xml:space="preserve">-  Jeho ľahká, no pevná molitanová konštrukcia umožňuje aj najmladším deťom ľahký presun </w:t>
            </w:r>
            <w:r w:rsidRPr="008E6F50">
              <w:rPr>
                <w:rFonts w:ascii="Tahoma" w:eastAsia="Times New Roman" w:hAnsi="Tahoma" w:cs="Tahoma"/>
                <w:color w:val="000000"/>
                <w:szCs w:val="20"/>
                <w:lang w:eastAsia="sk-SK"/>
              </w:rPr>
              <w:lastRenderedPageBreak/>
              <w:t>lokomotívy a jednotlivých vozňov. Vláčik sa skladá z lokomotívy a piatich vozňov. Tri vozne sú v podobe taburetiek; s priehlbinou a dva v podobe taburetiek s vypuklinou. Dĺžka kompletného vláčika je 250 cm. Rozmer taburetiek s priehlbinou: 40 x 40 x 28 cm (Š x D x V).Rozmer taburetiek s vypuklinou: 40 x 40 x 34,5 cm (Š x D x V).Rozmer lokomotívy: 40 x 50 x 50 cm (Š x D x V).Výška sediska na lokomotíve: 20 cm.</w:t>
            </w:r>
          </w:p>
        </w:tc>
        <w:tc>
          <w:tcPr>
            <w:tcW w:w="786" w:type="dxa"/>
            <w:tcBorders>
              <w:top w:val="nil"/>
              <w:left w:val="nil"/>
              <w:bottom w:val="single" w:sz="4" w:space="0" w:color="000000"/>
              <w:right w:val="single" w:sz="4" w:space="0" w:color="000000"/>
            </w:tcBorders>
            <w:shd w:val="clear" w:color="auto" w:fill="auto"/>
            <w:vAlign w:val="center"/>
            <w:hideMark/>
          </w:tcPr>
          <w:p w14:paraId="76D696AE"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lastRenderedPageBreak/>
              <w:t>ks</w:t>
            </w:r>
          </w:p>
        </w:tc>
        <w:tc>
          <w:tcPr>
            <w:tcW w:w="862" w:type="dxa"/>
            <w:tcBorders>
              <w:top w:val="nil"/>
              <w:left w:val="nil"/>
              <w:bottom w:val="single" w:sz="4" w:space="0" w:color="000000"/>
              <w:right w:val="single" w:sz="4" w:space="0" w:color="000000"/>
            </w:tcBorders>
            <w:shd w:val="clear" w:color="auto" w:fill="auto"/>
            <w:vAlign w:val="center"/>
            <w:hideMark/>
          </w:tcPr>
          <w:p w14:paraId="215F7937"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2</w:t>
            </w:r>
          </w:p>
        </w:tc>
        <w:tc>
          <w:tcPr>
            <w:tcW w:w="1045" w:type="dxa"/>
            <w:tcBorders>
              <w:top w:val="nil"/>
              <w:left w:val="nil"/>
              <w:bottom w:val="single" w:sz="4" w:space="0" w:color="000000"/>
              <w:right w:val="single" w:sz="4" w:space="0" w:color="000000"/>
            </w:tcBorders>
            <w:shd w:val="clear" w:color="000000" w:fill="FFFF00"/>
            <w:vAlign w:val="center"/>
            <w:hideMark/>
          </w:tcPr>
          <w:p w14:paraId="66B9EAF3"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850" w:type="dxa"/>
            <w:tcBorders>
              <w:top w:val="nil"/>
              <w:left w:val="nil"/>
              <w:bottom w:val="single" w:sz="4" w:space="0" w:color="000000"/>
              <w:right w:val="single" w:sz="4" w:space="0" w:color="000000"/>
            </w:tcBorders>
            <w:shd w:val="clear" w:color="auto" w:fill="auto"/>
            <w:vAlign w:val="center"/>
            <w:hideMark/>
          </w:tcPr>
          <w:p w14:paraId="0577606C"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764" w:type="dxa"/>
            <w:tcBorders>
              <w:top w:val="nil"/>
              <w:left w:val="nil"/>
              <w:bottom w:val="single" w:sz="4" w:space="0" w:color="000000"/>
              <w:right w:val="single" w:sz="4" w:space="0" w:color="000000"/>
            </w:tcBorders>
            <w:shd w:val="clear" w:color="auto" w:fill="auto"/>
            <w:vAlign w:val="center"/>
            <w:hideMark/>
          </w:tcPr>
          <w:p w14:paraId="4FBAB12D"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992" w:type="dxa"/>
            <w:tcBorders>
              <w:top w:val="nil"/>
              <w:left w:val="nil"/>
              <w:bottom w:val="single" w:sz="4" w:space="0" w:color="000000"/>
              <w:right w:val="single" w:sz="8" w:space="0" w:color="000000"/>
            </w:tcBorders>
            <w:shd w:val="clear" w:color="auto" w:fill="auto"/>
            <w:noWrap/>
            <w:vAlign w:val="center"/>
            <w:hideMark/>
          </w:tcPr>
          <w:p w14:paraId="482BF00D" w14:textId="77777777" w:rsidR="00D255E3" w:rsidRPr="008E6F50" w:rsidRDefault="00D255E3" w:rsidP="009E28FD">
            <w:pPr>
              <w:spacing w:after="0" w:line="240" w:lineRule="auto"/>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1134" w:type="dxa"/>
            <w:tcBorders>
              <w:top w:val="nil"/>
              <w:left w:val="nil"/>
              <w:bottom w:val="single" w:sz="4" w:space="0" w:color="000000"/>
              <w:right w:val="single" w:sz="8" w:space="0" w:color="000000"/>
            </w:tcBorders>
          </w:tcPr>
          <w:p w14:paraId="58A5015B" w14:textId="77777777" w:rsidR="00D255E3" w:rsidRPr="008E6F50" w:rsidRDefault="00D255E3" w:rsidP="009E28FD">
            <w:pPr>
              <w:spacing w:after="0" w:line="240" w:lineRule="auto"/>
              <w:rPr>
                <w:rFonts w:ascii="Tahoma" w:eastAsia="Times New Roman" w:hAnsi="Tahoma" w:cs="Tahoma"/>
                <w:color w:val="000000"/>
                <w:szCs w:val="20"/>
                <w:lang w:eastAsia="sk-SK"/>
              </w:rPr>
            </w:pPr>
          </w:p>
        </w:tc>
      </w:tr>
      <w:tr w:rsidR="00D255E3" w:rsidRPr="008E6F50" w14:paraId="786E2FD6" w14:textId="77777777" w:rsidTr="009E28FD">
        <w:trPr>
          <w:trHeight w:val="2700"/>
        </w:trPr>
        <w:tc>
          <w:tcPr>
            <w:tcW w:w="704" w:type="dxa"/>
            <w:tcBorders>
              <w:top w:val="nil"/>
              <w:left w:val="single" w:sz="8" w:space="0" w:color="000000"/>
              <w:bottom w:val="single" w:sz="4" w:space="0" w:color="000000"/>
              <w:right w:val="single" w:sz="4" w:space="0" w:color="000000"/>
            </w:tcBorders>
            <w:shd w:val="clear" w:color="auto" w:fill="auto"/>
            <w:vAlign w:val="center"/>
            <w:hideMark/>
          </w:tcPr>
          <w:p w14:paraId="0EDFA2F1"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34</w:t>
            </w:r>
          </w:p>
        </w:tc>
        <w:tc>
          <w:tcPr>
            <w:tcW w:w="2502" w:type="dxa"/>
            <w:tcBorders>
              <w:top w:val="nil"/>
              <w:left w:val="nil"/>
              <w:bottom w:val="single" w:sz="4" w:space="0" w:color="000000"/>
              <w:right w:val="single" w:sz="4" w:space="0" w:color="000000"/>
            </w:tcBorders>
            <w:shd w:val="clear" w:color="auto" w:fill="auto"/>
            <w:hideMark/>
          </w:tcPr>
          <w:p w14:paraId="347AB764" w14:textId="77777777" w:rsidR="00D255E3" w:rsidRPr="008E6F50" w:rsidRDefault="00D255E3" w:rsidP="009E28FD">
            <w:pPr>
              <w:spacing w:after="0" w:line="240" w:lineRule="auto"/>
              <w:jc w:val="both"/>
              <w:rPr>
                <w:rFonts w:ascii="Tahoma" w:eastAsia="Times New Roman" w:hAnsi="Tahoma" w:cs="Tahoma"/>
                <w:color w:val="000000"/>
                <w:szCs w:val="20"/>
                <w:lang w:eastAsia="sk-SK"/>
              </w:rPr>
            </w:pPr>
            <w:r w:rsidRPr="008E6F50">
              <w:rPr>
                <w:rFonts w:ascii="Tahoma" w:eastAsia="Times New Roman" w:hAnsi="Tahoma" w:cs="Tahoma"/>
                <w:b/>
                <w:bCs/>
                <w:color w:val="000000"/>
                <w:szCs w:val="20"/>
                <w:lang w:eastAsia="sk-SK"/>
              </w:rPr>
              <w:t xml:space="preserve">Molitanová zostava </w:t>
            </w:r>
            <w:r w:rsidRPr="008E6F50">
              <w:rPr>
                <w:rFonts w:ascii="Tahoma" w:eastAsia="Times New Roman" w:hAnsi="Tahoma" w:cs="Tahoma"/>
                <w:color w:val="000000"/>
                <w:szCs w:val="20"/>
                <w:lang w:eastAsia="sk-SK"/>
              </w:rPr>
              <w:t xml:space="preserve">- Vyrobené z pevného molitanu. Povrch je potiahnutý koženkou. Zostavu tvoria:14 ks </w:t>
            </w:r>
            <w:r w:rsidRPr="008E6F50">
              <w:rPr>
                <w:rFonts w:ascii="Tahoma" w:eastAsia="Times New Roman" w:hAnsi="Tahoma" w:cs="Tahoma"/>
                <w:color w:val="000000"/>
                <w:szCs w:val="20"/>
                <w:lang w:eastAsia="sk-SK"/>
              </w:rPr>
              <w:br/>
              <w:t>malá strieška - 4 ks,</w:t>
            </w:r>
            <w:r w:rsidRPr="008E6F50">
              <w:rPr>
                <w:rFonts w:ascii="Tahoma" w:eastAsia="Times New Roman" w:hAnsi="Tahoma" w:cs="Tahoma"/>
                <w:color w:val="000000"/>
                <w:szCs w:val="20"/>
                <w:lang w:eastAsia="sk-SK"/>
              </w:rPr>
              <w:br/>
              <w:t>trojuholník krátky  - 4 ks,</w:t>
            </w:r>
            <w:r w:rsidRPr="008E6F50">
              <w:rPr>
                <w:rFonts w:ascii="Tahoma" w:eastAsia="Times New Roman" w:hAnsi="Tahoma" w:cs="Tahoma"/>
                <w:color w:val="000000"/>
                <w:szCs w:val="20"/>
                <w:lang w:eastAsia="sk-SK"/>
              </w:rPr>
              <w:br/>
              <w:t>hranol dlhý  - 2 ks,</w:t>
            </w:r>
            <w:r w:rsidRPr="008E6F50">
              <w:rPr>
                <w:rFonts w:ascii="Tahoma" w:eastAsia="Times New Roman" w:hAnsi="Tahoma" w:cs="Tahoma"/>
                <w:color w:val="000000"/>
                <w:szCs w:val="20"/>
                <w:lang w:eastAsia="sk-SK"/>
              </w:rPr>
              <w:br/>
              <w:t>mini mostík  - 2 ks,</w:t>
            </w:r>
            <w:r w:rsidRPr="008E6F50">
              <w:rPr>
                <w:rFonts w:ascii="Tahoma" w:eastAsia="Times New Roman" w:hAnsi="Tahoma" w:cs="Tahoma"/>
                <w:color w:val="000000"/>
                <w:szCs w:val="20"/>
                <w:lang w:eastAsia="sk-SK"/>
              </w:rPr>
              <w:br/>
              <w:t>hranol malý  - 2 ks.</w:t>
            </w:r>
          </w:p>
        </w:tc>
        <w:tc>
          <w:tcPr>
            <w:tcW w:w="786" w:type="dxa"/>
            <w:tcBorders>
              <w:top w:val="nil"/>
              <w:left w:val="nil"/>
              <w:bottom w:val="single" w:sz="4" w:space="0" w:color="000000"/>
              <w:right w:val="single" w:sz="4" w:space="0" w:color="000000"/>
            </w:tcBorders>
            <w:shd w:val="clear" w:color="auto" w:fill="auto"/>
            <w:vAlign w:val="center"/>
            <w:hideMark/>
          </w:tcPr>
          <w:p w14:paraId="62DA47E0"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ks</w:t>
            </w:r>
          </w:p>
        </w:tc>
        <w:tc>
          <w:tcPr>
            <w:tcW w:w="862" w:type="dxa"/>
            <w:tcBorders>
              <w:top w:val="nil"/>
              <w:left w:val="nil"/>
              <w:bottom w:val="single" w:sz="4" w:space="0" w:color="000000"/>
              <w:right w:val="single" w:sz="4" w:space="0" w:color="000000"/>
            </w:tcBorders>
            <w:shd w:val="clear" w:color="auto" w:fill="auto"/>
            <w:vAlign w:val="center"/>
            <w:hideMark/>
          </w:tcPr>
          <w:p w14:paraId="6B044054"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2</w:t>
            </w:r>
          </w:p>
        </w:tc>
        <w:tc>
          <w:tcPr>
            <w:tcW w:w="1045" w:type="dxa"/>
            <w:tcBorders>
              <w:top w:val="nil"/>
              <w:left w:val="nil"/>
              <w:bottom w:val="single" w:sz="4" w:space="0" w:color="000000"/>
              <w:right w:val="single" w:sz="4" w:space="0" w:color="000000"/>
            </w:tcBorders>
            <w:shd w:val="clear" w:color="000000" w:fill="FFFF00"/>
            <w:vAlign w:val="center"/>
            <w:hideMark/>
          </w:tcPr>
          <w:p w14:paraId="1D24BC32"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850" w:type="dxa"/>
            <w:tcBorders>
              <w:top w:val="nil"/>
              <w:left w:val="nil"/>
              <w:bottom w:val="single" w:sz="4" w:space="0" w:color="000000"/>
              <w:right w:val="single" w:sz="4" w:space="0" w:color="000000"/>
            </w:tcBorders>
            <w:shd w:val="clear" w:color="auto" w:fill="auto"/>
            <w:vAlign w:val="center"/>
            <w:hideMark/>
          </w:tcPr>
          <w:p w14:paraId="25549060"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764" w:type="dxa"/>
            <w:tcBorders>
              <w:top w:val="nil"/>
              <w:left w:val="nil"/>
              <w:bottom w:val="single" w:sz="4" w:space="0" w:color="000000"/>
              <w:right w:val="single" w:sz="4" w:space="0" w:color="000000"/>
            </w:tcBorders>
            <w:shd w:val="clear" w:color="auto" w:fill="auto"/>
            <w:vAlign w:val="center"/>
            <w:hideMark/>
          </w:tcPr>
          <w:p w14:paraId="38336DEB"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992" w:type="dxa"/>
            <w:tcBorders>
              <w:top w:val="nil"/>
              <w:left w:val="nil"/>
              <w:bottom w:val="single" w:sz="4" w:space="0" w:color="000000"/>
              <w:right w:val="single" w:sz="8" w:space="0" w:color="000000"/>
            </w:tcBorders>
            <w:shd w:val="clear" w:color="auto" w:fill="auto"/>
            <w:noWrap/>
            <w:vAlign w:val="center"/>
            <w:hideMark/>
          </w:tcPr>
          <w:p w14:paraId="280CAF4F" w14:textId="77777777" w:rsidR="00D255E3" w:rsidRPr="008E6F50" w:rsidRDefault="00D255E3" w:rsidP="009E28FD">
            <w:pPr>
              <w:spacing w:after="0" w:line="240" w:lineRule="auto"/>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1134" w:type="dxa"/>
            <w:tcBorders>
              <w:top w:val="nil"/>
              <w:left w:val="nil"/>
              <w:bottom w:val="single" w:sz="4" w:space="0" w:color="000000"/>
              <w:right w:val="single" w:sz="8" w:space="0" w:color="000000"/>
            </w:tcBorders>
          </w:tcPr>
          <w:p w14:paraId="09AE2280" w14:textId="77777777" w:rsidR="00D255E3" w:rsidRPr="008E6F50" w:rsidRDefault="00D255E3" w:rsidP="009E28FD">
            <w:pPr>
              <w:spacing w:after="0" w:line="240" w:lineRule="auto"/>
              <w:rPr>
                <w:rFonts w:ascii="Tahoma" w:eastAsia="Times New Roman" w:hAnsi="Tahoma" w:cs="Tahoma"/>
                <w:color w:val="000000"/>
                <w:szCs w:val="20"/>
                <w:lang w:eastAsia="sk-SK"/>
              </w:rPr>
            </w:pPr>
          </w:p>
        </w:tc>
      </w:tr>
      <w:tr w:rsidR="00D255E3" w:rsidRPr="008E6F50" w14:paraId="4546B329" w14:textId="77777777" w:rsidTr="009E28FD">
        <w:trPr>
          <w:trHeight w:val="699"/>
        </w:trPr>
        <w:tc>
          <w:tcPr>
            <w:tcW w:w="704" w:type="dxa"/>
            <w:tcBorders>
              <w:top w:val="nil"/>
              <w:left w:val="single" w:sz="8" w:space="0" w:color="000000"/>
              <w:bottom w:val="single" w:sz="4" w:space="0" w:color="000000"/>
              <w:right w:val="single" w:sz="4" w:space="0" w:color="000000"/>
            </w:tcBorders>
            <w:shd w:val="clear" w:color="auto" w:fill="auto"/>
            <w:vAlign w:val="center"/>
            <w:hideMark/>
          </w:tcPr>
          <w:p w14:paraId="362E0C72"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35</w:t>
            </w:r>
          </w:p>
        </w:tc>
        <w:tc>
          <w:tcPr>
            <w:tcW w:w="2502" w:type="dxa"/>
            <w:tcBorders>
              <w:top w:val="nil"/>
              <w:left w:val="nil"/>
              <w:bottom w:val="single" w:sz="4" w:space="0" w:color="000000"/>
              <w:right w:val="single" w:sz="4" w:space="0" w:color="000000"/>
            </w:tcBorders>
            <w:shd w:val="clear" w:color="auto" w:fill="auto"/>
            <w:hideMark/>
          </w:tcPr>
          <w:p w14:paraId="1FA033E1" w14:textId="77777777" w:rsidR="00D255E3" w:rsidRPr="008E6F50" w:rsidRDefault="00D255E3" w:rsidP="009E28FD">
            <w:pPr>
              <w:spacing w:after="0" w:line="240" w:lineRule="auto"/>
              <w:jc w:val="both"/>
              <w:rPr>
                <w:rFonts w:ascii="Tahoma" w:eastAsia="Times New Roman" w:hAnsi="Tahoma" w:cs="Tahoma"/>
                <w:color w:val="000000"/>
                <w:szCs w:val="20"/>
                <w:lang w:eastAsia="sk-SK"/>
              </w:rPr>
            </w:pPr>
            <w:r w:rsidRPr="008E6F50">
              <w:rPr>
                <w:rFonts w:ascii="Tahoma" w:eastAsia="Times New Roman" w:hAnsi="Tahoma" w:cs="Tahoma"/>
                <w:b/>
                <w:bCs/>
                <w:color w:val="000000"/>
                <w:szCs w:val="20"/>
                <w:lang w:eastAsia="sk-SK"/>
              </w:rPr>
              <w:t xml:space="preserve">Zostava nábytku </w:t>
            </w:r>
            <w:r w:rsidRPr="008E6F50">
              <w:rPr>
                <w:rFonts w:ascii="Tahoma" w:eastAsia="Times New Roman" w:hAnsi="Tahoma" w:cs="Tahoma"/>
                <w:color w:val="000000"/>
                <w:szCs w:val="20"/>
                <w:lang w:eastAsia="sk-SK"/>
              </w:rPr>
              <w:t>- Kancelárska zostava v dekore javor v dĺžke zostavy: 3,20 m, zostavu tvoria 4 skrinky : Skrinka VK Javor 80x75x40 uzavretá 1 x polica , Skrinka VK 80x115x40 uzavretá 2x polica, Skrinka VK 80x190x40 spodná časť uzavretá 3x polica, Skrinka VK 80x115x40 2x polica sklenené dvierka .</w:t>
            </w:r>
          </w:p>
        </w:tc>
        <w:tc>
          <w:tcPr>
            <w:tcW w:w="786" w:type="dxa"/>
            <w:tcBorders>
              <w:top w:val="nil"/>
              <w:left w:val="nil"/>
              <w:bottom w:val="single" w:sz="4" w:space="0" w:color="000000"/>
              <w:right w:val="single" w:sz="4" w:space="0" w:color="000000"/>
            </w:tcBorders>
            <w:shd w:val="clear" w:color="auto" w:fill="auto"/>
            <w:vAlign w:val="center"/>
            <w:hideMark/>
          </w:tcPr>
          <w:p w14:paraId="5FF2F6A2"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ks</w:t>
            </w:r>
          </w:p>
        </w:tc>
        <w:tc>
          <w:tcPr>
            <w:tcW w:w="862" w:type="dxa"/>
            <w:tcBorders>
              <w:top w:val="nil"/>
              <w:left w:val="nil"/>
              <w:bottom w:val="single" w:sz="4" w:space="0" w:color="000000"/>
              <w:right w:val="single" w:sz="4" w:space="0" w:color="000000"/>
            </w:tcBorders>
            <w:shd w:val="clear" w:color="auto" w:fill="auto"/>
            <w:vAlign w:val="center"/>
            <w:hideMark/>
          </w:tcPr>
          <w:p w14:paraId="06EC9207"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1</w:t>
            </w:r>
          </w:p>
        </w:tc>
        <w:tc>
          <w:tcPr>
            <w:tcW w:w="1045" w:type="dxa"/>
            <w:tcBorders>
              <w:top w:val="nil"/>
              <w:left w:val="nil"/>
              <w:bottom w:val="single" w:sz="4" w:space="0" w:color="000000"/>
              <w:right w:val="single" w:sz="4" w:space="0" w:color="000000"/>
            </w:tcBorders>
            <w:shd w:val="clear" w:color="000000" w:fill="FFFF00"/>
            <w:vAlign w:val="center"/>
            <w:hideMark/>
          </w:tcPr>
          <w:p w14:paraId="3CAABC9B"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850" w:type="dxa"/>
            <w:tcBorders>
              <w:top w:val="nil"/>
              <w:left w:val="nil"/>
              <w:bottom w:val="single" w:sz="4" w:space="0" w:color="000000"/>
              <w:right w:val="single" w:sz="4" w:space="0" w:color="000000"/>
            </w:tcBorders>
            <w:shd w:val="clear" w:color="auto" w:fill="auto"/>
            <w:vAlign w:val="center"/>
            <w:hideMark/>
          </w:tcPr>
          <w:p w14:paraId="7D126AA2"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764" w:type="dxa"/>
            <w:tcBorders>
              <w:top w:val="nil"/>
              <w:left w:val="nil"/>
              <w:bottom w:val="single" w:sz="4" w:space="0" w:color="000000"/>
              <w:right w:val="single" w:sz="4" w:space="0" w:color="000000"/>
            </w:tcBorders>
            <w:shd w:val="clear" w:color="auto" w:fill="auto"/>
            <w:vAlign w:val="center"/>
            <w:hideMark/>
          </w:tcPr>
          <w:p w14:paraId="4691D15F"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992" w:type="dxa"/>
            <w:tcBorders>
              <w:top w:val="nil"/>
              <w:left w:val="nil"/>
              <w:bottom w:val="single" w:sz="4" w:space="0" w:color="000000"/>
              <w:right w:val="single" w:sz="8" w:space="0" w:color="000000"/>
            </w:tcBorders>
            <w:shd w:val="clear" w:color="auto" w:fill="auto"/>
            <w:noWrap/>
            <w:vAlign w:val="center"/>
            <w:hideMark/>
          </w:tcPr>
          <w:p w14:paraId="631A018D" w14:textId="77777777" w:rsidR="00D255E3" w:rsidRPr="008E6F50" w:rsidRDefault="00D255E3" w:rsidP="009E28FD">
            <w:pPr>
              <w:spacing w:after="0" w:line="240" w:lineRule="auto"/>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1134" w:type="dxa"/>
            <w:tcBorders>
              <w:top w:val="nil"/>
              <w:left w:val="nil"/>
              <w:bottom w:val="single" w:sz="4" w:space="0" w:color="000000"/>
              <w:right w:val="single" w:sz="8" w:space="0" w:color="000000"/>
            </w:tcBorders>
          </w:tcPr>
          <w:p w14:paraId="77BA6878" w14:textId="77777777" w:rsidR="00D255E3" w:rsidRPr="008E6F50" w:rsidRDefault="00D255E3" w:rsidP="009E28FD">
            <w:pPr>
              <w:spacing w:after="0" w:line="240" w:lineRule="auto"/>
              <w:rPr>
                <w:rFonts w:ascii="Tahoma" w:eastAsia="Times New Roman" w:hAnsi="Tahoma" w:cs="Tahoma"/>
                <w:color w:val="000000"/>
                <w:szCs w:val="20"/>
                <w:lang w:eastAsia="sk-SK"/>
              </w:rPr>
            </w:pPr>
          </w:p>
        </w:tc>
      </w:tr>
      <w:tr w:rsidR="00D255E3" w:rsidRPr="008E6F50" w14:paraId="446637CD" w14:textId="77777777" w:rsidTr="009E28FD">
        <w:trPr>
          <w:trHeight w:val="5100"/>
        </w:trPr>
        <w:tc>
          <w:tcPr>
            <w:tcW w:w="704" w:type="dxa"/>
            <w:tcBorders>
              <w:top w:val="nil"/>
              <w:left w:val="single" w:sz="8" w:space="0" w:color="000000"/>
              <w:bottom w:val="single" w:sz="4" w:space="0" w:color="000000"/>
              <w:right w:val="single" w:sz="4" w:space="0" w:color="000000"/>
            </w:tcBorders>
            <w:shd w:val="clear" w:color="auto" w:fill="auto"/>
            <w:vAlign w:val="center"/>
            <w:hideMark/>
          </w:tcPr>
          <w:p w14:paraId="44541791"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lastRenderedPageBreak/>
              <w:t>36</w:t>
            </w:r>
          </w:p>
        </w:tc>
        <w:tc>
          <w:tcPr>
            <w:tcW w:w="2502" w:type="dxa"/>
            <w:tcBorders>
              <w:top w:val="nil"/>
              <w:left w:val="nil"/>
              <w:bottom w:val="single" w:sz="4" w:space="0" w:color="000000"/>
              <w:right w:val="single" w:sz="4" w:space="0" w:color="000000"/>
            </w:tcBorders>
            <w:shd w:val="clear" w:color="auto" w:fill="auto"/>
            <w:hideMark/>
          </w:tcPr>
          <w:p w14:paraId="6918F030" w14:textId="77777777" w:rsidR="00D255E3" w:rsidRPr="008E6F50" w:rsidRDefault="00D255E3" w:rsidP="009E28FD">
            <w:pPr>
              <w:spacing w:after="0" w:line="240" w:lineRule="auto"/>
              <w:jc w:val="both"/>
              <w:rPr>
                <w:rFonts w:ascii="Tahoma" w:eastAsia="Times New Roman" w:hAnsi="Tahoma" w:cs="Tahoma"/>
                <w:color w:val="000000"/>
                <w:szCs w:val="20"/>
                <w:lang w:eastAsia="sk-SK"/>
              </w:rPr>
            </w:pPr>
            <w:r w:rsidRPr="008E6F50">
              <w:rPr>
                <w:rFonts w:ascii="Tahoma" w:eastAsia="Times New Roman" w:hAnsi="Tahoma" w:cs="Tahoma"/>
                <w:b/>
                <w:bCs/>
                <w:color w:val="000000"/>
                <w:szCs w:val="20"/>
                <w:lang w:eastAsia="sk-SK"/>
              </w:rPr>
              <w:t xml:space="preserve">Šatníková skriňa </w:t>
            </w:r>
            <w:r w:rsidRPr="008E6F50">
              <w:rPr>
                <w:rFonts w:ascii="Tahoma" w:eastAsia="Times New Roman" w:hAnsi="Tahoma" w:cs="Tahoma"/>
                <w:color w:val="000000"/>
                <w:szCs w:val="20"/>
                <w:lang w:eastAsia="sk-SK"/>
              </w:rPr>
              <w:t>- Skrine sú vyrobené z drevotrieskových dosák s hrúbkou 18 mm a ABS hranou 2 mm, v odtieni JAVOR. Dvierka majú úchytku a zámok, ktorý ochráni  osobné veci. Skrine majú hĺbku 60 cm, vďaka čomu ponúkajú bohatý úložný priestor. Priestranná šatníková skriňa s množstvom úložného priestoru. V strede je priehradka, ktorá oddeľuje 5 policovú časť a tyč na vešanie. Súčasťou zámku sú 2 kľúče. Dĺžka tyče: 50 cm. Rozmer police: 29 x 28 x 60 cm. Rozmer: 85 x 190 x 60 cm (</w:t>
            </w:r>
            <w:proofErr w:type="spellStart"/>
            <w:r w:rsidRPr="008E6F50">
              <w:rPr>
                <w:rFonts w:ascii="Tahoma" w:eastAsia="Times New Roman" w:hAnsi="Tahoma" w:cs="Tahoma"/>
                <w:color w:val="000000"/>
                <w:szCs w:val="20"/>
                <w:lang w:eastAsia="sk-SK"/>
              </w:rPr>
              <w:t>ŠxVxH</w:t>
            </w:r>
            <w:proofErr w:type="spellEnd"/>
            <w:r w:rsidRPr="008E6F50">
              <w:rPr>
                <w:rFonts w:ascii="Tahoma" w:eastAsia="Times New Roman" w:hAnsi="Tahoma" w:cs="Tahoma"/>
                <w:color w:val="000000"/>
                <w:szCs w:val="20"/>
                <w:lang w:eastAsia="sk-SK"/>
              </w:rPr>
              <w:t>).</w:t>
            </w:r>
          </w:p>
        </w:tc>
        <w:tc>
          <w:tcPr>
            <w:tcW w:w="786" w:type="dxa"/>
            <w:tcBorders>
              <w:top w:val="nil"/>
              <w:left w:val="nil"/>
              <w:bottom w:val="single" w:sz="4" w:space="0" w:color="000000"/>
              <w:right w:val="single" w:sz="4" w:space="0" w:color="000000"/>
            </w:tcBorders>
            <w:shd w:val="clear" w:color="auto" w:fill="auto"/>
            <w:vAlign w:val="center"/>
            <w:hideMark/>
          </w:tcPr>
          <w:p w14:paraId="7CC34B75"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ks</w:t>
            </w:r>
          </w:p>
        </w:tc>
        <w:tc>
          <w:tcPr>
            <w:tcW w:w="862" w:type="dxa"/>
            <w:tcBorders>
              <w:top w:val="nil"/>
              <w:left w:val="nil"/>
              <w:bottom w:val="single" w:sz="4" w:space="0" w:color="000000"/>
              <w:right w:val="single" w:sz="4" w:space="0" w:color="000000"/>
            </w:tcBorders>
            <w:shd w:val="clear" w:color="auto" w:fill="auto"/>
            <w:vAlign w:val="center"/>
            <w:hideMark/>
          </w:tcPr>
          <w:p w14:paraId="6B32C887"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4</w:t>
            </w:r>
          </w:p>
        </w:tc>
        <w:tc>
          <w:tcPr>
            <w:tcW w:w="1045" w:type="dxa"/>
            <w:tcBorders>
              <w:top w:val="nil"/>
              <w:left w:val="nil"/>
              <w:bottom w:val="single" w:sz="4" w:space="0" w:color="000000"/>
              <w:right w:val="single" w:sz="4" w:space="0" w:color="000000"/>
            </w:tcBorders>
            <w:shd w:val="clear" w:color="000000" w:fill="FFFF00"/>
            <w:vAlign w:val="center"/>
            <w:hideMark/>
          </w:tcPr>
          <w:p w14:paraId="1643DB28"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850" w:type="dxa"/>
            <w:tcBorders>
              <w:top w:val="nil"/>
              <w:left w:val="nil"/>
              <w:bottom w:val="single" w:sz="4" w:space="0" w:color="000000"/>
              <w:right w:val="single" w:sz="4" w:space="0" w:color="000000"/>
            </w:tcBorders>
            <w:shd w:val="clear" w:color="auto" w:fill="auto"/>
            <w:vAlign w:val="center"/>
            <w:hideMark/>
          </w:tcPr>
          <w:p w14:paraId="443B479A"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764" w:type="dxa"/>
            <w:tcBorders>
              <w:top w:val="nil"/>
              <w:left w:val="nil"/>
              <w:bottom w:val="single" w:sz="4" w:space="0" w:color="000000"/>
              <w:right w:val="single" w:sz="4" w:space="0" w:color="000000"/>
            </w:tcBorders>
            <w:shd w:val="clear" w:color="auto" w:fill="auto"/>
            <w:vAlign w:val="center"/>
            <w:hideMark/>
          </w:tcPr>
          <w:p w14:paraId="3136B005"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992" w:type="dxa"/>
            <w:tcBorders>
              <w:top w:val="nil"/>
              <w:left w:val="nil"/>
              <w:bottom w:val="single" w:sz="4" w:space="0" w:color="000000"/>
              <w:right w:val="single" w:sz="8" w:space="0" w:color="000000"/>
            </w:tcBorders>
            <w:shd w:val="clear" w:color="auto" w:fill="auto"/>
            <w:noWrap/>
            <w:vAlign w:val="center"/>
            <w:hideMark/>
          </w:tcPr>
          <w:p w14:paraId="1A0B77D3" w14:textId="77777777" w:rsidR="00D255E3" w:rsidRPr="008E6F50" w:rsidRDefault="00D255E3" w:rsidP="009E28FD">
            <w:pPr>
              <w:spacing w:after="0" w:line="240" w:lineRule="auto"/>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1134" w:type="dxa"/>
            <w:tcBorders>
              <w:top w:val="nil"/>
              <w:left w:val="nil"/>
              <w:bottom w:val="single" w:sz="4" w:space="0" w:color="000000"/>
              <w:right w:val="single" w:sz="8" w:space="0" w:color="000000"/>
            </w:tcBorders>
          </w:tcPr>
          <w:p w14:paraId="4500A27C" w14:textId="77777777" w:rsidR="00D255E3" w:rsidRPr="008E6F50" w:rsidRDefault="00D255E3" w:rsidP="009E28FD">
            <w:pPr>
              <w:spacing w:after="0" w:line="240" w:lineRule="auto"/>
              <w:rPr>
                <w:rFonts w:ascii="Tahoma" w:eastAsia="Times New Roman" w:hAnsi="Tahoma" w:cs="Tahoma"/>
                <w:color w:val="000000"/>
                <w:szCs w:val="20"/>
                <w:lang w:eastAsia="sk-SK"/>
              </w:rPr>
            </w:pPr>
          </w:p>
        </w:tc>
      </w:tr>
      <w:tr w:rsidR="00D255E3" w:rsidRPr="008E6F50" w14:paraId="271FB3BF" w14:textId="77777777" w:rsidTr="009E28FD">
        <w:trPr>
          <w:trHeight w:val="3000"/>
        </w:trPr>
        <w:tc>
          <w:tcPr>
            <w:tcW w:w="704" w:type="dxa"/>
            <w:tcBorders>
              <w:top w:val="nil"/>
              <w:left w:val="single" w:sz="8" w:space="0" w:color="000000"/>
              <w:bottom w:val="single" w:sz="4" w:space="0" w:color="000000"/>
              <w:right w:val="single" w:sz="4" w:space="0" w:color="000000"/>
            </w:tcBorders>
            <w:shd w:val="clear" w:color="auto" w:fill="auto"/>
            <w:vAlign w:val="center"/>
            <w:hideMark/>
          </w:tcPr>
          <w:p w14:paraId="20779BA0"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37</w:t>
            </w:r>
          </w:p>
        </w:tc>
        <w:tc>
          <w:tcPr>
            <w:tcW w:w="2502" w:type="dxa"/>
            <w:tcBorders>
              <w:top w:val="nil"/>
              <w:left w:val="nil"/>
              <w:bottom w:val="single" w:sz="4" w:space="0" w:color="000000"/>
              <w:right w:val="single" w:sz="4" w:space="0" w:color="000000"/>
            </w:tcBorders>
            <w:shd w:val="clear" w:color="auto" w:fill="auto"/>
            <w:hideMark/>
          </w:tcPr>
          <w:p w14:paraId="279A0F09" w14:textId="77777777" w:rsidR="00D255E3" w:rsidRPr="008E6F50" w:rsidRDefault="00D255E3" w:rsidP="009E28FD">
            <w:pPr>
              <w:spacing w:after="0" w:line="240" w:lineRule="auto"/>
              <w:jc w:val="both"/>
              <w:rPr>
                <w:rFonts w:ascii="Tahoma" w:eastAsia="Times New Roman" w:hAnsi="Tahoma" w:cs="Tahoma"/>
                <w:color w:val="000000"/>
                <w:szCs w:val="20"/>
                <w:lang w:eastAsia="sk-SK"/>
              </w:rPr>
            </w:pPr>
            <w:r w:rsidRPr="008E6F50">
              <w:rPr>
                <w:rFonts w:ascii="Tahoma" w:eastAsia="Times New Roman" w:hAnsi="Tahoma" w:cs="Tahoma"/>
                <w:b/>
                <w:bCs/>
                <w:color w:val="000000"/>
                <w:szCs w:val="20"/>
                <w:lang w:eastAsia="sk-SK"/>
              </w:rPr>
              <w:t>Kancelárska stolička</w:t>
            </w:r>
            <w:r w:rsidRPr="008E6F50">
              <w:rPr>
                <w:rFonts w:ascii="Tahoma" w:eastAsia="Times New Roman" w:hAnsi="Tahoma" w:cs="Tahoma"/>
                <w:color w:val="000000"/>
                <w:szCs w:val="20"/>
                <w:lang w:eastAsia="sk-SK"/>
              </w:rPr>
              <w:t xml:space="preserve"> konferenčná - konferenčná stolička má pohodlný čalúnený </w:t>
            </w:r>
            <w:proofErr w:type="spellStart"/>
            <w:r w:rsidRPr="008E6F50">
              <w:rPr>
                <w:rFonts w:ascii="Tahoma" w:eastAsia="Times New Roman" w:hAnsi="Tahoma" w:cs="Tahoma"/>
                <w:color w:val="000000"/>
                <w:szCs w:val="20"/>
                <w:lang w:eastAsia="sk-SK"/>
              </w:rPr>
              <w:t>sedák</w:t>
            </w:r>
            <w:proofErr w:type="spellEnd"/>
            <w:r w:rsidRPr="008E6F50">
              <w:rPr>
                <w:rFonts w:ascii="Tahoma" w:eastAsia="Times New Roman" w:hAnsi="Tahoma" w:cs="Tahoma"/>
                <w:color w:val="000000"/>
                <w:szCs w:val="20"/>
                <w:lang w:eastAsia="sk-SK"/>
              </w:rPr>
              <w:t xml:space="preserve">, konštrukcia z oceľových oválnych trubiek (30 x 15 mm), povrchová úprava pochrómovaním rámom. Je </w:t>
            </w:r>
            <w:proofErr w:type="spellStart"/>
            <w:r w:rsidRPr="008E6F50">
              <w:rPr>
                <w:rFonts w:ascii="Tahoma" w:eastAsia="Times New Roman" w:hAnsi="Tahoma" w:cs="Tahoma"/>
                <w:color w:val="000000"/>
                <w:szCs w:val="20"/>
                <w:lang w:eastAsia="sk-SK"/>
              </w:rPr>
              <w:t>stohovateľná</w:t>
            </w:r>
            <w:proofErr w:type="spellEnd"/>
            <w:r w:rsidRPr="008E6F50">
              <w:rPr>
                <w:rFonts w:ascii="Tahoma" w:eastAsia="Times New Roman" w:hAnsi="Tahoma" w:cs="Tahoma"/>
                <w:color w:val="000000"/>
                <w:szCs w:val="20"/>
                <w:lang w:eastAsia="sk-SK"/>
              </w:rPr>
              <w:t xml:space="preserve"> . Nosnosť max.  120 kg. </w:t>
            </w:r>
            <w:r w:rsidRPr="008E6F50">
              <w:rPr>
                <w:rFonts w:ascii="Tahoma" w:eastAsia="Times New Roman" w:hAnsi="Tahoma" w:cs="Tahoma"/>
                <w:color w:val="000000"/>
                <w:szCs w:val="20"/>
                <w:lang w:eastAsia="sk-SK"/>
              </w:rPr>
              <w:br/>
              <w:t>Rozmer: 83 x 47x 43 cm (V x Š x H).</w:t>
            </w:r>
          </w:p>
        </w:tc>
        <w:tc>
          <w:tcPr>
            <w:tcW w:w="786" w:type="dxa"/>
            <w:tcBorders>
              <w:top w:val="nil"/>
              <w:left w:val="nil"/>
              <w:bottom w:val="single" w:sz="4" w:space="0" w:color="000000"/>
              <w:right w:val="single" w:sz="4" w:space="0" w:color="000000"/>
            </w:tcBorders>
            <w:shd w:val="clear" w:color="auto" w:fill="auto"/>
            <w:vAlign w:val="center"/>
            <w:hideMark/>
          </w:tcPr>
          <w:p w14:paraId="5C3F91CD"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ks</w:t>
            </w:r>
          </w:p>
        </w:tc>
        <w:tc>
          <w:tcPr>
            <w:tcW w:w="862" w:type="dxa"/>
            <w:tcBorders>
              <w:top w:val="nil"/>
              <w:left w:val="nil"/>
              <w:bottom w:val="single" w:sz="4" w:space="0" w:color="000000"/>
              <w:right w:val="single" w:sz="4" w:space="0" w:color="000000"/>
            </w:tcBorders>
            <w:shd w:val="clear" w:color="auto" w:fill="auto"/>
            <w:vAlign w:val="center"/>
            <w:hideMark/>
          </w:tcPr>
          <w:p w14:paraId="0DC954E5"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4</w:t>
            </w:r>
          </w:p>
        </w:tc>
        <w:tc>
          <w:tcPr>
            <w:tcW w:w="1045" w:type="dxa"/>
            <w:tcBorders>
              <w:top w:val="nil"/>
              <w:left w:val="nil"/>
              <w:bottom w:val="single" w:sz="4" w:space="0" w:color="000000"/>
              <w:right w:val="single" w:sz="4" w:space="0" w:color="000000"/>
            </w:tcBorders>
            <w:shd w:val="clear" w:color="000000" w:fill="FFFF00"/>
            <w:vAlign w:val="center"/>
            <w:hideMark/>
          </w:tcPr>
          <w:p w14:paraId="7FCA8C7C"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850" w:type="dxa"/>
            <w:tcBorders>
              <w:top w:val="nil"/>
              <w:left w:val="nil"/>
              <w:bottom w:val="single" w:sz="4" w:space="0" w:color="000000"/>
              <w:right w:val="single" w:sz="4" w:space="0" w:color="000000"/>
            </w:tcBorders>
            <w:shd w:val="clear" w:color="auto" w:fill="auto"/>
            <w:vAlign w:val="center"/>
            <w:hideMark/>
          </w:tcPr>
          <w:p w14:paraId="187C7333"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764" w:type="dxa"/>
            <w:tcBorders>
              <w:top w:val="nil"/>
              <w:left w:val="nil"/>
              <w:bottom w:val="single" w:sz="4" w:space="0" w:color="000000"/>
              <w:right w:val="single" w:sz="4" w:space="0" w:color="000000"/>
            </w:tcBorders>
            <w:shd w:val="clear" w:color="auto" w:fill="auto"/>
            <w:vAlign w:val="center"/>
            <w:hideMark/>
          </w:tcPr>
          <w:p w14:paraId="795C32A2"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992" w:type="dxa"/>
            <w:tcBorders>
              <w:top w:val="nil"/>
              <w:left w:val="nil"/>
              <w:bottom w:val="single" w:sz="4" w:space="0" w:color="000000"/>
              <w:right w:val="single" w:sz="8" w:space="0" w:color="000000"/>
            </w:tcBorders>
            <w:shd w:val="clear" w:color="auto" w:fill="auto"/>
            <w:noWrap/>
            <w:vAlign w:val="center"/>
            <w:hideMark/>
          </w:tcPr>
          <w:p w14:paraId="610F5926" w14:textId="77777777" w:rsidR="00D255E3" w:rsidRPr="008E6F50" w:rsidRDefault="00D255E3" w:rsidP="009E28FD">
            <w:pPr>
              <w:spacing w:after="0" w:line="240" w:lineRule="auto"/>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1134" w:type="dxa"/>
            <w:tcBorders>
              <w:top w:val="nil"/>
              <w:left w:val="nil"/>
              <w:bottom w:val="single" w:sz="4" w:space="0" w:color="000000"/>
              <w:right w:val="single" w:sz="8" w:space="0" w:color="000000"/>
            </w:tcBorders>
          </w:tcPr>
          <w:p w14:paraId="24DC0104" w14:textId="77777777" w:rsidR="00D255E3" w:rsidRPr="008E6F50" w:rsidRDefault="00D255E3" w:rsidP="009E28FD">
            <w:pPr>
              <w:spacing w:after="0" w:line="240" w:lineRule="auto"/>
              <w:rPr>
                <w:rFonts w:ascii="Tahoma" w:eastAsia="Times New Roman" w:hAnsi="Tahoma" w:cs="Tahoma"/>
                <w:color w:val="000000"/>
                <w:szCs w:val="20"/>
                <w:lang w:eastAsia="sk-SK"/>
              </w:rPr>
            </w:pPr>
          </w:p>
        </w:tc>
      </w:tr>
      <w:tr w:rsidR="00D255E3" w:rsidRPr="008E6F50" w14:paraId="0D837343" w14:textId="77777777" w:rsidTr="009E28FD">
        <w:trPr>
          <w:trHeight w:val="1800"/>
        </w:trPr>
        <w:tc>
          <w:tcPr>
            <w:tcW w:w="704" w:type="dxa"/>
            <w:tcBorders>
              <w:top w:val="nil"/>
              <w:left w:val="single" w:sz="8" w:space="0" w:color="000000"/>
              <w:bottom w:val="single" w:sz="4" w:space="0" w:color="000000"/>
              <w:right w:val="single" w:sz="4" w:space="0" w:color="000000"/>
            </w:tcBorders>
            <w:shd w:val="clear" w:color="auto" w:fill="auto"/>
            <w:vAlign w:val="center"/>
            <w:hideMark/>
          </w:tcPr>
          <w:p w14:paraId="063F7032"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38</w:t>
            </w:r>
          </w:p>
        </w:tc>
        <w:tc>
          <w:tcPr>
            <w:tcW w:w="2502" w:type="dxa"/>
            <w:tcBorders>
              <w:top w:val="nil"/>
              <w:left w:val="nil"/>
              <w:bottom w:val="single" w:sz="4" w:space="0" w:color="000000"/>
              <w:right w:val="single" w:sz="4" w:space="0" w:color="000000"/>
            </w:tcBorders>
            <w:shd w:val="clear" w:color="auto" w:fill="auto"/>
            <w:hideMark/>
          </w:tcPr>
          <w:p w14:paraId="4ABFDE6B" w14:textId="77777777" w:rsidR="00D255E3" w:rsidRPr="008E6F50" w:rsidRDefault="00D255E3" w:rsidP="009E28FD">
            <w:pPr>
              <w:spacing w:after="0" w:line="240" w:lineRule="auto"/>
              <w:jc w:val="both"/>
              <w:rPr>
                <w:rFonts w:ascii="Tahoma" w:eastAsia="Times New Roman" w:hAnsi="Tahoma" w:cs="Tahoma"/>
                <w:color w:val="000000"/>
                <w:szCs w:val="20"/>
                <w:lang w:eastAsia="sk-SK"/>
              </w:rPr>
            </w:pPr>
            <w:r w:rsidRPr="008E6F50">
              <w:rPr>
                <w:rFonts w:ascii="Tahoma" w:eastAsia="Times New Roman" w:hAnsi="Tahoma" w:cs="Tahoma"/>
                <w:b/>
                <w:bCs/>
                <w:color w:val="000000"/>
                <w:szCs w:val="20"/>
                <w:lang w:eastAsia="sk-SK"/>
              </w:rPr>
              <w:t>Jedálensky stôl</w:t>
            </w:r>
            <w:r w:rsidRPr="008E6F50">
              <w:rPr>
                <w:rFonts w:ascii="Tahoma" w:eastAsia="Times New Roman" w:hAnsi="Tahoma" w:cs="Tahoma"/>
                <w:color w:val="000000"/>
                <w:szCs w:val="20"/>
                <w:lang w:eastAsia="sk-SK"/>
              </w:rPr>
              <w:t xml:space="preserve"> - Doska stola je vyrobená z laminovanej, drevotrieskovej dosky javor , nohy sú vyrobené z kovových rúrok s priemerom 60 mm a sú chrómované. Rozmer: 120x80x74</w:t>
            </w:r>
          </w:p>
        </w:tc>
        <w:tc>
          <w:tcPr>
            <w:tcW w:w="786" w:type="dxa"/>
            <w:tcBorders>
              <w:top w:val="nil"/>
              <w:left w:val="nil"/>
              <w:bottom w:val="single" w:sz="4" w:space="0" w:color="000000"/>
              <w:right w:val="single" w:sz="4" w:space="0" w:color="000000"/>
            </w:tcBorders>
            <w:shd w:val="clear" w:color="auto" w:fill="auto"/>
            <w:vAlign w:val="center"/>
            <w:hideMark/>
          </w:tcPr>
          <w:p w14:paraId="3DC487D0"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ks</w:t>
            </w:r>
          </w:p>
        </w:tc>
        <w:tc>
          <w:tcPr>
            <w:tcW w:w="862" w:type="dxa"/>
            <w:tcBorders>
              <w:top w:val="nil"/>
              <w:left w:val="nil"/>
              <w:bottom w:val="single" w:sz="4" w:space="0" w:color="000000"/>
              <w:right w:val="single" w:sz="4" w:space="0" w:color="000000"/>
            </w:tcBorders>
            <w:shd w:val="clear" w:color="auto" w:fill="auto"/>
            <w:vAlign w:val="center"/>
            <w:hideMark/>
          </w:tcPr>
          <w:p w14:paraId="379B0157"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1</w:t>
            </w:r>
          </w:p>
        </w:tc>
        <w:tc>
          <w:tcPr>
            <w:tcW w:w="1045" w:type="dxa"/>
            <w:tcBorders>
              <w:top w:val="nil"/>
              <w:left w:val="nil"/>
              <w:bottom w:val="single" w:sz="4" w:space="0" w:color="000000"/>
              <w:right w:val="single" w:sz="4" w:space="0" w:color="000000"/>
            </w:tcBorders>
            <w:shd w:val="clear" w:color="000000" w:fill="FFFF00"/>
            <w:vAlign w:val="center"/>
            <w:hideMark/>
          </w:tcPr>
          <w:p w14:paraId="508F4B15"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850" w:type="dxa"/>
            <w:tcBorders>
              <w:top w:val="nil"/>
              <w:left w:val="nil"/>
              <w:bottom w:val="single" w:sz="4" w:space="0" w:color="000000"/>
              <w:right w:val="single" w:sz="4" w:space="0" w:color="000000"/>
            </w:tcBorders>
            <w:shd w:val="clear" w:color="auto" w:fill="auto"/>
            <w:vAlign w:val="center"/>
            <w:hideMark/>
          </w:tcPr>
          <w:p w14:paraId="244054B9"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764" w:type="dxa"/>
            <w:tcBorders>
              <w:top w:val="nil"/>
              <w:left w:val="nil"/>
              <w:bottom w:val="single" w:sz="4" w:space="0" w:color="000000"/>
              <w:right w:val="single" w:sz="4" w:space="0" w:color="000000"/>
            </w:tcBorders>
            <w:shd w:val="clear" w:color="auto" w:fill="auto"/>
            <w:vAlign w:val="center"/>
            <w:hideMark/>
          </w:tcPr>
          <w:p w14:paraId="52FF0CDB"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992" w:type="dxa"/>
            <w:tcBorders>
              <w:top w:val="nil"/>
              <w:left w:val="nil"/>
              <w:bottom w:val="single" w:sz="4" w:space="0" w:color="000000"/>
              <w:right w:val="single" w:sz="8" w:space="0" w:color="000000"/>
            </w:tcBorders>
            <w:shd w:val="clear" w:color="auto" w:fill="auto"/>
            <w:noWrap/>
            <w:vAlign w:val="center"/>
            <w:hideMark/>
          </w:tcPr>
          <w:p w14:paraId="1D9D0A9F" w14:textId="77777777" w:rsidR="00D255E3" w:rsidRPr="008E6F50" w:rsidRDefault="00D255E3" w:rsidP="009E28FD">
            <w:pPr>
              <w:spacing w:after="0" w:line="240" w:lineRule="auto"/>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1134" w:type="dxa"/>
            <w:tcBorders>
              <w:top w:val="nil"/>
              <w:left w:val="nil"/>
              <w:bottom w:val="single" w:sz="4" w:space="0" w:color="000000"/>
              <w:right w:val="single" w:sz="8" w:space="0" w:color="000000"/>
            </w:tcBorders>
          </w:tcPr>
          <w:p w14:paraId="2CAD402B" w14:textId="77777777" w:rsidR="00D255E3" w:rsidRPr="008E6F50" w:rsidRDefault="00D255E3" w:rsidP="009E28FD">
            <w:pPr>
              <w:spacing w:after="0" w:line="240" w:lineRule="auto"/>
              <w:rPr>
                <w:rFonts w:ascii="Tahoma" w:eastAsia="Times New Roman" w:hAnsi="Tahoma" w:cs="Tahoma"/>
                <w:color w:val="000000"/>
                <w:szCs w:val="20"/>
                <w:lang w:eastAsia="sk-SK"/>
              </w:rPr>
            </w:pPr>
          </w:p>
        </w:tc>
      </w:tr>
      <w:tr w:rsidR="00D255E3" w:rsidRPr="008E6F50" w14:paraId="7DE2EA7D" w14:textId="77777777" w:rsidTr="009E28FD">
        <w:trPr>
          <w:trHeight w:val="2700"/>
        </w:trPr>
        <w:tc>
          <w:tcPr>
            <w:tcW w:w="704" w:type="dxa"/>
            <w:tcBorders>
              <w:top w:val="nil"/>
              <w:left w:val="single" w:sz="8" w:space="0" w:color="000000"/>
              <w:bottom w:val="single" w:sz="4" w:space="0" w:color="000000"/>
              <w:right w:val="single" w:sz="4" w:space="0" w:color="000000"/>
            </w:tcBorders>
            <w:shd w:val="clear" w:color="auto" w:fill="auto"/>
            <w:vAlign w:val="center"/>
            <w:hideMark/>
          </w:tcPr>
          <w:p w14:paraId="06E98951"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lastRenderedPageBreak/>
              <w:t>39</w:t>
            </w:r>
          </w:p>
        </w:tc>
        <w:tc>
          <w:tcPr>
            <w:tcW w:w="2502" w:type="dxa"/>
            <w:tcBorders>
              <w:top w:val="nil"/>
              <w:left w:val="nil"/>
              <w:bottom w:val="single" w:sz="4" w:space="0" w:color="000000"/>
              <w:right w:val="single" w:sz="4" w:space="0" w:color="000000"/>
            </w:tcBorders>
            <w:shd w:val="clear" w:color="auto" w:fill="auto"/>
            <w:hideMark/>
          </w:tcPr>
          <w:p w14:paraId="48458FD6" w14:textId="77777777" w:rsidR="00D255E3" w:rsidRPr="008E6F50" w:rsidRDefault="00D255E3" w:rsidP="009E28FD">
            <w:pPr>
              <w:spacing w:after="0" w:line="240" w:lineRule="auto"/>
              <w:jc w:val="both"/>
              <w:rPr>
                <w:rFonts w:ascii="Tahoma" w:eastAsia="Times New Roman" w:hAnsi="Tahoma" w:cs="Tahoma"/>
                <w:b/>
                <w:bCs/>
                <w:color w:val="000000"/>
                <w:szCs w:val="20"/>
                <w:lang w:eastAsia="sk-SK"/>
              </w:rPr>
            </w:pPr>
            <w:r w:rsidRPr="008E6F50">
              <w:rPr>
                <w:rFonts w:ascii="Tahoma" w:eastAsia="Times New Roman" w:hAnsi="Tahoma" w:cs="Tahoma"/>
                <w:b/>
                <w:bCs/>
                <w:color w:val="000000"/>
                <w:szCs w:val="20"/>
                <w:lang w:eastAsia="sk-SK"/>
              </w:rPr>
              <w:t xml:space="preserve">Jedálenské stoličky - </w:t>
            </w:r>
            <w:proofErr w:type="spellStart"/>
            <w:r w:rsidRPr="008E6F50">
              <w:rPr>
                <w:rFonts w:ascii="Tahoma" w:eastAsia="Times New Roman" w:hAnsi="Tahoma" w:cs="Tahoma"/>
                <w:color w:val="000000"/>
                <w:szCs w:val="20"/>
                <w:lang w:eastAsia="sk-SK"/>
              </w:rPr>
              <w:t>stohovateľná</w:t>
            </w:r>
            <w:proofErr w:type="spellEnd"/>
            <w:r w:rsidRPr="008E6F50">
              <w:rPr>
                <w:rFonts w:ascii="Tahoma" w:eastAsia="Times New Roman" w:hAnsi="Tahoma" w:cs="Tahoma"/>
                <w:color w:val="000000"/>
                <w:szCs w:val="20"/>
                <w:lang w:eastAsia="sk-SK"/>
              </w:rPr>
              <w:t xml:space="preserve"> jedálenské stolička, zváraná oceľová konštrukcia, povrchová úprava sivým práškovým lakom, sedadlo a operadlo sú plastové, nosnosť max. 110 kg Šírka sedadla 46 cm, Hĺbka sedenia 41 cm, Výška stoličky 78 cm.</w:t>
            </w:r>
          </w:p>
        </w:tc>
        <w:tc>
          <w:tcPr>
            <w:tcW w:w="786" w:type="dxa"/>
            <w:tcBorders>
              <w:top w:val="nil"/>
              <w:left w:val="nil"/>
              <w:bottom w:val="single" w:sz="4" w:space="0" w:color="000000"/>
              <w:right w:val="single" w:sz="4" w:space="0" w:color="000000"/>
            </w:tcBorders>
            <w:shd w:val="clear" w:color="auto" w:fill="auto"/>
            <w:vAlign w:val="center"/>
            <w:hideMark/>
          </w:tcPr>
          <w:p w14:paraId="2FABF36A"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ks</w:t>
            </w:r>
          </w:p>
        </w:tc>
        <w:tc>
          <w:tcPr>
            <w:tcW w:w="862" w:type="dxa"/>
            <w:tcBorders>
              <w:top w:val="nil"/>
              <w:left w:val="nil"/>
              <w:bottom w:val="single" w:sz="4" w:space="0" w:color="000000"/>
              <w:right w:val="single" w:sz="4" w:space="0" w:color="000000"/>
            </w:tcBorders>
            <w:shd w:val="clear" w:color="auto" w:fill="auto"/>
            <w:vAlign w:val="center"/>
            <w:hideMark/>
          </w:tcPr>
          <w:p w14:paraId="72A5E7D8"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4</w:t>
            </w:r>
          </w:p>
        </w:tc>
        <w:tc>
          <w:tcPr>
            <w:tcW w:w="1045" w:type="dxa"/>
            <w:tcBorders>
              <w:top w:val="nil"/>
              <w:left w:val="nil"/>
              <w:bottom w:val="single" w:sz="4" w:space="0" w:color="000000"/>
              <w:right w:val="single" w:sz="4" w:space="0" w:color="000000"/>
            </w:tcBorders>
            <w:shd w:val="clear" w:color="000000" w:fill="FFFF00"/>
            <w:vAlign w:val="center"/>
            <w:hideMark/>
          </w:tcPr>
          <w:p w14:paraId="61BC4E77"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850" w:type="dxa"/>
            <w:tcBorders>
              <w:top w:val="nil"/>
              <w:left w:val="nil"/>
              <w:bottom w:val="single" w:sz="4" w:space="0" w:color="000000"/>
              <w:right w:val="single" w:sz="4" w:space="0" w:color="000000"/>
            </w:tcBorders>
            <w:shd w:val="clear" w:color="auto" w:fill="auto"/>
            <w:vAlign w:val="center"/>
            <w:hideMark/>
          </w:tcPr>
          <w:p w14:paraId="101B14F5"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764" w:type="dxa"/>
            <w:tcBorders>
              <w:top w:val="nil"/>
              <w:left w:val="nil"/>
              <w:bottom w:val="single" w:sz="4" w:space="0" w:color="000000"/>
              <w:right w:val="single" w:sz="4" w:space="0" w:color="000000"/>
            </w:tcBorders>
            <w:shd w:val="clear" w:color="auto" w:fill="auto"/>
            <w:vAlign w:val="center"/>
            <w:hideMark/>
          </w:tcPr>
          <w:p w14:paraId="79FFB9CA"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992" w:type="dxa"/>
            <w:tcBorders>
              <w:top w:val="nil"/>
              <w:left w:val="nil"/>
              <w:bottom w:val="single" w:sz="4" w:space="0" w:color="000000"/>
              <w:right w:val="single" w:sz="8" w:space="0" w:color="000000"/>
            </w:tcBorders>
            <w:shd w:val="clear" w:color="auto" w:fill="auto"/>
            <w:noWrap/>
            <w:vAlign w:val="center"/>
            <w:hideMark/>
          </w:tcPr>
          <w:p w14:paraId="628782D3" w14:textId="77777777" w:rsidR="00D255E3" w:rsidRPr="008E6F50" w:rsidRDefault="00D255E3" w:rsidP="009E28FD">
            <w:pPr>
              <w:spacing w:after="0" w:line="240" w:lineRule="auto"/>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1134" w:type="dxa"/>
            <w:tcBorders>
              <w:top w:val="nil"/>
              <w:left w:val="nil"/>
              <w:bottom w:val="single" w:sz="4" w:space="0" w:color="000000"/>
              <w:right w:val="single" w:sz="8" w:space="0" w:color="000000"/>
            </w:tcBorders>
          </w:tcPr>
          <w:p w14:paraId="03B2D004" w14:textId="77777777" w:rsidR="00D255E3" w:rsidRPr="008E6F50" w:rsidRDefault="00D255E3" w:rsidP="009E28FD">
            <w:pPr>
              <w:spacing w:after="0" w:line="240" w:lineRule="auto"/>
              <w:rPr>
                <w:rFonts w:ascii="Tahoma" w:eastAsia="Times New Roman" w:hAnsi="Tahoma" w:cs="Tahoma"/>
                <w:color w:val="000000"/>
                <w:szCs w:val="20"/>
                <w:lang w:eastAsia="sk-SK"/>
              </w:rPr>
            </w:pPr>
          </w:p>
        </w:tc>
      </w:tr>
      <w:tr w:rsidR="00D255E3" w:rsidRPr="008E6F50" w14:paraId="7560A65C" w14:textId="77777777" w:rsidTr="009E28FD">
        <w:trPr>
          <w:trHeight w:val="3600"/>
        </w:trPr>
        <w:tc>
          <w:tcPr>
            <w:tcW w:w="704" w:type="dxa"/>
            <w:tcBorders>
              <w:top w:val="nil"/>
              <w:left w:val="single" w:sz="8" w:space="0" w:color="000000"/>
              <w:bottom w:val="single" w:sz="4" w:space="0" w:color="000000"/>
              <w:right w:val="single" w:sz="4" w:space="0" w:color="000000"/>
            </w:tcBorders>
            <w:shd w:val="clear" w:color="auto" w:fill="auto"/>
            <w:vAlign w:val="center"/>
            <w:hideMark/>
          </w:tcPr>
          <w:p w14:paraId="054AB0BB"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40</w:t>
            </w:r>
          </w:p>
        </w:tc>
        <w:tc>
          <w:tcPr>
            <w:tcW w:w="2502" w:type="dxa"/>
            <w:tcBorders>
              <w:top w:val="nil"/>
              <w:left w:val="nil"/>
              <w:bottom w:val="single" w:sz="4" w:space="0" w:color="000000"/>
              <w:right w:val="single" w:sz="4" w:space="0" w:color="000000"/>
            </w:tcBorders>
            <w:shd w:val="clear" w:color="auto" w:fill="auto"/>
            <w:hideMark/>
          </w:tcPr>
          <w:p w14:paraId="1D6A9807" w14:textId="77777777" w:rsidR="00D255E3" w:rsidRPr="008E6F50" w:rsidRDefault="00D255E3" w:rsidP="009E28FD">
            <w:pPr>
              <w:spacing w:after="0" w:line="240" w:lineRule="auto"/>
              <w:jc w:val="both"/>
              <w:rPr>
                <w:rFonts w:ascii="Tahoma" w:eastAsia="Times New Roman" w:hAnsi="Tahoma" w:cs="Tahoma"/>
                <w:color w:val="000000"/>
                <w:szCs w:val="20"/>
                <w:lang w:eastAsia="sk-SK"/>
              </w:rPr>
            </w:pPr>
            <w:r w:rsidRPr="008E6F50">
              <w:rPr>
                <w:rFonts w:ascii="Tahoma" w:eastAsia="Times New Roman" w:hAnsi="Tahoma" w:cs="Tahoma"/>
                <w:b/>
                <w:bCs/>
                <w:color w:val="000000"/>
                <w:szCs w:val="20"/>
                <w:lang w:eastAsia="sk-SK"/>
              </w:rPr>
              <w:t>Kryt na radiátor</w:t>
            </w:r>
            <w:r w:rsidRPr="008E6F50">
              <w:rPr>
                <w:rFonts w:ascii="Tahoma" w:eastAsia="Times New Roman" w:hAnsi="Tahoma" w:cs="Tahoma"/>
                <w:color w:val="000000"/>
                <w:szCs w:val="20"/>
                <w:lang w:eastAsia="sk-SK"/>
              </w:rPr>
              <w:t xml:space="preserve"> - Kryt je vyrobený z 18mm DTD  javor . Komplet hrany sú vo farebnom prevedení s ABS 2mm . Horná predná časť krytu ma prednú časť zaoblenú R-2Omm Ochranné dosky sú </w:t>
            </w:r>
            <w:proofErr w:type="spellStart"/>
            <w:r w:rsidRPr="008E6F50">
              <w:rPr>
                <w:rFonts w:ascii="Tahoma" w:eastAsia="Times New Roman" w:hAnsi="Tahoma" w:cs="Tahoma"/>
                <w:color w:val="000000"/>
                <w:szCs w:val="20"/>
                <w:lang w:eastAsia="sk-SK"/>
              </w:rPr>
              <w:t>zvysle</w:t>
            </w:r>
            <w:proofErr w:type="spellEnd"/>
            <w:r w:rsidRPr="008E6F50">
              <w:rPr>
                <w:rFonts w:ascii="Tahoma" w:eastAsia="Times New Roman" w:hAnsi="Tahoma" w:cs="Tahoma"/>
                <w:color w:val="000000"/>
                <w:szCs w:val="20"/>
                <w:lang w:eastAsia="sk-SK"/>
              </w:rPr>
              <w:t xml:space="preserve"> umiestnené tak aby nedošlo k vyliezaniu dieťaťa a nemalo možnosť do medzier vložiť nohu. Kryt je určený  na radiátor od 90 do 140 cm</w:t>
            </w:r>
          </w:p>
        </w:tc>
        <w:tc>
          <w:tcPr>
            <w:tcW w:w="786" w:type="dxa"/>
            <w:tcBorders>
              <w:top w:val="nil"/>
              <w:left w:val="nil"/>
              <w:bottom w:val="single" w:sz="4" w:space="0" w:color="000000"/>
              <w:right w:val="single" w:sz="4" w:space="0" w:color="000000"/>
            </w:tcBorders>
            <w:shd w:val="clear" w:color="auto" w:fill="auto"/>
            <w:vAlign w:val="center"/>
            <w:hideMark/>
          </w:tcPr>
          <w:p w14:paraId="1D5710D3"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ks</w:t>
            </w:r>
          </w:p>
        </w:tc>
        <w:tc>
          <w:tcPr>
            <w:tcW w:w="862" w:type="dxa"/>
            <w:tcBorders>
              <w:top w:val="nil"/>
              <w:left w:val="nil"/>
              <w:bottom w:val="single" w:sz="4" w:space="0" w:color="000000"/>
              <w:right w:val="single" w:sz="4" w:space="0" w:color="000000"/>
            </w:tcBorders>
            <w:shd w:val="clear" w:color="auto" w:fill="auto"/>
            <w:vAlign w:val="center"/>
            <w:hideMark/>
          </w:tcPr>
          <w:p w14:paraId="302D1EAF"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16</w:t>
            </w:r>
          </w:p>
        </w:tc>
        <w:tc>
          <w:tcPr>
            <w:tcW w:w="1045" w:type="dxa"/>
            <w:tcBorders>
              <w:top w:val="nil"/>
              <w:left w:val="nil"/>
              <w:bottom w:val="single" w:sz="4" w:space="0" w:color="000000"/>
              <w:right w:val="single" w:sz="4" w:space="0" w:color="000000"/>
            </w:tcBorders>
            <w:shd w:val="clear" w:color="000000" w:fill="FFFF00"/>
            <w:vAlign w:val="center"/>
            <w:hideMark/>
          </w:tcPr>
          <w:p w14:paraId="4DFEE39C"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850" w:type="dxa"/>
            <w:tcBorders>
              <w:top w:val="nil"/>
              <w:left w:val="nil"/>
              <w:bottom w:val="single" w:sz="4" w:space="0" w:color="000000"/>
              <w:right w:val="single" w:sz="4" w:space="0" w:color="000000"/>
            </w:tcBorders>
            <w:shd w:val="clear" w:color="auto" w:fill="auto"/>
            <w:vAlign w:val="center"/>
            <w:hideMark/>
          </w:tcPr>
          <w:p w14:paraId="466EAED0"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764" w:type="dxa"/>
            <w:tcBorders>
              <w:top w:val="nil"/>
              <w:left w:val="nil"/>
              <w:bottom w:val="single" w:sz="4" w:space="0" w:color="000000"/>
              <w:right w:val="single" w:sz="4" w:space="0" w:color="000000"/>
            </w:tcBorders>
            <w:shd w:val="clear" w:color="auto" w:fill="auto"/>
            <w:vAlign w:val="center"/>
            <w:hideMark/>
          </w:tcPr>
          <w:p w14:paraId="1F3544EB"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992" w:type="dxa"/>
            <w:tcBorders>
              <w:top w:val="nil"/>
              <w:left w:val="nil"/>
              <w:bottom w:val="single" w:sz="4" w:space="0" w:color="000000"/>
              <w:right w:val="single" w:sz="8" w:space="0" w:color="000000"/>
            </w:tcBorders>
            <w:shd w:val="clear" w:color="auto" w:fill="auto"/>
            <w:noWrap/>
            <w:vAlign w:val="center"/>
            <w:hideMark/>
          </w:tcPr>
          <w:p w14:paraId="59A1BFAA" w14:textId="77777777" w:rsidR="00D255E3" w:rsidRPr="008E6F50" w:rsidRDefault="00D255E3" w:rsidP="009E28FD">
            <w:pPr>
              <w:spacing w:after="0" w:line="240" w:lineRule="auto"/>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1134" w:type="dxa"/>
            <w:tcBorders>
              <w:top w:val="nil"/>
              <w:left w:val="nil"/>
              <w:bottom w:val="single" w:sz="4" w:space="0" w:color="000000"/>
              <w:right w:val="single" w:sz="8" w:space="0" w:color="000000"/>
            </w:tcBorders>
          </w:tcPr>
          <w:p w14:paraId="2D42C3DC" w14:textId="77777777" w:rsidR="00D255E3" w:rsidRPr="008E6F50" w:rsidRDefault="00D255E3" w:rsidP="009E28FD">
            <w:pPr>
              <w:spacing w:after="0" w:line="240" w:lineRule="auto"/>
              <w:rPr>
                <w:rFonts w:ascii="Tahoma" w:eastAsia="Times New Roman" w:hAnsi="Tahoma" w:cs="Tahoma"/>
                <w:color w:val="000000"/>
                <w:szCs w:val="20"/>
                <w:lang w:eastAsia="sk-SK"/>
              </w:rPr>
            </w:pPr>
          </w:p>
        </w:tc>
      </w:tr>
      <w:tr w:rsidR="00D255E3" w:rsidRPr="008E6F50" w14:paraId="6CF68A1F" w14:textId="77777777" w:rsidTr="009E28FD">
        <w:trPr>
          <w:trHeight w:val="1800"/>
        </w:trPr>
        <w:tc>
          <w:tcPr>
            <w:tcW w:w="704" w:type="dxa"/>
            <w:tcBorders>
              <w:top w:val="nil"/>
              <w:left w:val="single" w:sz="8" w:space="0" w:color="000000"/>
              <w:bottom w:val="single" w:sz="4" w:space="0" w:color="000000"/>
              <w:right w:val="single" w:sz="4" w:space="0" w:color="000000"/>
            </w:tcBorders>
            <w:shd w:val="clear" w:color="auto" w:fill="auto"/>
            <w:vAlign w:val="center"/>
            <w:hideMark/>
          </w:tcPr>
          <w:p w14:paraId="17DB16A7"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41</w:t>
            </w:r>
          </w:p>
        </w:tc>
        <w:tc>
          <w:tcPr>
            <w:tcW w:w="2502" w:type="dxa"/>
            <w:tcBorders>
              <w:top w:val="nil"/>
              <w:left w:val="nil"/>
              <w:bottom w:val="single" w:sz="4" w:space="0" w:color="000000"/>
              <w:right w:val="single" w:sz="4" w:space="0" w:color="000000"/>
            </w:tcBorders>
            <w:shd w:val="clear" w:color="auto" w:fill="auto"/>
            <w:hideMark/>
          </w:tcPr>
          <w:p w14:paraId="4B00C8A1" w14:textId="77777777" w:rsidR="00D255E3" w:rsidRPr="008E6F50" w:rsidRDefault="00D255E3" w:rsidP="009E28FD">
            <w:pPr>
              <w:spacing w:after="0" w:line="240" w:lineRule="auto"/>
              <w:jc w:val="both"/>
              <w:rPr>
                <w:rFonts w:ascii="Tahoma" w:eastAsia="Times New Roman" w:hAnsi="Tahoma" w:cs="Tahoma"/>
                <w:color w:val="000000"/>
                <w:szCs w:val="20"/>
                <w:lang w:eastAsia="sk-SK"/>
              </w:rPr>
            </w:pPr>
            <w:r w:rsidRPr="008E6F50">
              <w:rPr>
                <w:rFonts w:ascii="Tahoma" w:eastAsia="Times New Roman" w:hAnsi="Tahoma" w:cs="Tahoma"/>
                <w:b/>
                <w:bCs/>
                <w:color w:val="000000"/>
                <w:szCs w:val="20"/>
                <w:lang w:eastAsia="sk-SK"/>
              </w:rPr>
              <w:t>Skrinka pod umývadlo</w:t>
            </w:r>
            <w:r w:rsidRPr="008E6F50">
              <w:rPr>
                <w:rFonts w:ascii="Tahoma" w:eastAsia="Times New Roman" w:hAnsi="Tahoma" w:cs="Tahoma"/>
                <w:color w:val="000000"/>
                <w:szCs w:val="20"/>
                <w:lang w:eastAsia="sk-SK"/>
              </w:rPr>
              <w:t xml:space="preserve"> - Biela skrinka s plnými dvierkami a policou na uloženie hygienických potrieb na plastových nožičkách . Rozmery: 80x36x56 cm (</w:t>
            </w:r>
            <w:proofErr w:type="spellStart"/>
            <w:r w:rsidRPr="008E6F50">
              <w:rPr>
                <w:rFonts w:ascii="Tahoma" w:eastAsia="Times New Roman" w:hAnsi="Tahoma" w:cs="Tahoma"/>
                <w:color w:val="000000"/>
                <w:szCs w:val="20"/>
                <w:lang w:eastAsia="sk-SK"/>
              </w:rPr>
              <w:t>ŠxHxV</w:t>
            </w:r>
            <w:proofErr w:type="spellEnd"/>
            <w:r w:rsidRPr="008E6F50">
              <w:rPr>
                <w:rFonts w:ascii="Tahoma" w:eastAsia="Times New Roman" w:hAnsi="Tahoma" w:cs="Tahoma"/>
                <w:color w:val="000000"/>
                <w:szCs w:val="20"/>
                <w:lang w:eastAsia="sk-SK"/>
              </w:rPr>
              <w:t>)</w:t>
            </w:r>
          </w:p>
        </w:tc>
        <w:tc>
          <w:tcPr>
            <w:tcW w:w="786" w:type="dxa"/>
            <w:tcBorders>
              <w:top w:val="nil"/>
              <w:left w:val="nil"/>
              <w:bottom w:val="single" w:sz="4" w:space="0" w:color="000000"/>
              <w:right w:val="single" w:sz="4" w:space="0" w:color="000000"/>
            </w:tcBorders>
            <w:shd w:val="clear" w:color="auto" w:fill="auto"/>
            <w:vAlign w:val="center"/>
            <w:hideMark/>
          </w:tcPr>
          <w:p w14:paraId="781D98A9"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ks</w:t>
            </w:r>
          </w:p>
        </w:tc>
        <w:tc>
          <w:tcPr>
            <w:tcW w:w="862" w:type="dxa"/>
            <w:tcBorders>
              <w:top w:val="nil"/>
              <w:left w:val="nil"/>
              <w:bottom w:val="single" w:sz="4" w:space="0" w:color="000000"/>
              <w:right w:val="single" w:sz="4" w:space="0" w:color="000000"/>
            </w:tcBorders>
            <w:shd w:val="clear" w:color="auto" w:fill="auto"/>
            <w:vAlign w:val="center"/>
            <w:hideMark/>
          </w:tcPr>
          <w:p w14:paraId="227672DF"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3</w:t>
            </w:r>
          </w:p>
        </w:tc>
        <w:tc>
          <w:tcPr>
            <w:tcW w:w="1045" w:type="dxa"/>
            <w:tcBorders>
              <w:top w:val="nil"/>
              <w:left w:val="nil"/>
              <w:bottom w:val="single" w:sz="4" w:space="0" w:color="000000"/>
              <w:right w:val="single" w:sz="4" w:space="0" w:color="000000"/>
            </w:tcBorders>
            <w:shd w:val="clear" w:color="000000" w:fill="FFFF00"/>
            <w:vAlign w:val="center"/>
            <w:hideMark/>
          </w:tcPr>
          <w:p w14:paraId="3521A902"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850" w:type="dxa"/>
            <w:tcBorders>
              <w:top w:val="nil"/>
              <w:left w:val="nil"/>
              <w:bottom w:val="single" w:sz="4" w:space="0" w:color="000000"/>
              <w:right w:val="single" w:sz="4" w:space="0" w:color="000000"/>
            </w:tcBorders>
            <w:shd w:val="clear" w:color="auto" w:fill="auto"/>
            <w:vAlign w:val="center"/>
            <w:hideMark/>
          </w:tcPr>
          <w:p w14:paraId="675D7CF4"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764" w:type="dxa"/>
            <w:tcBorders>
              <w:top w:val="nil"/>
              <w:left w:val="nil"/>
              <w:bottom w:val="single" w:sz="4" w:space="0" w:color="000000"/>
              <w:right w:val="single" w:sz="4" w:space="0" w:color="000000"/>
            </w:tcBorders>
            <w:shd w:val="clear" w:color="auto" w:fill="auto"/>
            <w:vAlign w:val="center"/>
            <w:hideMark/>
          </w:tcPr>
          <w:p w14:paraId="088F8492"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992" w:type="dxa"/>
            <w:tcBorders>
              <w:top w:val="nil"/>
              <w:left w:val="nil"/>
              <w:bottom w:val="single" w:sz="4" w:space="0" w:color="000000"/>
              <w:right w:val="single" w:sz="8" w:space="0" w:color="000000"/>
            </w:tcBorders>
            <w:shd w:val="clear" w:color="auto" w:fill="auto"/>
            <w:noWrap/>
            <w:vAlign w:val="center"/>
            <w:hideMark/>
          </w:tcPr>
          <w:p w14:paraId="04DD860C" w14:textId="77777777" w:rsidR="00D255E3" w:rsidRPr="008E6F50" w:rsidRDefault="00D255E3" w:rsidP="009E28FD">
            <w:pPr>
              <w:spacing w:after="0" w:line="240" w:lineRule="auto"/>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1134" w:type="dxa"/>
            <w:tcBorders>
              <w:top w:val="nil"/>
              <w:left w:val="nil"/>
              <w:bottom w:val="single" w:sz="4" w:space="0" w:color="000000"/>
              <w:right w:val="single" w:sz="8" w:space="0" w:color="000000"/>
            </w:tcBorders>
          </w:tcPr>
          <w:p w14:paraId="416C25E5" w14:textId="77777777" w:rsidR="00D255E3" w:rsidRPr="008E6F50" w:rsidRDefault="00D255E3" w:rsidP="009E28FD">
            <w:pPr>
              <w:spacing w:after="0" w:line="240" w:lineRule="auto"/>
              <w:rPr>
                <w:rFonts w:ascii="Tahoma" w:eastAsia="Times New Roman" w:hAnsi="Tahoma" w:cs="Tahoma"/>
                <w:color w:val="000000"/>
                <w:szCs w:val="20"/>
                <w:lang w:eastAsia="sk-SK"/>
              </w:rPr>
            </w:pPr>
          </w:p>
        </w:tc>
      </w:tr>
      <w:tr w:rsidR="00D255E3" w:rsidRPr="008E6F50" w14:paraId="0011AF74" w14:textId="77777777" w:rsidTr="009E28FD">
        <w:trPr>
          <w:trHeight w:val="3300"/>
        </w:trPr>
        <w:tc>
          <w:tcPr>
            <w:tcW w:w="704" w:type="dxa"/>
            <w:tcBorders>
              <w:top w:val="nil"/>
              <w:left w:val="single" w:sz="8" w:space="0" w:color="000000"/>
              <w:bottom w:val="single" w:sz="4" w:space="0" w:color="000000"/>
              <w:right w:val="single" w:sz="4" w:space="0" w:color="000000"/>
            </w:tcBorders>
            <w:shd w:val="clear" w:color="auto" w:fill="auto"/>
            <w:vAlign w:val="center"/>
            <w:hideMark/>
          </w:tcPr>
          <w:p w14:paraId="491DAF7D"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42</w:t>
            </w:r>
          </w:p>
        </w:tc>
        <w:tc>
          <w:tcPr>
            <w:tcW w:w="2502" w:type="dxa"/>
            <w:tcBorders>
              <w:top w:val="nil"/>
              <w:left w:val="nil"/>
              <w:bottom w:val="single" w:sz="4" w:space="0" w:color="000000"/>
              <w:right w:val="single" w:sz="4" w:space="0" w:color="000000"/>
            </w:tcBorders>
            <w:shd w:val="clear" w:color="auto" w:fill="auto"/>
            <w:hideMark/>
          </w:tcPr>
          <w:p w14:paraId="12E21B5D" w14:textId="77777777" w:rsidR="00D255E3" w:rsidRPr="008E6F50" w:rsidRDefault="00D255E3" w:rsidP="009E28FD">
            <w:pPr>
              <w:spacing w:after="0" w:line="240" w:lineRule="auto"/>
              <w:jc w:val="both"/>
              <w:rPr>
                <w:rFonts w:ascii="Tahoma" w:eastAsia="Times New Roman" w:hAnsi="Tahoma" w:cs="Tahoma"/>
                <w:color w:val="000000"/>
                <w:szCs w:val="20"/>
                <w:lang w:eastAsia="sk-SK"/>
              </w:rPr>
            </w:pPr>
            <w:proofErr w:type="spellStart"/>
            <w:r w:rsidRPr="008E6F50">
              <w:rPr>
                <w:rFonts w:ascii="Tahoma" w:eastAsia="Times New Roman" w:hAnsi="Tahoma" w:cs="Tahoma"/>
                <w:b/>
                <w:bCs/>
                <w:color w:val="000000"/>
                <w:szCs w:val="20"/>
                <w:lang w:eastAsia="sk-SK"/>
              </w:rPr>
              <w:t>Predeľovacia</w:t>
            </w:r>
            <w:proofErr w:type="spellEnd"/>
            <w:r w:rsidRPr="008E6F50">
              <w:rPr>
                <w:rFonts w:ascii="Tahoma" w:eastAsia="Times New Roman" w:hAnsi="Tahoma" w:cs="Tahoma"/>
                <w:b/>
                <w:bCs/>
                <w:color w:val="000000"/>
                <w:szCs w:val="20"/>
                <w:lang w:eastAsia="sk-SK"/>
              </w:rPr>
              <w:t xml:space="preserve"> stena</w:t>
            </w:r>
            <w:r w:rsidRPr="008E6F50">
              <w:rPr>
                <w:rFonts w:ascii="Tahoma" w:eastAsia="Times New Roman" w:hAnsi="Tahoma" w:cs="Tahoma"/>
                <w:color w:val="000000"/>
                <w:szCs w:val="20"/>
                <w:lang w:eastAsia="sk-SK"/>
              </w:rPr>
              <w:t xml:space="preserve"> - Vyrobená z kvalitnej laminátovej drevotriesky s ABS hranami 2mm  v 4 farbách. Pre dostatočnú stabilitu a dlhovekosť je nutné uchytenie v troch bodoch (2x do steny + do podlahy).Hrúbka: 2 cm. Rozmer kotviacej nožičky: 14 cm. Rozmer steny bez kotviacej nožičky: 60 x 120 cm.</w:t>
            </w:r>
          </w:p>
        </w:tc>
        <w:tc>
          <w:tcPr>
            <w:tcW w:w="786" w:type="dxa"/>
            <w:tcBorders>
              <w:top w:val="nil"/>
              <w:left w:val="nil"/>
              <w:bottom w:val="single" w:sz="4" w:space="0" w:color="000000"/>
              <w:right w:val="single" w:sz="4" w:space="0" w:color="000000"/>
            </w:tcBorders>
            <w:shd w:val="clear" w:color="auto" w:fill="auto"/>
            <w:vAlign w:val="center"/>
            <w:hideMark/>
          </w:tcPr>
          <w:p w14:paraId="0740872B"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ks</w:t>
            </w:r>
          </w:p>
        </w:tc>
        <w:tc>
          <w:tcPr>
            <w:tcW w:w="862" w:type="dxa"/>
            <w:tcBorders>
              <w:top w:val="nil"/>
              <w:left w:val="nil"/>
              <w:bottom w:val="single" w:sz="4" w:space="0" w:color="000000"/>
              <w:right w:val="single" w:sz="4" w:space="0" w:color="000000"/>
            </w:tcBorders>
            <w:shd w:val="clear" w:color="auto" w:fill="auto"/>
            <w:vAlign w:val="center"/>
            <w:hideMark/>
          </w:tcPr>
          <w:p w14:paraId="518E41EE"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8</w:t>
            </w:r>
          </w:p>
        </w:tc>
        <w:tc>
          <w:tcPr>
            <w:tcW w:w="1045" w:type="dxa"/>
            <w:tcBorders>
              <w:top w:val="nil"/>
              <w:left w:val="nil"/>
              <w:bottom w:val="single" w:sz="4" w:space="0" w:color="000000"/>
              <w:right w:val="single" w:sz="4" w:space="0" w:color="000000"/>
            </w:tcBorders>
            <w:shd w:val="clear" w:color="000000" w:fill="FFFF00"/>
            <w:vAlign w:val="center"/>
            <w:hideMark/>
          </w:tcPr>
          <w:p w14:paraId="598421F9"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850" w:type="dxa"/>
            <w:tcBorders>
              <w:top w:val="nil"/>
              <w:left w:val="nil"/>
              <w:bottom w:val="single" w:sz="4" w:space="0" w:color="000000"/>
              <w:right w:val="single" w:sz="4" w:space="0" w:color="000000"/>
            </w:tcBorders>
            <w:shd w:val="clear" w:color="auto" w:fill="auto"/>
            <w:vAlign w:val="center"/>
            <w:hideMark/>
          </w:tcPr>
          <w:p w14:paraId="3D18377B"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764" w:type="dxa"/>
            <w:tcBorders>
              <w:top w:val="nil"/>
              <w:left w:val="nil"/>
              <w:bottom w:val="single" w:sz="4" w:space="0" w:color="000000"/>
              <w:right w:val="single" w:sz="4" w:space="0" w:color="000000"/>
            </w:tcBorders>
            <w:shd w:val="clear" w:color="auto" w:fill="auto"/>
            <w:vAlign w:val="center"/>
            <w:hideMark/>
          </w:tcPr>
          <w:p w14:paraId="65154458"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992" w:type="dxa"/>
            <w:tcBorders>
              <w:top w:val="nil"/>
              <w:left w:val="nil"/>
              <w:bottom w:val="single" w:sz="4" w:space="0" w:color="000000"/>
              <w:right w:val="single" w:sz="8" w:space="0" w:color="000000"/>
            </w:tcBorders>
            <w:shd w:val="clear" w:color="auto" w:fill="auto"/>
            <w:noWrap/>
            <w:vAlign w:val="center"/>
            <w:hideMark/>
          </w:tcPr>
          <w:p w14:paraId="7BEBDBED" w14:textId="77777777" w:rsidR="00D255E3" w:rsidRPr="008E6F50" w:rsidRDefault="00D255E3" w:rsidP="009E28FD">
            <w:pPr>
              <w:spacing w:after="0" w:line="240" w:lineRule="auto"/>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1134" w:type="dxa"/>
            <w:tcBorders>
              <w:top w:val="nil"/>
              <w:left w:val="nil"/>
              <w:bottom w:val="single" w:sz="4" w:space="0" w:color="000000"/>
              <w:right w:val="single" w:sz="8" w:space="0" w:color="000000"/>
            </w:tcBorders>
          </w:tcPr>
          <w:p w14:paraId="22610BE2" w14:textId="77777777" w:rsidR="00D255E3" w:rsidRPr="008E6F50" w:rsidRDefault="00D255E3" w:rsidP="009E28FD">
            <w:pPr>
              <w:spacing w:after="0" w:line="240" w:lineRule="auto"/>
              <w:rPr>
                <w:rFonts w:ascii="Tahoma" w:eastAsia="Times New Roman" w:hAnsi="Tahoma" w:cs="Tahoma"/>
                <w:color w:val="000000"/>
                <w:szCs w:val="20"/>
                <w:lang w:eastAsia="sk-SK"/>
              </w:rPr>
            </w:pPr>
          </w:p>
        </w:tc>
      </w:tr>
      <w:tr w:rsidR="00D255E3" w:rsidRPr="008E6F50" w14:paraId="5E68EEDF" w14:textId="77777777" w:rsidTr="009E28FD">
        <w:trPr>
          <w:trHeight w:val="1999"/>
        </w:trPr>
        <w:tc>
          <w:tcPr>
            <w:tcW w:w="704" w:type="dxa"/>
            <w:tcBorders>
              <w:top w:val="nil"/>
              <w:left w:val="single" w:sz="8" w:space="0" w:color="000000"/>
              <w:bottom w:val="single" w:sz="4" w:space="0" w:color="000000"/>
              <w:right w:val="single" w:sz="4" w:space="0" w:color="000000"/>
            </w:tcBorders>
            <w:shd w:val="clear" w:color="auto" w:fill="auto"/>
            <w:vAlign w:val="center"/>
            <w:hideMark/>
          </w:tcPr>
          <w:p w14:paraId="41849A28"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lastRenderedPageBreak/>
              <w:t>43</w:t>
            </w:r>
          </w:p>
        </w:tc>
        <w:tc>
          <w:tcPr>
            <w:tcW w:w="2502" w:type="dxa"/>
            <w:tcBorders>
              <w:top w:val="nil"/>
              <w:left w:val="nil"/>
              <w:bottom w:val="single" w:sz="4" w:space="0" w:color="000000"/>
              <w:right w:val="single" w:sz="4" w:space="0" w:color="000000"/>
            </w:tcBorders>
            <w:shd w:val="clear" w:color="auto" w:fill="auto"/>
            <w:hideMark/>
          </w:tcPr>
          <w:p w14:paraId="171AC009" w14:textId="77777777" w:rsidR="00D255E3" w:rsidRPr="008E6F50" w:rsidRDefault="00D255E3" w:rsidP="009E28FD">
            <w:pPr>
              <w:spacing w:after="0" w:line="240" w:lineRule="auto"/>
              <w:jc w:val="both"/>
              <w:rPr>
                <w:rFonts w:ascii="Tahoma" w:eastAsia="Times New Roman" w:hAnsi="Tahoma" w:cs="Tahoma"/>
                <w:color w:val="000000"/>
                <w:szCs w:val="20"/>
                <w:lang w:eastAsia="sk-SK"/>
              </w:rPr>
            </w:pPr>
            <w:r w:rsidRPr="008E6F50">
              <w:rPr>
                <w:rFonts w:ascii="Tahoma" w:eastAsia="Times New Roman" w:hAnsi="Tahoma" w:cs="Tahoma"/>
                <w:b/>
                <w:bCs/>
                <w:color w:val="000000"/>
                <w:szCs w:val="20"/>
                <w:lang w:eastAsia="sk-SK"/>
              </w:rPr>
              <w:t xml:space="preserve">Upratovací vozík </w:t>
            </w:r>
            <w:r w:rsidRPr="008E6F50">
              <w:rPr>
                <w:rFonts w:ascii="Tahoma" w:eastAsia="Times New Roman" w:hAnsi="Tahoma" w:cs="Tahoma"/>
                <w:color w:val="000000"/>
                <w:szCs w:val="20"/>
                <w:lang w:eastAsia="sk-SK"/>
              </w:rPr>
              <w:t xml:space="preserve">- vozík je vybavená dvoma vedrami s objemom 15l, rám vozíka z oceľových trubiek, na kolieskach, pákový </w:t>
            </w:r>
            <w:proofErr w:type="spellStart"/>
            <w:r w:rsidRPr="008E6F50">
              <w:rPr>
                <w:rFonts w:ascii="Tahoma" w:eastAsia="Times New Roman" w:hAnsi="Tahoma" w:cs="Tahoma"/>
                <w:color w:val="000000"/>
                <w:szCs w:val="20"/>
                <w:lang w:eastAsia="sk-SK"/>
              </w:rPr>
              <w:t>zmýkač</w:t>
            </w:r>
            <w:proofErr w:type="spellEnd"/>
            <w:r w:rsidRPr="008E6F50">
              <w:rPr>
                <w:rFonts w:ascii="Tahoma" w:eastAsia="Times New Roman" w:hAnsi="Tahoma" w:cs="Tahoma"/>
                <w:color w:val="000000"/>
                <w:szCs w:val="20"/>
                <w:lang w:eastAsia="sk-SK"/>
              </w:rPr>
              <w:t xml:space="preserve"> vrátane </w:t>
            </w:r>
            <w:proofErr w:type="spellStart"/>
            <w:r w:rsidRPr="008E6F50">
              <w:rPr>
                <w:rFonts w:ascii="Tahoma" w:eastAsia="Times New Roman" w:hAnsi="Tahoma" w:cs="Tahoma"/>
                <w:color w:val="000000"/>
                <w:szCs w:val="20"/>
                <w:lang w:eastAsia="sk-SK"/>
              </w:rPr>
              <w:t>žmýkača</w:t>
            </w:r>
            <w:proofErr w:type="spellEnd"/>
            <w:r w:rsidRPr="008E6F50">
              <w:rPr>
                <w:rFonts w:ascii="Tahoma" w:eastAsia="Times New Roman" w:hAnsi="Tahoma" w:cs="Tahoma"/>
                <w:color w:val="000000"/>
                <w:szCs w:val="20"/>
                <w:lang w:eastAsia="sk-SK"/>
              </w:rPr>
              <w:t>, celkový rozmer min. 40x95x105 cm</w:t>
            </w:r>
          </w:p>
        </w:tc>
        <w:tc>
          <w:tcPr>
            <w:tcW w:w="786" w:type="dxa"/>
            <w:tcBorders>
              <w:top w:val="nil"/>
              <w:left w:val="nil"/>
              <w:bottom w:val="single" w:sz="4" w:space="0" w:color="000000"/>
              <w:right w:val="single" w:sz="4" w:space="0" w:color="000000"/>
            </w:tcBorders>
            <w:shd w:val="clear" w:color="auto" w:fill="auto"/>
            <w:vAlign w:val="center"/>
            <w:hideMark/>
          </w:tcPr>
          <w:p w14:paraId="7845CFAA"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ks</w:t>
            </w:r>
          </w:p>
        </w:tc>
        <w:tc>
          <w:tcPr>
            <w:tcW w:w="862" w:type="dxa"/>
            <w:tcBorders>
              <w:top w:val="nil"/>
              <w:left w:val="nil"/>
              <w:bottom w:val="single" w:sz="4" w:space="0" w:color="000000"/>
              <w:right w:val="single" w:sz="4" w:space="0" w:color="000000"/>
            </w:tcBorders>
            <w:shd w:val="clear" w:color="auto" w:fill="auto"/>
            <w:vAlign w:val="center"/>
            <w:hideMark/>
          </w:tcPr>
          <w:p w14:paraId="293CA804"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1</w:t>
            </w:r>
          </w:p>
        </w:tc>
        <w:tc>
          <w:tcPr>
            <w:tcW w:w="1045" w:type="dxa"/>
            <w:tcBorders>
              <w:top w:val="nil"/>
              <w:left w:val="nil"/>
              <w:bottom w:val="single" w:sz="4" w:space="0" w:color="000000"/>
              <w:right w:val="single" w:sz="4" w:space="0" w:color="000000"/>
            </w:tcBorders>
            <w:shd w:val="clear" w:color="000000" w:fill="FFFF00"/>
            <w:vAlign w:val="center"/>
            <w:hideMark/>
          </w:tcPr>
          <w:p w14:paraId="170673A7"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850" w:type="dxa"/>
            <w:tcBorders>
              <w:top w:val="nil"/>
              <w:left w:val="nil"/>
              <w:bottom w:val="single" w:sz="4" w:space="0" w:color="000000"/>
              <w:right w:val="single" w:sz="4" w:space="0" w:color="000000"/>
            </w:tcBorders>
            <w:shd w:val="clear" w:color="auto" w:fill="auto"/>
            <w:vAlign w:val="center"/>
            <w:hideMark/>
          </w:tcPr>
          <w:p w14:paraId="6D8F8B1B"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764" w:type="dxa"/>
            <w:tcBorders>
              <w:top w:val="nil"/>
              <w:left w:val="nil"/>
              <w:bottom w:val="single" w:sz="4" w:space="0" w:color="000000"/>
              <w:right w:val="single" w:sz="4" w:space="0" w:color="000000"/>
            </w:tcBorders>
            <w:shd w:val="clear" w:color="auto" w:fill="auto"/>
            <w:vAlign w:val="center"/>
            <w:hideMark/>
          </w:tcPr>
          <w:p w14:paraId="36D888EA"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992" w:type="dxa"/>
            <w:tcBorders>
              <w:top w:val="nil"/>
              <w:left w:val="nil"/>
              <w:bottom w:val="single" w:sz="4" w:space="0" w:color="000000"/>
              <w:right w:val="single" w:sz="8" w:space="0" w:color="000000"/>
            </w:tcBorders>
            <w:shd w:val="clear" w:color="auto" w:fill="auto"/>
            <w:noWrap/>
            <w:vAlign w:val="center"/>
            <w:hideMark/>
          </w:tcPr>
          <w:p w14:paraId="2C094776" w14:textId="77777777" w:rsidR="00D255E3" w:rsidRPr="008E6F50" w:rsidRDefault="00D255E3" w:rsidP="009E28FD">
            <w:pPr>
              <w:spacing w:after="0" w:line="240" w:lineRule="auto"/>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1134" w:type="dxa"/>
            <w:tcBorders>
              <w:top w:val="nil"/>
              <w:left w:val="nil"/>
              <w:bottom w:val="single" w:sz="4" w:space="0" w:color="000000"/>
              <w:right w:val="single" w:sz="8" w:space="0" w:color="000000"/>
            </w:tcBorders>
          </w:tcPr>
          <w:p w14:paraId="7B073428" w14:textId="77777777" w:rsidR="00D255E3" w:rsidRPr="008E6F50" w:rsidRDefault="00D255E3" w:rsidP="009E28FD">
            <w:pPr>
              <w:spacing w:after="0" w:line="240" w:lineRule="auto"/>
              <w:rPr>
                <w:rFonts w:ascii="Tahoma" w:eastAsia="Times New Roman" w:hAnsi="Tahoma" w:cs="Tahoma"/>
                <w:color w:val="000000"/>
                <w:szCs w:val="20"/>
                <w:lang w:eastAsia="sk-SK"/>
              </w:rPr>
            </w:pPr>
          </w:p>
        </w:tc>
      </w:tr>
      <w:tr w:rsidR="00D255E3" w:rsidRPr="008E6F50" w14:paraId="24C804FD" w14:textId="77777777" w:rsidTr="009E28FD">
        <w:trPr>
          <w:trHeight w:val="3900"/>
        </w:trPr>
        <w:tc>
          <w:tcPr>
            <w:tcW w:w="704" w:type="dxa"/>
            <w:tcBorders>
              <w:top w:val="nil"/>
              <w:left w:val="single" w:sz="8" w:space="0" w:color="000000"/>
              <w:bottom w:val="single" w:sz="4" w:space="0" w:color="000000"/>
              <w:right w:val="single" w:sz="4" w:space="0" w:color="000000"/>
            </w:tcBorders>
            <w:shd w:val="clear" w:color="auto" w:fill="auto"/>
            <w:vAlign w:val="center"/>
            <w:hideMark/>
          </w:tcPr>
          <w:p w14:paraId="7AA0C317"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44</w:t>
            </w:r>
          </w:p>
        </w:tc>
        <w:tc>
          <w:tcPr>
            <w:tcW w:w="2502" w:type="dxa"/>
            <w:tcBorders>
              <w:top w:val="nil"/>
              <w:left w:val="nil"/>
              <w:bottom w:val="single" w:sz="4" w:space="0" w:color="000000"/>
              <w:right w:val="single" w:sz="4" w:space="0" w:color="000000"/>
            </w:tcBorders>
            <w:shd w:val="clear" w:color="auto" w:fill="auto"/>
            <w:hideMark/>
          </w:tcPr>
          <w:p w14:paraId="046940A5" w14:textId="77777777" w:rsidR="00D255E3" w:rsidRPr="008E6F50" w:rsidRDefault="00D255E3" w:rsidP="009E28FD">
            <w:pPr>
              <w:spacing w:after="0" w:line="240" w:lineRule="auto"/>
              <w:jc w:val="both"/>
              <w:rPr>
                <w:rFonts w:ascii="Tahoma" w:eastAsia="Times New Roman" w:hAnsi="Tahoma" w:cs="Tahoma"/>
                <w:color w:val="000000"/>
                <w:szCs w:val="20"/>
                <w:lang w:eastAsia="sk-SK"/>
              </w:rPr>
            </w:pPr>
            <w:r w:rsidRPr="008E6F50">
              <w:rPr>
                <w:rFonts w:ascii="Tahoma" w:eastAsia="Times New Roman" w:hAnsi="Tahoma" w:cs="Tahoma"/>
                <w:b/>
                <w:bCs/>
                <w:color w:val="000000"/>
                <w:szCs w:val="20"/>
                <w:lang w:eastAsia="sk-SK"/>
              </w:rPr>
              <w:t>Farebná stolová doska</w:t>
            </w:r>
            <w:r w:rsidRPr="008E6F50">
              <w:rPr>
                <w:rFonts w:ascii="Tahoma" w:eastAsia="Times New Roman" w:hAnsi="Tahoma" w:cs="Tahoma"/>
                <w:color w:val="000000"/>
                <w:szCs w:val="20"/>
                <w:lang w:eastAsia="sk-SK"/>
              </w:rPr>
              <w:t xml:space="preserve"> -  Dosky stolov sú vyrobené z kvalitnej javorovej drevotriesky s laminovaným povrchom, ktorý je rovnako odolný ako napr. plávajúce podlahy, čím dosky získavajú vysokú odolnosť voči poškriabaniu. Rohy stola sú zaoblené a opatrené ABS hranami s možnosťou výberu  farieb. </w:t>
            </w:r>
            <w:r w:rsidRPr="008E6F50">
              <w:rPr>
                <w:rFonts w:ascii="Tahoma" w:eastAsia="Times New Roman" w:hAnsi="Tahoma" w:cs="Tahoma"/>
                <w:color w:val="000000"/>
                <w:szCs w:val="20"/>
                <w:lang w:eastAsia="sk-SK"/>
              </w:rPr>
              <w:br/>
              <w:t>Rozmer: min.80x80 max 125 x 80 cm.</w:t>
            </w:r>
          </w:p>
        </w:tc>
        <w:tc>
          <w:tcPr>
            <w:tcW w:w="786" w:type="dxa"/>
            <w:tcBorders>
              <w:top w:val="nil"/>
              <w:left w:val="nil"/>
              <w:bottom w:val="single" w:sz="4" w:space="0" w:color="000000"/>
              <w:right w:val="single" w:sz="4" w:space="0" w:color="000000"/>
            </w:tcBorders>
            <w:shd w:val="clear" w:color="auto" w:fill="auto"/>
            <w:vAlign w:val="center"/>
            <w:hideMark/>
          </w:tcPr>
          <w:p w14:paraId="54E1B403"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ks</w:t>
            </w:r>
          </w:p>
        </w:tc>
        <w:tc>
          <w:tcPr>
            <w:tcW w:w="862" w:type="dxa"/>
            <w:tcBorders>
              <w:top w:val="nil"/>
              <w:left w:val="nil"/>
              <w:bottom w:val="single" w:sz="4" w:space="0" w:color="000000"/>
              <w:right w:val="single" w:sz="4" w:space="0" w:color="000000"/>
            </w:tcBorders>
            <w:shd w:val="clear" w:color="auto" w:fill="auto"/>
            <w:vAlign w:val="center"/>
            <w:hideMark/>
          </w:tcPr>
          <w:p w14:paraId="71C3A829"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35</w:t>
            </w:r>
          </w:p>
        </w:tc>
        <w:tc>
          <w:tcPr>
            <w:tcW w:w="1045" w:type="dxa"/>
            <w:tcBorders>
              <w:top w:val="nil"/>
              <w:left w:val="nil"/>
              <w:bottom w:val="single" w:sz="4" w:space="0" w:color="000000"/>
              <w:right w:val="single" w:sz="4" w:space="0" w:color="000000"/>
            </w:tcBorders>
            <w:shd w:val="clear" w:color="000000" w:fill="FFFF00"/>
            <w:vAlign w:val="center"/>
            <w:hideMark/>
          </w:tcPr>
          <w:p w14:paraId="7A171B43"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850" w:type="dxa"/>
            <w:tcBorders>
              <w:top w:val="nil"/>
              <w:left w:val="nil"/>
              <w:bottom w:val="single" w:sz="4" w:space="0" w:color="000000"/>
              <w:right w:val="single" w:sz="4" w:space="0" w:color="000000"/>
            </w:tcBorders>
            <w:shd w:val="clear" w:color="auto" w:fill="auto"/>
            <w:vAlign w:val="center"/>
            <w:hideMark/>
          </w:tcPr>
          <w:p w14:paraId="637DC89B"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764" w:type="dxa"/>
            <w:tcBorders>
              <w:top w:val="nil"/>
              <w:left w:val="nil"/>
              <w:bottom w:val="single" w:sz="4" w:space="0" w:color="000000"/>
              <w:right w:val="single" w:sz="4" w:space="0" w:color="000000"/>
            </w:tcBorders>
            <w:shd w:val="clear" w:color="auto" w:fill="auto"/>
            <w:vAlign w:val="center"/>
            <w:hideMark/>
          </w:tcPr>
          <w:p w14:paraId="6B85D878"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992" w:type="dxa"/>
            <w:tcBorders>
              <w:top w:val="nil"/>
              <w:left w:val="nil"/>
              <w:bottom w:val="single" w:sz="4" w:space="0" w:color="000000"/>
              <w:right w:val="single" w:sz="8" w:space="0" w:color="000000"/>
            </w:tcBorders>
            <w:shd w:val="clear" w:color="auto" w:fill="auto"/>
            <w:noWrap/>
            <w:vAlign w:val="center"/>
            <w:hideMark/>
          </w:tcPr>
          <w:p w14:paraId="08CE5E98" w14:textId="77777777" w:rsidR="00D255E3" w:rsidRPr="008E6F50" w:rsidRDefault="00D255E3" w:rsidP="009E28FD">
            <w:pPr>
              <w:spacing w:after="0" w:line="240" w:lineRule="auto"/>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1134" w:type="dxa"/>
            <w:tcBorders>
              <w:top w:val="nil"/>
              <w:left w:val="nil"/>
              <w:bottom w:val="single" w:sz="4" w:space="0" w:color="000000"/>
              <w:right w:val="single" w:sz="8" w:space="0" w:color="000000"/>
            </w:tcBorders>
          </w:tcPr>
          <w:p w14:paraId="700FAF61" w14:textId="77777777" w:rsidR="00D255E3" w:rsidRPr="008E6F50" w:rsidRDefault="00D255E3" w:rsidP="009E28FD">
            <w:pPr>
              <w:spacing w:after="0" w:line="240" w:lineRule="auto"/>
              <w:rPr>
                <w:rFonts w:ascii="Tahoma" w:eastAsia="Times New Roman" w:hAnsi="Tahoma" w:cs="Tahoma"/>
                <w:color w:val="000000"/>
                <w:szCs w:val="20"/>
                <w:lang w:eastAsia="sk-SK"/>
              </w:rPr>
            </w:pPr>
          </w:p>
        </w:tc>
      </w:tr>
      <w:tr w:rsidR="00D255E3" w:rsidRPr="008E6F50" w14:paraId="73AB25C8" w14:textId="77777777" w:rsidTr="009E28FD">
        <w:trPr>
          <w:trHeight w:val="2475"/>
        </w:trPr>
        <w:tc>
          <w:tcPr>
            <w:tcW w:w="704" w:type="dxa"/>
            <w:tcBorders>
              <w:top w:val="nil"/>
              <w:left w:val="single" w:sz="8" w:space="0" w:color="000000"/>
              <w:bottom w:val="single" w:sz="4" w:space="0" w:color="000000"/>
              <w:right w:val="single" w:sz="4" w:space="0" w:color="000000"/>
            </w:tcBorders>
            <w:shd w:val="clear" w:color="auto" w:fill="auto"/>
            <w:vAlign w:val="center"/>
            <w:hideMark/>
          </w:tcPr>
          <w:p w14:paraId="2874355A"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45</w:t>
            </w:r>
          </w:p>
        </w:tc>
        <w:tc>
          <w:tcPr>
            <w:tcW w:w="2502" w:type="dxa"/>
            <w:tcBorders>
              <w:top w:val="nil"/>
              <w:left w:val="nil"/>
              <w:bottom w:val="single" w:sz="4" w:space="0" w:color="000000"/>
              <w:right w:val="single" w:sz="4" w:space="0" w:color="000000"/>
            </w:tcBorders>
            <w:shd w:val="clear" w:color="auto" w:fill="auto"/>
            <w:hideMark/>
          </w:tcPr>
          <w:p w14:paraId="0D2F9690" w14:textId="77777777" w:rsidR="00D255E3" w:rsidRPr="008E6F50" w:rsidRDefault="00D255E3" w:rsidP="009E28FD">
            <w:pPr>
              <w:spacing w:after="0" w:line="240" w:lineRule="auto"/>
              <w:jc w:val="both"/>
              <w:rPr>
                <w:rFonts w:ascii="Tahoma" w:eastAsia="Times New Roman" w:hAnsi="Tahoma" w:cs="Tahoma"/>
                <w:color w:val="000000"/>
                <w:szCs w:val="20"/>
                <w:lang w:eastAsia="sk-SK"/>
              </w:rPr>
            </w:pPr>
            <w:r w:rsidRPr="008E6F50">
              <w:rPr>
                <w:rFonts w:ascii="Tahoma" w:eastAsia="Times New Roman" w:hAnsi="Tahoma" w:cs="Tahoma"/>
                <w:b/>
                <w:bCs/>
                <w:color w:val="000000"/>
                <w:szCs w:val="20"/>
                <w:lang w:eastAsia="sk-SK"/>
              </w:rPr>
              <w:t xml:space="preserve">Nohy okrúhle </w:t>
            </w:r>
            <w:r w:rsidRPr="008E6F50">
              <w:rPr>
                <w:rFonts w:ascii="Tahoma" w:eastAsia="Times New Roman" w:hAnsi="Tahoma" w:cs="Tahoma"/>
                <w:color w:val="000000"/>
                <w:szCs w:val="20"/>
                <w:lang w:eastAsia="sk-SK"/>
              </w:rPr>
              <w:t xml:space="preserve">- </w:t>
            </w:r>
            <w:proofErr w:type="spellStart"/>
            <w:r w:rsidRPr="008E6F50">
              <w:rPr>
                <w:rFonts w:ascii="Tahoma" w:eastAsia="Times New Roman" w:hAnsi="Tahoma" w:cs="Tahoma"/>
                <w:color w:val="000000"/>
                <w:szCs w:val="20"/>
                <w:lang w:eastAsia="sk-SK"/>
              </w:rPr>
              <w:t>sada</w:t>
            </w:r>
            <w:proofErr w:type="spellEnd"/>
            <w:r w:rsidRPr="008E6F50">
              <w:rPr>
                <w:rFonts w:ascii="Tahoma" w:eastAsia="Times New Roman" w:hAnsi="Tahoma" w:cs="Tahoma"/>
                <w:color w:val="000000"/>
                <w:szCs w:val="20"/>
                <w:lang w:eastAsia="sk-SK"/>
              </w:rPr>
              <w:t xml:space="preserve"> nôh pre všetky stolové dosky. Súčasťou každej nohy sú 3 nadstavce, ktoré umožňujú prispôsobovať výšku stolov podľa výšky detí (od 40 do 58 cm). Vyrobené z masívneho dreva. </w:t>
            </w:r>
          </w:p>
        </w:tc>
        <w:tc>
          <w:tcPr>
            <w:tcW w:w="786" w:type="dxa"/>
            <w:tcBorders>
              <w:top w:val="nil"/>
              <w:left w:val="nil"/>
              <w:bottom w:val="single" w:sz="4" w:space="0" w:color="000000"/>
              <w:right w:val="single" w:sz="4" w:space="0" w:color="000000"/>
            </w:tcBorders>
            <w:shd w:val="clear" w:color="auto" w:fill="auto"/>
            <w:vAlign w:val="center"/>
            <w:hideMark/>
          </w:tcPr>
          <w:p w14:paraId="75AFD61F"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ks</w:t>
            </w:r>
          </w:p>
        </w:tc>
        <w:tc>
          <w:tcPr>
            <w:tcW w:w="862" w:type="dxa"/>
            <w:tcBorders>
              <w:top w:val="nil"/>
              <w:left w:val="nil"/>
              <w:bottom w:val="single" w:sz="4" w:space="0" w:color="000000"/>
              <w:right w:val="single" w:sz="4" w:space="0" w:color="000000"/>
            </w:tcBorders>
            <w:shd w:val="clear" w:color="auto" w:fill="auto"/>
            <w:vAlign w:val="center"/>
            <w:hideMark/>
          </w:tcPr>
          <w:p w14:paraId="75B64BDC"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35</w:t>
            </w:r>
          </w:p>
        </w:tc>
        <w:tc>
          <w:tcPr>
            <w:tcW w:w="1045" w:type="dxa"/>
            <w:tcBorders>
              <w:top w:val="nil"/>
              <w:left w:val="nil"/>
              <w:bottom w:val="single" w:sz="4" w:space="0" w:color="000000"/>
              <w:right w:val="single" w:sz="4" w:space="0" w:color="000000"/>
            </w:tcBorders>
            <w:shd w:val="clear" w:color="000000" w:fill="FFFF00"/>
            <w:vAlign w:val="center"/>
            <w:hideMark/>
          </w:tcPr>
          <w:p w14:paraId="6D8926A3"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850" w:type="dxa"/>
            <w:tcBorders>
              <w:top w:val="nil"/>
              <w:left w:val="nil"/>
              <w:bottom w:val="single" w:sz="4" w:space="0" w:color="000000"/>
              <w:right w:val="single" w:sz="4" w:space="0" w:color="000000"/>
            </w:tcBorders>
            <w:shd w:val="clear" w:color="auto" w:fill="auto"/>
            <w:vAlign w:val="center"/>
            <w:hideMark/>
          </w:tcPr>
          <w:p w14:paraId="419C34D3"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764" w:type="dxa"/>
            <w:tcBorders>
              <w:top w:val="nil"/>
              <w:left w:val="nil"/>
              <w:bottom w:val="single" w:sz="4" w:space="0" w:color="000000"/>
              <w:right w:val="single" w:sz="4" w:space="0" w:color="000000"/>
            </w:tcBorders>
            <w:shd w:val="clear" w:color="auto" w:fill="auto"/>
            <w:vAlign w:val="center"/>
            <w:hideMark/>
          </w:tcPr>
          <w:p w14:paraId="20A35500"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992" w:type="dxa"/>
            <w:tcBorders>
              <w:top w:val="nil"/>
              <w:left w:val="nil"/>
              <w:bottom w:val="single" w:sz="4" w:space="0" w:color="000000"/>
              <w:right w:val="single" w:sz="8" w:space="0" w:color="000000"/>
            </w:tcBorders>
            <w:shd w:val="clear" w:color="auto" w:fill="auto"/>
            <w:noWrap/>
            <w:vAlign w:val="center"/>
            <w:hideMark/>
          </w:tcPr>
          <w:p w14:paraId="3500AC61" w14:textId="77777777" w:rsidR="00D255E3" w:rsidRPr="008E6F50" w:rsidRDefault="00D255E3" w:rsidP="009E28FD">
            <w:pPr>
              <w:spacing w:after="0" w:line="240" w:lineRule="auto"/>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1134" w:type="dxa"/>
            <w:tcBorders>
              <w:top w:val="nil"/>
              <w:left w:val="nil"/>
              <w:bottom w:val="single" w:sz="4" w:space="0" w:color="000000"/>
              <w:right w:val="single" w:sz="8" w:space="0" w:color="000000"/>
            </w:tcBorders>
          </w:tcPr>
          <w:p w14:paraId="75E1D4BC" w14:textId="77777777" w:rsidR="00D255E3" w:rsidRPr="008E6F50" w:rsidRDefault="00D255E3" w:rsidP="009E28FD">
            <w:pPr>
              <w:spacing w:after="0" w:line="240" w:lineRule="auto"/>
              <w:rPr>
                <w:rFonts w:ascii="Tahoma" w:eastAsia="Times New Roman" w:hAnsi="Tahoma" w:cs="Tahoma"/>
                <w:color w:val="000000"/>
                <w:szCs w:val="20"/>
                <w:lang w:eastAsia="sk-SK"/>
              </w:rPr>
            </w:pPr>
          </w:p>
        </w:tc>
      </w:tr>
      <w:tr w:rsidR="00D255E3" w:rsidRPr="008E6F50" w14:paraId="1A98F789" w14:textId="77777777" w:rsidTr="009E28FD">
        <w:trPr>
          <w:trHeight w:val="4500"/>
        </w:trPr>
        <w:tc>
          <w:tcPr>
            <w:tcW w:w="704" w:type="dxa"/>
            <w:tcBorders>
              <w:top w:val="nil"/>
              <w:left w:val="single" w:sz="8" w:space="0" w:color="000000"/>
              <w:bottom w:val="single" w:sz="4" w:space="0" w:color="000000"/>
              <w:right w:val="single" w:sz="4" w:space="0" w:color="000000"/>
            </w:tcBorders>
            <w:shd w:val="clear" w:color="auto" w:fill="auto"/>
            <w:vAlign w:val="center"/>
            <w:hideMark/>
          </w:tcPr>
          <w:p w14:paraId="07D562AB"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46</w:t>
            </w:r>
          </w:p>
        </w:tc>
        <w:tc>
          <w:tcPr>
            <w:tcW w:w="2502" w:type="dxa"/>
            <w:tcBorders>
              <w:top w:val="nil"/>
              <w:left w:val="nil"/>
              <w:bottom w:val="single" w:sz="4" w:space="0" w:color="000000"/>
              <w:right w:val="single" w:sz="4" w:space="0" w:color="000000"/>
            </w:tcBorders>
            <w:shd w:val="clear" w:color="auto" w:fill="auto"/>
            <w:hideMark/>
          </w:tcPr>
          <w:p w14:paraId="2036FB16" w14:textId="77777777" w:rsidR="00D255E3" w:rsidRPr="008E6F50" w:rsidRDefault="00D255E3" w:rsidP="009E28FD">
            <w:pPr>
              <w:spacing w:after="0" w:line="240" w:lineRule="auto"/>
              <w:jc w:val="both"/>
              <w:rPr>
                <w:rFonts w:ascii="Tahoma" w:eastAsia="Times New Roman" w:hAnsi="Tahoma" w:cs="Tahoma"/>
                <w:color w:val="000000"/>
                <w:szCs w:val="20"/>
                <w:lang w:eastAsia="sk-SK"/>
              </w:rPr>
            </w:pPr>
            <w:r w:rsidRPr="008E6F50">
              <w:rPr>
                <w:rFonts w:ascii="Tahoma" w:eastAsia="Times New Roman" w:hAnsi="Tahoma" w:cs="Tahoma"/>
                <w:b/>
                <w:bCs/>
                <w:color w:val="000000"/>
                <w:szCs w:val="20"/>
                <w:lang w:eastAsia="sk-SK"/>
              </w:rPr>
              <w:t xml:space="preserve">Jednofarebný koberec </w:t>
            </w:r>
            <w:r w:rsidRPr="008E6F50">
              <w:rPr>
                <w:rFonts w:ascii="Tahoma" w:eastAsia="Times New Roman" w:hAnsi="Tahoma" w:cs="Tahoma"/>
                <w:color w:val="000000"/>
                <w:szCs w:val="20"/>
                <w:lang w:eastAsia="sk-SK"/>
              </w:rPr>
              <w:t xml:space="preserve">- Kvalitný polyamidový koberec, vyrábaný v rôznych farebných odtieňoch. Má filcový podklad, ktorý zvyšuje tepelnoizolačné vlastnosti, </w:t>
            </w:r>
            <w:proofErr w:type="spellStart"/>
            <w:r w:rsidRPr="008E6F50">
              <w:rPr>
                <w:rFonts w:ascii="Tahoma" w:eastAsia="Times New Roman" w:hAnsi="Tahoma" w:cs="Tahoma"/>
                <w:color w:val="000000"/>
                <w:szCs w:val="20"/>
                <w:lang w:eastAsia="sk-SK"/>
              </w:rPr>
              <w:t>luxusnosť</w:t>
            </w:r>
            <w:proofErr w:type="spellEnd"/>
            <w:r w:rsidRPr="008E6F50">
              <w:rPr>
                <w:rFonts w:ascii="Tahoma" w:eastAsia="Times New Roman" w:hAnsi="Tahoma" w:cs="Tahoma"/>
                <w:color w:val="000000"/>
                <w:szCs w:val="20"/>
                <w:lang w:eastAsia="sk-SK"/>
              </w:rPr>
              <w:t xml:space="preserve"> a predlžuje životnosť vlákna. Koberec je vhodný aj do náročnejších bytových priestorov, akým je hala, obývačka a naviac má príjemné dotykové vlastnosti. Vysoká hmotnosť a kvalita špeciálne upraveného vlákna je zárukou dlhodobej trvácnosti. </w:t>
            </w:r>
            <w:r w:rsidRPr="008E6F50">
              <w:rPr>
                <w:rFonts w:ascii="Tahoma" w:eastAsia="Times New Roman" w:hAnsi="Tahoma" w:cs="Tahoma"/>
                <w:color w:val="000000"/>
                <w:szCs w:val="20"/>
                <w:lang w:eastAsia="sk-SK"/>
              </w:rPr>
              <w:lastRenderedPageBreak/>
              <w:t>Rozmer: 5 x 6 m, hrúbka 9mm</w:t>
            </w:r>
          </w:p>
        </w:tc>
        <w:tc>
          <w:tcPr>
            <w:tcW w:w="786" w:type="dxa"/>
            <w:tcBorders>
              <w:top w:val="nil"/>
              <w:left w:val="nil"/>
              <w:bottom w:val="single" w:sz="4" w:space="0" w:color="000000"/>
              <w:right w:val="single" w:sz="4" w:space="0" w:color="000000"/>
            </w:tcBorders>
            <w:shd w:val="clear" w:color="auto" w:fill="auto"/>
            <w:vAlign w:val="center"/>
            <w:hideMark/>
          </w:tcPr>
          <w:p w14:paraId="784B40F9"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lastRenderedPageBreak/>
              <w:t>ks</w:t>
            </w:r>
          </w:p>
        </w:tc>
        <w:tc>
          <w:tcPr>
            <w:tcW w:w="862" w:type="dxa"/>
            <w:tcBorders>
              <w:top w:val="nil"/>
              <w:left w:val="nil"/>
              <w:bottom w:val="single" w:sz="4" w:space="0" w:color="000000"/>
              <w:right w:val="single" w:sz="4" w:space="0" w:color="000000"/>
            </w:tcBorders>
            <w:shd w:val="clear" w:color="auto" w:fill="auto"/>
            <w:vAlign w:val="center"/>
            <w:hideMark/>
          </w:tcPr>
          <w:p w14:paraId="7A088352"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2</w:t>
            </w:r>
          </w:p>
        </w:tc>
        <w:tc>
          <w:tcPr>
            <w:tcW w:w="1045" w:type="dxa"/>
            <w:tcBorders>
              <w:top w:val="nil"/>
              <w:left w:val="nil"/>
              <w:bottom w:val="single" w:sz="4" w:space="0" w:color="000000"/>
              <w:right w:val="single" w:sz="4" w:space="0" w:color="000000"/>
            </w:tcBorders>
            <w:shd w:val="clear" w:color="000000" w:fill="FFFF00"/>
            <w:vAlign w:val="center"/>
            <w:hideMark/>
          </w:tcPr>
          <w:p w14:paraId="33A2CC2A"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850" w:type="dxa"/>
            <w:tcBorders>
              <w:top w:val="nil"/>
              <w:left w:val="nil"/>
              <w:bottom w:val="single" w:sz="4" w:space="0" w:color="000000"/>
              <w:right w:val="single" w:sz="4" w:space="0" w:color="000000"/>
            </w:tcBorders>
            <w:shd w:val="clear" w:color="auto" w:fill="auto"/>
            <w:vAlign w:val="center"/>
            <w:hideMark/>
          </w:tcPr>
          <w:p w14:paraId="077F25FA"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764" w:type="dxa"/>
            <w:tcBorders>
              <w:top w:val="nil"/>
              <w:left w:val="nil"/>
              <w:bottom w:val="single" w:sz="4" w:space="0" w:color="000000"/>
              <w:right w:val="single" w:sz="4" w:space="0" w:color="000000"/>
            </w:tcBorders>
            <w:shd w:val="clear" w:color="auto" w:fill="auto"/>
            <w:vAlign w:val="center"/>
            <w:hideMark/>
          </w:tcPr>
          <w:p w14:paraId="33E09C92"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992" w:type="dxa"/>
            <w:tcBorders>
              <w:top w:val="nil"/>
              <w:left w:val="nil"/>
              <w:bottom w:val="single" w:sz="4" w:space="0" w:color="000000"/>
              <w:right w:val="single" w:sz="8" w:space="0" w:color="000000"/>
            </w:tcBorders>
            <w:shd w:val="clear" w:color="auto" w:fill="auto"/>
            <w:noWrap/>
            <w:vAlign w:val="center"/>
            <w:hideMark/>
          </w:tcPr>
          <w:p w14:paraId="4AE36215" w14:textId="77777777" w:rsidR="00D255E3" w:rsidRPr="008E6F50" w:rsidRDefault="00D255E3" w:rsidP="009E28FD">
            <w:pPr>
              <w:spacing w:after="0" w:line="240" w:lineRule="auto"/>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1134" w:type="dxa"/>
            <w:tcBorders>
              <w:top w:val="nil"/>
              <w:left w:val="nil"/>
              <w:bottom w:val="single" w:sz="4" w:space="0" w:color="000000"/>
              <w:right w:val="single" w:sz="8" w:space="0" w:color="000000"/>
            </w:tcBorders>
          </w:tcPr>
          <w:p w14:paraId="10369FB1" w14:textId="77777777" w:rsidR="00D255E3" w:rsidRPr="008E6F50" w:rsidRDefault="00D255E3" w:rsidP="009E28FD">
            <w:pPr>
              <w:spacing w:after="0" w:line="240" w:lineRule="auto"/>
              <w:rPr>
                <w:rFonts w:ascii="Tahoma" w:eastAsia="Times New Roman" w:hAnsi="Tahoma" w:cs="Tahoma"/>
                <w:color w:val="000000"/>
                <w:szCs w:val="20"/>
                <w:lang w:eastAsia="sk-SK"/>
              </w:rPr>
            </w:pPr>
          </w:p>
        </w:tc>
      </w:tr>
      <w:tr w:rsidR="00D255E3" w:rsidRPr="008E6F50" w14:paraId="6295F41A" w14:textId="77777777" w:rsidTr="009E28FD">
        <w:trPr>
          <w:trHeight w:val="1200"/>
        </w:trPr>
        <w:tc>
          <w:tcPr>
            <w:tcW w:w="704" w:type="dxa"/>
            <w:tcBorders>
              <w:top w:val="nil"/>
              <w:left w:val="single" w:sz="8" w:space="0" w:color="000000"/>
              <w:bottom w:val="single" w:sz="4" w:space="0" w:color="000000"/>
              <w:right w:val="single" w:sz="4" w:space="0" w:color="000000"/>
            </w:tcBorders>
            <w:shd w:val="clear" w:color="auto" w:fill="auto"/>
            <w:vAlign w:val="center"/>
            <w:hideMark/>
          </w:tcPr>
          <w:p w14:paraId="795CF904"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47</w:t>
            </w:r>
          </w:p>
        </w:tc>
        <w:tc>
          <w:tcPr>
            <w:tcW w:w="2502" w:type="dxa"/>
            <w:tcBorders>
              <w:top w:val="nil"/>
              <w:left w:val="nil"/>
              <w:bottom w:val="single" w:sz="4" w:space="0" w:color="000000"/>
              <w:right w:val="single" w:sz="4" w:space="0" w:color="000000"/>
            </w:tcBorders>
            <w:shd w:val="clear" w:color="auto" w:fill="auto"/>
            <w:hideMark/>
          </w:tcPr>
          <w:p w14:paraId="7EC9FBC5" w14:textId="77777777" w:rsidR="00D255E3" w:rsidRPr="008E6F50" w:rsidRDefault="00D255E3" w:rsidP="009E28FD">
            <w:pPr>
              <w:spacing w:after="0" w:line="240" w:lineRule="auto"/>
              <w:jc w:val="both"/>
              <w:rPr>
                <w:rFonts w:ascii="Tahoma" w:eastAsia="Times New Roman" w:hAnsi="Tahoma" w:cs="Tahoma"/>
                <w:b/>
                <w:bCs/>
                <w:color w:val="000000"/>
                <w:szCs w:val="20"/>
                <w:lang w:eastAsia="sk-SK"/>
              </w:rPr>
            </w:pPr>
            <w:r w:rsidRPr="008E6F50">
              <w:rPr>
                <w:rFonts w:ascii="Tahoma" w:eastAsia="Times New Roman" w:hAnsi="Tahoma" w:cs="Tahoma"/>
                <w:b/>
                <w:bCs/>
                <w:color w:val="000000"/>
                <w:szCs w:val="20"/>
                <w:lang w:eastAsia="sk-SK"/>
              </w:rPr>
              <w:t xml:space="preserve">Sedačka do kancelárie - </w:t>
            </w:r>
            <w:r w:rsidRPr="008E6F50">
              <w:rPr>
                <w:rFonts w:ascii="Tahoma" w:eastAsia="Times New Roman" w:hAnsi="Tahoma" w:cs="Tahoma"/>
                <w:color w:val="000000"/>
                <w:szCs w:val="20"/>
                <w:lang w:eastAsia="sk-SK"/>
              </w:rPr>
              <w:t xml:space="preserve">počet miest na sedenie 3, materiál: </w:t>
            </w:r>
            <w:proofErr w:type="spellStart"/>
            <w:r w:rsidRPr="008E6F50">
              <w:rPr>
                <w:rFonts w:ascii="Tahoma" w:eastAsia="Times New Roman" w:hAnsi="Tahoma" w:cs="Tahoma"/>
                <w:color w:val="000000"/>
                <w:szCs w:val="20"/>
                <w:lang w:eastAsia="sk-SK"/>
              </w:rPr>
              <w:t>eko</w:t>
            </w:r>
            <w:proofErr w:type="spellEnd"/>
            <w:r w:rsidRPr="008E6F50">
              <w:rPr>
                <w:rFonts w:ascii="Tahoma" w:eastAsia="Times New Roman" w:hAnsi="Tahoma" w:cs="Tahoma"/>
                <w:color w:val="000000"/>
                <w:szCs w:val="20"/>
                <w:lang w:eastAsia="sk-SK"/>
              </w:rPr>
              <w:t>-koža, min. rozmery: 750 x 2000 x 600 mm</w:t>
            </w:r>
          </w:p>
        </w:tc>
        <w:tc>
          <w:tcPr>
            <w:tcW w:w="786" w:type="dxa"/>
            <w:tcBorders>
              <w:top w:val="nil"/>
              <w:left w:val="nil"/>
              <w:bottom w:val="single" w:sz="4" w:space="0" w:color="000000"/>
              <w:right w:val="single" w:sz="4" w:space="0" w:color="000000"/>
            </w:tcBorders>
            <w:shd w:val="clear" w:color="auto" w:fill="auto"/>
            <w:vAlign w:val="center"/>
            <w:hideMark/>
          </w:tcPr>
          <w:p w14:paraId="25CCB55F"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ks</w:t>
            </w:r>
          </w:p>
        </w:tc>
        <w:tc>
          <w:tcPr>
            <w:tcW w:w="862" w:type="dxa"/>
            <w:tcBorders>
              <w:top w:val="nil"/>
              <w:left w:val="nil"/>
              <w:bottom w:val="single" w:sz="4" w:space="0" w:color="000000"/>
              <w:right w:val="single" w:sz="4" w:space="0" w:color="000000"/>
            </w:tcBorders>
            <w:shd w:val="clear" w:color="auto" w:fill="auto"/>
            <w:vAlign w:val="center"/>
            <w:hideMark/>
          </w:tcPr>
          <w:p w14:paraId="3956BA48"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1</w:t>
            </w:r>
          </w:p>
        </w:tc>
        <w:tc>
          <w:tcPr>
            <w:tcW w:w="1045" w:type="dxa"/>
            <w:tcBorders>
              <w:top w:val="nil"/>
              <w:left w:val="nil"/>
              <w:bottom w:val="single" w:sz="4" w:space="0" w:color="000000"/>
              <w:right w:val="single" w:sz="4" w:space="0" w:color="000000"/>
            </w:tcBorders>
            <w:shd w:val="clear" w:color="000000" w:fill="FFFF00"/>
            <w:vAlign w:val="center"/>
            <w:hideMark/>
          </w:tcPr>
          <w:p w14:paraId="4F351B8C"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850" w:type="dxa"/>
            <w:tcBorders>
              <w:top w:val="nil"/>
              <w:left w:val="nil"/>
              <w:bottom w:val="single" w:sz="4" w:space="0" w:color="000000"/>
              <w:right w:val="single" w:sz="4" w:space="0" w:color="000000"/>
            </w:tcBorders>
            <w:shd w:val="clear" w:color="auto" w:fill="auto"/>
            <w:vAlign w:val="center"/>
            <w:hideMark/>
          </w:tcPr>
          <w:p w14:paraId="436E96F6"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764" w:type="dxa"/>
            <w:tcBorders>
              <w:top w:val="nil"/>
              <w:left w:val="nil"/>
              <w:bottom w:val="single" w:sz="4" w:space="0" w:color="000000"/>
              <w:right w:val="single" w:sz="4" w:space="0" w:color="000000"/>
            </w:tcBorders>
            <w:shd w:val="clear" w:color="auto" w:fill="auto"/>
            <w:vAlign w:val="center"/>
            <w:hideMark/>
          </w:tcPr>
          <w:p w14:paraId="04A231B0"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992" w:type="dxa"/>
            <w:tcBorders>
              <w:top w:val="nil"/>
              <w:left w:val="nil"/>
              <w:bottom w:val="single" w:sz="4" w:space="0" w:color="000000"/>
              <w:right w:val="single" w:sz="8" w:space="0" w:color="000000"/>
            </w:tcBorders>
            <w:shd w:val="clear" w:color="auto" w:fill="auto"/>
            <w:noWrap/>
            <w:vAlign w:val="center"/>
            <w:hideMark/>
          </w:tcPr>
          <w:p w14:paraId="5D58EA01" w14:textId="77777777" w:rsidR="00D255E3" w:rsidRPr="008E6F50" w:rsidRDefault="00D255E3" w:rsidP="009E28FD">
            <w:pPr>
              <w:spacing w:after="0" w:line="240" w:lineRule="auto"/>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1134" w:type="dxa"/>
            <w:tcBorders>
              <w:top w:val="nil"/>
              <w:left w:val="nil"/>
              <w:bottom w:val="single" w:sz="4" w:space="0" w:color="000000"/>
              <w:right w:val="single" w:sz="8" w:space="0" w:color="000000"/>
            </w:tcBorders>
          </w:tcPr>
          <w:p w14:paraId="371603A0" w14:textId="77777777" w:rsidR="00D255E3" w:rsidRPr="008E6F50" w:rsidRDefault="00D255E3" w:rsidP="009E28FD">
            <w:pPr>
              <w:spacing w:after="0" w:line="240" w:lineRule="auto"/>
              <w:rPr>
                <w:rFonts w:ascii="Tahoma" w:eastAsia="Times New Roman" w:hAnsi="Tahoma" w:cs="Tahoma"/>
                <w:color w:val="000000"/>
                <w:szCs w:val="20"/>
                <w:lang w:eastAsia="sk-SK"/>
              </w:rPr>
            </w:pPr>
          </w:p>
        </w:tc>
      </w:tr>
      <w:tr w:rsidR="00D255E3" w:rsidRPr="008E6F50" w14:paraId="5C4989E5" w14:textId="77777777" w:rsidTr="009E28FD">
        <w:trPr>
          <w:trHeight w:val="1800"/>
        </w:trPr>
        <w:tc>
          <w:tcPr>
            <w:tcW w:w="704" w:type="dxa"/>
            <w:tcBorders>
              <w:top w:val="nil"/>
              <w:left w:val="single" w:sz="8" w:space="0" w:color="000000"/>
              <w:bottom w:val="single" w:sz="4" w:space="0" w:color="000000"/>
              <w:right w:val="single" w:sz="4" w:space="0" w:color="000000"/>
            </w:tcBorders>
            <w:shd w:val="clear" w:color="auto" w:fill="auto"/>
            <w:vAlign w:val="center"/>
            <w:hideMark/>
          </w:tcPr>
          <w:p w14:paraId="2DC287A0"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48</w:t>
            </w:r>
          </w:p>
        </w:tc>
        <w:tc>
          <w:tcPr>
            <w:tcW w:w="2502" w:type="dxa"/>
            <w:tcBorders>
              <w:top w:val="nil"/>
              <w:left w:val="nil"/>
              <w:bottom w:val="single" w:sz="4" w:space="0" w:color="000000"/>
              <w:right w:val="single" w:sz="4" w:space="0" w:color="000000"/>
            </w:tcBorders>
            <w:shd w:val="clear" w:color="auto" w:fill="auto"/>
            <w:hideMark/>
          </w:tcPr>
          <w:p w14:paraId="1AD9DA79" w14:textId="77777777" w:rsidR="00D255E3" w:rsidRPr="008E6F50" w:rsidRDefault="00D255E3" w:rsidP="009E28FD">
            <w:pPr>
              <w:spacing w:after="0" w:line="240" w:lineRule="auto"/>
              <w:jc w:val="both"/>
              <w:rPr>
                <w:rFonts w:ascii="Tahoma" w:eastAsia="Times New Roman" w:hAnsi="Tahoma" w:cs="Tahoma"/>
                <w:color w:val="000000"/>
                <w:szCs w:val="20"/>
                <w:lang w:eastAsia="sk-SK"/>
              </w:rPr>
            </w:pPr>
            <w:r w:rsidRPr="008E6F50">
              <w:rPr>
                <w:rFonts w:ascii="Tahoma" w:eastAsia="Times New Roman" w:hAnsi="Tahoma" w:cs="Tahoma"/>
                <w:b/>
                <w:bCs/>
                <w:color w:val="000000"/>
                <w:szCs w:val="20"/>
                <w:lang w:eastAsia="sk-SK"/>
              </w:rPr>
              <w:t>Konferenčný stolík</w:t>
            </w:r>
            <w:r w:rsidRPr="008E6F50">
              <w:rPr>
                <w:rFonts w:ascii="Tahoma" w:eastAsia="Times New Roman" w:hAnsi="Tahoma" w:cs="Tahoma"/>
                <w:color w:val="000000"/>
                <w:szCs w:val="20"/>
                <w:lang w:eastAsia="sk-SK"/>
              </w:rPr>
              <w:t xml:space="preserve">  - Korpus stola je v tmavom prevedení s DTD 18mm s úložným priestorom horná časť  ma min. rozmery: 110x60( Š x H ) Výška stola je 45 cm.</w:t>
            </w:r>
          </w:p>
        </w:tc>
        <w:tc>
          <w:tcPr>
            <w:tcW w:w="786" w:type="dxa"/>
            <w:tcBorders>
              <w:top w:val="nil"/>
              <w:left w:val="nil"/>
              <w:bottom w:val="single" w:sz="4" w:space="0" w:color="000000"/>
              <w:right w:val="single" w:sz="4" w:space="0" w:color="000000"/>
            </w:tcBorders>
            <w:shd w:val="clear" w:color="auto" w:fill="auto"/>
            <w:vAlign w:val="center"/>
            <w:hideMark/>
          </w:tcPr>
          <w:p w14:paraId="329F032A"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ks</w:t>
            </w:r>
          </w:p>
        </w:tc>
        <w:tc>
          <w:tcPr>
            <w:tcW w:w="862" w:type="dxa"/>
            <w:tcBorders>
              <w:top w:val="nil"/>
              <w:left w:val="nil"/>
              <w:bottom w:val="single" w:sz="4" w:space="0" w:color="000000"/>
              <w:right w:val="single" w:sz="4" w:space="0" w:color="000000"/>
            </w:tcBorders>
            <w:shd w:val="clear" w:color="auto" w:fill="auto"/>
            <w:vAlign w:val="center"/>
            <w:hideMark/>
          </w:tcPr>
          <w:p w14:paraId="1949265F"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1</w:t>
            </w:r>
          </w:p>
        </w:tc>
        <w:tc>
          <w:tcPr>
            <w:tcW w:w="1045" w:type="dxa"/>
            <w:tcBorders>
              <w:top w:val="nil"/>
              <w:left w:val="nil"/>
              <w:bottom w:val="single" w:sz="4" w:space="0" w:color="000000"/>
              <w:right w:val="single" w:sz="4" w:space="0" w:color="000000"/>
            </w:tcBorders>
            <w:shd w:val="clear" w:color="000000" w:fill="FFFF00"/>
            <w:vAlign w:val="center"/>
            <w:hideMark/>
          </w:tcPr>
          <w:p w14:paraId="2651C243"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850" w:type="dxa"/>
            <w:tcBorders>
              <w:top w:val="nil"/>
              <w:left w:val="nil"/>
              <w:bottom w:val="single" w:sz="4" w:space="0" w:color="000000"/>
              <w:right w:val="single" w:sz="4" w:space="0" w:color="000000"/>
            </w:tcBorders>
            <w:shd w:val="clear" w:color="auto" w:fill="auto"/>
            <w:vAlign w:val="center"/>
            <w:hideMark/>
          </w:tcPr>
          <w:p w14:paraId="29963D36"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764" w:type="dxa"/>
            <w:tcBorders>
              <w:top w:val="nil"/>
              <w:left w:val="nil"/>
              <w:bottom w:val="single" w:sz="4" w:space="0" w:color="000000"/>
              <w:right w:val="single" w:sz="4" w:space="0" w:color="000000"/>
            </w:tcBorders>
            <w:shd w:val="clear" w:color="auto" w:fill="auto"/>
            <w:vAlign w:val="center"/>
            <w:hideMark/>
          </w:tcPr>
          <w:p w14:paraId="03B7154A"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992" w:type="dxa"/>
            <w:tcBorders>
              <w:top w:val="nil"/>
              <w:left w:val="nil"/>
              <w:bottom w:val="single" w:sz="4" w:space="0" w:color="000000"/>
              <w:right w:val="single" w:sz="8" w:space="0" w:color="000000"/>
            </w:tcBorders>
            <w:shd w:val="clear" w:color="auto" w:fill="auto"/>
            <w:noWrap/>
            <w:vAlign w:val="center"/>
            <w:hideMark/>
          </w:tcPr>
          <w:p w14:paraId="21B8751A" w14:textId="77777777" w:rsidR="00D255E3" w:rsidRPr="008E6F50" w:rsidRDefault="00D255E3" w:rsidP="009E28FD">
            <w:pPr>
              <w:spacing w:after="0" w:line="240" w:lineRule="auto"/>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1134" w:type="dxa"/>
            <w:tcBorders>
              <w:top w:val="nil"/>
              <w:left w:val="nil"/>
              <w:bottom w:val="single" w:sz="4" w:space="0" w:color="000000"/>
              <w:right w:val="single" w:sz="8" w:space="0" w:color="000000"/>
            </w:tcBorders>
          </w:tcPr>
          <w:p w14:paraId="3C712948" w14:textId="77777777" w:rsidR="00D255E3" w:rsidRPr="008E6F50" w:rsidRDefault="00D255E3" w:rsidP="009E28FD">
            <w:pPr>
              <w:spacing w:after="0" w:line="240" w:lineRule="auto"/>
              <w:rPr>
                <w:rFonts w:ascii="Tahoma" w:eastAsia="Times New Roman" w:hAnsi="Tahoma" w:cs="Tahoma"/>
                <w:color w:val="000000"/>
                <w:szCs w:val="20"/>
                <w:lang w:eastAsia="sk-SK"/>
              </w:rPr>
            </w:pPr>
          </w:p>
        </w:tc>
      </w:tr>
      <w:tr w:rsidR="00D255E3" w:rsidRPr="008E6F50" w14:paraId="7AA9945E" w14:textId="77777777" w:rsidTr="009E28FD">
        <w:trPr>
          <w:trHeight w:val="699"/>
        </w:trPr>
        <w:tc>
          <w:tcPr>
            <w:tcW w:w="704" w:type="dxa"/>
            <w:tcBorders>
              <w:top w:val="nil"/>
              <w:left w:val="single" w:sz="8" w:space="0" w:color="000000"/>
              <w:bottom w:val="single" w:sz="4" w:space="0" w:color="000000"/>
              <w:right w:val="single" w:sz="4" w:space="0" w:color="000000"/>
            </w:tcBorders>
            <w:shd w:val="clear" w:color="auto" w:fill="auto"/>
            <w:vAlign w:val="center"/>
            <w:hideMark/>
          </w:tcPr>
          <w:p w14:paraId="0C3BEEC3"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49</w:t>
            </w:r>
          </w:p>
        </w:tc>
        <w:tc>
          <w:tcPr>
            <w:tcW w:w="2502" w:type="dxa"/>
            <w:tcBorders>
              <w:top w:val="nil"/>
              <w:left w:val="nil"/>
              <w:bottom w:val="single" w:sz="4" w:space="0" w:color="000000"/>
              <w:right w:val="single" w:sz="4" w:space="0" w:color="000000"/>
            </w:tcBorders>
            <w:shd w:val="clear" w:color="auto" w:fill="auto"/>
            <w:hideMark/>
          </w:tcPr>
          <w:p w14:paraId="724356C6" w14:textId="77777777" w:rsidR="00D255E3" w:rsidRPr="008E6F50" w:rsidRDefault="00D255E3" w:rsidP="009E28FD">
            <w:pPr>
              <w:spacing w:after="0" w:line="240" w:lineRule="auto"/>
              <w:jc w:val="both"/>
              <w:rPr>
                <w:rFonts w:ascii="Tahoma" w:eastAsia="Times New Roman" w:hAnsi="Tahoma" w:cs="Tahoma"/>
                <w:color w:val="000000"/>
                <w:szCs w:val="20"/>
                <w:lang w:eastAsia="sk-SK"/>
              </w:rPr>
            </w:pPr>
            <w:r w:rsidRPr="008E6F50">
              <w:rPr>
                <w:rFonts w:ascii="Tahoma" w:eastAsia="Times New Roman" w:hAnsi="Tahoma" w:cs="Tahoma"/>
                <w:b/>
                <w:bCs/>
                <w:color w:val="000000"/>
                <w:szCs w:val="20"/>
                <w:lang w:eastAsia="sk-SK"/>
              </w:rPr>
              <w:t>Archivačná skriňa</w:t>
            </w:r>
            <w:r w:rsidRPr="008E6F50">
              <w:rPr>
                <w:rFonts w:ascii="Tahoma" w:eastAsia="Times New Roman" w:hAnsi="Tahoma" w:cs="Tahoma"/>
                <w:color w:val="000000"/>
                <w:szCs w:val="20"/>
                <w:lang w:eastAsia="sk-SK"/>
              </w:rPr>
              <w:t xml:space="preserve"> - Archivačná skriňa má úložný priestor v podobe 4 políc, ktoré pri rovnomernom rozložení disponujú nosnosťou až 40 kg. Skriňa je zabezpečená cylindrickým zámkom s 2 </w:t>
            </w:r>
            <w:proofErr w:type="spellStart"/>
            <w:r w:rsidRPr="008E6F50">
              <w:rPr>
                <w:rFonts w:ascii="Tahoma" w:eastAsia="Times New Roman" w:hAnsi="Tahoma" w:cs="Tahoma"/>
                <w:color w:val="000000"/>
                <w:szCs w:val="20"/>
                <w:lang w:eastAsia="sk-SK"/>
              </w:rPr>
              <w:t>kľúčami</w:t>
            </w:r>
            <w:proofErr w:type="spellEnd"/>
            <w:r w:rsidRPr="008E6F50">
              <w:rPr>
                <w:rFonts w:ascii="Tahoma" w:eastAsia="Times New Roman" w:hAnsi="Tahoma" w:cs="Tahoma"/>
                <w:color w:val="000000"/>
                <w:szCs w:val="20"/>
                <w:lang w:eastAsia="sk-SK"/>
              </w:rPr>
              <w:t>. Konštrukcia skrine je vyrobená z pevného oceľového plechu 0,5-1,0mm vo farbe  RAL 7035 (sivá) Rozmery : 185x90x40 ( V x Š x H )</w:t>
            </w:r>
          </w:p>
        </w:tc>
        <w:tc>
          <w:tcPr>
            <w:tcW w:w="786" w:type="dxa"/>
            <w:tcBorders>
              <w:top w:val="nil"/>
              <w:left w:val="nil"/>
              <w:bottom w:val="single" w:sz="4" w:space="0" w:color="000000"/>
              <w:right w:val="single" w:sz="4" w:space="0" w:color="000000"/>
            </w:tcBorders>
            <w:shd w:val="clear" w:color="auto" w:fill="auto"/>
            <w:vAlign w:val="center"/>
            <w:hideMark/>
          </w:tcPr>
          <w:p w14:paraId="1C64E304"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ks</w:t>
            </w:r>
          </w:p>
        </w:tc>
        <w:tc>
          <w:tcPr>
            <w:tcW w:w="862" w:type="dxa"/>
            <w:tcBorders>
              <w:top w:val="nil"/>
              <w:left w:val="nil"/>
              <w:bottom w:val="single" w:sz="4" w:space="0" w:color="000000"/>
              <w:right w:val="single" w:sz="4" w:space="0" w:color="000000"/>
            </w:tcBorders>
            <w:shd w:val="clear" w:color="auto" w:fill="auto"/>
            <w:vAlign w:val="center"/>
            <w:hideMark/>
          </w:tcPr>
          <w:p w14:paraId="6565D84F"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2</w:t>
            </w:r>
          </w:p>
        </w:tc>
        <w:tc>
          <w:tcPr>
            <w:tcW w:w="1045" w:type="dxa"/>
            <w:tcBorders>
              <w:top w:val="nil"/>
              <w:left w:val="nil"/>
              <w:bottom w:val="single" w:sz="4" w:space="0" w:color="000000"/>
              <w:right w:val="single" w:sz="4" w:space="0" w:color="000000"/>
            </w:tcBorders>
            <w:shd w:val="clear" w:color="000000" w:fill="FFFF00"/>
            <w:vAlign w:val="center"/>
            <w:hideMark/>
          </w:tcPr>
          <w:p w14:paraId="0F282FF6"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850" w:type="dxa"/>
            <w:tcBorders>
              <w:top w:val="nil"/>
              <w:left w:val="nil"/>
              <w:bottom w:val="single" w:sz="4" w:space="0" w:color="000000"/>
              <w:right w:val="single" w:sz="4" w:space="0" w:color="000000"/>
            </w:tcBorders>
            <w:shd w:val="clear" w:color="auto" w:fill="auto"/>
            <w:vAlign w:val="center"/>
            <w:hideMark/>
          </w:tcPr>
          <w:p w14:paraId="13C49B01"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764" w:type="dxa"/>
            <w:tcBorders>
              <w:top w:val="nil"/>
              <w:left w:val="nil"/>
              <w:bottom w:val="single" w:sz="4" w:space="0" w:color="000000"/>
              <w:right w:val="single" w:sz="4" w:space="0" w:color="000000"/>
            </w:tcBorders>
            <w:shd w:val="clear" w:color="auto" w:fill="auto"/>
            <w:vAlign w:val="center"/>
            <w:hideMark/>
          </w:tcPr>
          <w:p w14:paraId="787B3666"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992" w:type="dxa"/>
            <w:tcBorders>
              <w:top w:val="nil"/>
              <w:left w:val="nil"/>
              <w:bottom w:val="single" w:sz="4" w:space="0" w:color="000000"/>
              <w:right w:val="single" w:sz="8" w:space="0" w:color="000000"/>
            </w:tcBorders>
            <w:shd w:val="clear" w:color="auto" w:fill="auto"/>
            <w:noWrap/>
            <w:vAlign w:val="center"/>
            <w:hideMark/>
          </w:tcPr>
          <w:p w14:paraId="29E2DA5F" w14:textId="77777777" w:rsidR="00D255E3" w:rsidRPr="008E6F50" w:rsidRDefault="00D255E3" w:rsidP="009E28FD">
            <w:pPr>
              <w:spacing w:after="0" w:line="240" w:lineRule="auto"/>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1134" w:type="dxa"/>
            <w:tcBorders>
              <w:top w:val="nil"/>
              <w:left w:val="nil"/>
              <w:bottom w:val="single" w:sz="4" w:space="0" w:color="000000"/>
              <w:right w:val="single" w:sz="8" w:space="0" w:color="000000"/>
            </w:tcBorders>
          </w:tcPr>
          <w:p w14:paraId="7EE036F7" w14:textId="77777777" w:rsidR="00D255E3" w:rsidRPr="008E6F50" w:rsidRDefault="00D255E3" w:rsidP="009E28FD">
            <w:pPr>
              <w:spacing w:after="0" w:line="240" w:lineRule="auto"/>
              <w:rPr>
                <w:rFonts w:ascii="Tahoma" w:eastAsia="Times New Roman" w:hAnsi="Tahoma" w:cs="Tahoma"/>
                <w:color w:val="000000"/>
                <w:szCs w:val="20"/>
                <w:lang w:eastAsia="sk-SK"/>
              </w:rPr>
            </w:pPr>
          </w:p>
        </w:tc>
      </w:tr>
      <w:tr w:rsidR="00D255E3" w:rsidRPr="008E6F50" w14:paraId="21016669" w14:textId="77777777" w:rsidTr="009E28FD">
        <w:trPr>
          <w:trHeight w:val="3675"/>
        </w:trPr>
        <w:tc>
          <w:tcPr>
            <w:tcW w:w="704" w:type="dxa"/>
            <w:tcBorders>
              <w:top w:val="nil"/>
              <w:left w:val="single" w:sz="8" w:space="0" w:color="000000"/>
              <w:bottom w:val="single" w:sz="4" w:space="0" w:color="000000"/>
              <w:right w:val="single" w:sz="4" w:space="0" w:color="000000"/>
            </w:tcBorders>
            <w:shd w:val="clear" w:color="auto" w:fill="auto"/>
            <w:vAlign w:val="center"/>
            <w:hideMark/>
          </w:tcPr>
          <w:p w14:paraId="56ADD70E"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lastRenderedPageBreak/>
              <w:t>50</w:t>
            </w:r>
          </w:p>
        </w:tc>
        <w:tc>
          <w:tcPr>
            <w:tcW w:w="2502" w:type="dxa"/>
            <w:tcBorders>
              <w:top w:val="nil"/>
              <w:left w:val="nil"/>
              <w:bottom w:val="single" w:sz="4" w:space="0" w:color="000000"/>
              <w:right w:val="single" w:sz="4" w:space="0" w:color="000000"/>
            </w:tcBorders>
            <w:shd w:val="clear" w:color="auto" w:fill="auto"/>
            <w:hideMark/>
          </w:tcPr>
          <w:p w14:paraId="66200621" w14:textId="77777777" w:rsidR="00D255E3" w:rsidRPr="008E6F50" w:rsidRDefault="00D255E3" w:rsidP="009E28FD">
            <w:pPr>
              <w:spacing w:after="0" w:line="240" w:lineRule="auto"/>
              <w:jc w:val="both"/>
              <w:rPr>
                <w:rFonts w:ascii="Tahoma" w:eastAsia="Times New Roman" w:hAnsi="Tahoma" w:cs="Tahoma"/>
                <w:color w:val="000000"/>
                <w:szCs w:val="20"/>
                <w:lang w:eastAsia="sk-SK"/>
              </w:rPr>
            </w:pPr>
            <w:r w:rsidRPr="008E6F50">
              <w:rPr>
                <w:rFonts w:ascii="Tahoma" w:eastAsia="Times New Roman" w:hAnsi="Tahoma" w:cs="Tahoma"/>
                <w:b/>
                <w:bCs/>
                <w:color w:val="000000"/>
                <w:szCs w:val="20"/>
                <w:lang w:eastAsia="sk-SK"/>
              </w:rPr>
              <w:t>Dekoratívny prvok Lokomotíva</w:t>
            </w:r>
            <w:r w:rsidRPr="008E6F50">
              <w:rPr>
                <w:rFonts w:ascii="Tahoma" w:eastAsia="Times New Roman" w:hAnsi="Tahoma" w:cs="Tahoma"/>
                <w:color w:val="000000"/>
                <w:szCs w:val="20"/>
                <w:lang w:eastAsia="sk-SK"/>
              </w:rPr>
              <w:t>- Farebné dekoratívne prvky vyrobené z dosky MDF sú určené na upevnenie na stenu. Slúžia ako dekorácia miestnosti a zároveň ako manipulačné panely, pomocou ktorých si deti zlepšujú motoriku rúk. .Dekoratívny labyrint v tvare lokomotívy podnecuje k presúvaniu pohyblivých prvkov, čo umožňuje deťom precvičovať si motoriku rúk. Rozmer: min. 80 x 74,5 cm (Š x V).</w:t>
            </w:r>
          </w:p>
        </w:tc>
        <w:tc>
          <w:tcPr>
            <w:tcW w:w="786" w:type="dxa"/>
            <w:tcBorders>
              <w:top w:val="nil"/>
              <w:left w:val="nil"/>
              <w:bottom w:val="single" w:sz="4" w:space="0" w:color="000000"/>
              <w:right w:val="single" w:sz="4" w:space="0" w:color="000000"/>
            </w:tcBorders>
            <w:shd w:val="clear" w:color="auto" w:fill="auto"/>
            <w:vAlign w:val="center"/>
            <w:hideMark/>
          </w:tcPr>
          <w:p w14:paraId="75981C37"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ks</w:t>
            </w:r>
          </w:p>
        </w:tc>
        <w:tc>
          <w:tcPr>
            <w:tcW w:w="862" w:type="dxa"/>
            <w:tcBorders>
              <w:top w:val="nil"/>
              <w:left w:val="nil"/>
              <w:bottom w:val="single" w:sz="4" w:space="0" w:color="000000"/>
              <w:right w:val="single" w:sz="4" w:space="0" w:color="000000"/>
            </w:tcBorders>
            <w:shd w:val="clear" w:color="auto" w:fill="auto"/>
            <w:vAlign w:val="center"/>
            <w:hideMark/>
          </w:tcPr>
          <w:p w14:paraId="677F7053"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2</w:t>
            </w:r>
          </w:p>
        </w:tc>
        <w:tc>
          <w:tcPr>
            <w:tcW w:w="1045" w:type="dxa"/>
            <w:tcBorders>
              <w:top w:val="nil"/>
              <w:left w:val="nil"/>
              <w:bottom w:val="single" w:sz="4" w:space="0" w:color="000000"/>
              <w:right w:val="single" w:sz="4" w:space="0" w:color="000000"/>
            </w:tcBorders>
            <w:shd w:val="clear" w:color="000000" w:fill="FFFF00"/>
            <w:vAlign w:val="center"/>
            <w:hideMark/>
          </w:tcPr>
          <w:p w14:paraId="1F051438"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850" w:type="dxa"/>
            <w:tcBorders>
              <w:top w:val="nil"/>
              <w:left w:val="nil"/>
              <w:bottom w:val="single" w:sz="4" w:space="0" w:color="000000"/>
              <w:right w:val="single" w:sz="4" w:space="0" w:color="000000"/>
            </w:tcBorders>
            <w:shd w:val="clear" w:color="auto" w:fill="auto"/>
            <w:vAlign w:val="center"/>
            <w:hideMark/>
          </w:tcPr>
          <w:p w14:paraId="20E569AF"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764" w:type="dxa"/>
            <w:tcBorders>
              <w:top w:val="nil"/>
              <w:left w:val="nil"/>
              <w:bottom w:val="single" w:sz="4" w:space="0" w:color="000000"/>
              <w:right w:val="single" w:sz="4" w:space="0" w:color="000000"/>
            </w:tcBorders>
            <w:shd w:val="clear" w:color="auto" w:fill="auto"/>
            <w:vAlign w:val="center"/>
            <w:hideMark/>
          </w:tcPr>
          <w:p w14:paraId="1C14210A"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992" w:type="dxa"/>
            <w:tcBorders>
              <w:top w:val="nil"/>
              <w:left w:val="nil"/>
              <w:bottom w:val="single" w:sz="4" w:space="0" w:color="000000"/>
              <w:right w:val="single" w:sz="8" w:space="0" w:color="000000"/>
            </w:tcBorders>
            <w:shd w:val="clear" w:color="auto" w:fill="auto"/>
            <w:noWrap/>
            <w:vAlign w:val="center"/>
            <w:hideMark/>
          </w:tcPr>
          <w:p w14:paraId="4B443487" w14:textId="77777777" w:rsidR="00D255E3" w:rsidRPr="008E6F50" w:rsidRDefault="00D255E3" w:rsidP="009E28FD">
            <w:pPr>
              <w:spacing w:after="0" w:line="240" w:lineRule="auto"/>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1134" w:type="dxa"/>
            <w:tcBorders>
              <w:top w:val="nil"/>
              <w:left w:val="nil"/>
              <w:bottom w:val="single" w:sz="4" w:space="0" w:color="000000"/>
              <w:right w:val="single" w:sz="8" w:space="0" w:color="000000"/>
            </w:tcBorders>
          </w:tcPr>
          <w:p w14:paraId="12A00C37" w14:textId="77777777" w:rsidR="00D255E3" w:rsidRPr="008E6F50" w:rsidRDefault="00D255E3" w:rsidP="009E28FD">
            <w:pPr>
              <w:spacing w:after="0" w:line="240" w:lineRule="auto"/>
              <w:rPr>
                <w:rFonts w:ascii="Tahoma" w:eastAsia="Times New Roman" w:hAnsi="Tahoma" w:cs="Tahoma"/>
                <w:color w:val="000000"/>
                <w:szCs w:val="20"/>
                <w:lang w:eastAsia="sk-SK"/>
              </w:rPr>
            </w:pPr>
          </w:p>
        </w:tc>
      </w:tr>
      <w:tr w:rsidR="00D255E3" w:rsidRPr="008E6F50" w14:paraId="40F4E5DF" w14:textId="77777777" w:rsidTr="009E28FD">
        <w:trPr>
          <w:trHeight w:val="4200"/>
        </w:trPr>
        <w:tc>
          <w:tcPr>
            <w:tcW w:w="704" w:type="dxa"/>
            <w:tcBorders>
              <w:top w:val="nil"/>
              <w:left w:val="single" w:sz="8" w:space="0" w:color="000000"/>
              <w:bottom w:val="single" w:sz="4" w:space="0" w:color="000000"/>
              <w:right w:val="single" w:sz="4" w:space="0" w:color="000000"/>
            </w:tcBorders>
            <w:shd w:val="clear" w:color="auto" w:fill="auto"/>
            <w:vAlign w:val="center"/>
            <w:hideMark/>
          </w:tcPr>
          <w:p w14:paraId="4DC2881C"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51</w:t>
            </w:r>
          </w:p>
        </w:tc>
        <w:tc>
          <w:tcPr>
            <w:tcW w:w="2502" w:type="dxa"/>
            <w:tcBorders>
              <w:top w:val="nil"/>
              <w:left w:val="nil"/>
              <w:bottom w:val="single" w:sz="4" w:space="0" w:color="000000"/>
              <w:right w:val="single" w:sz="4" w:space="0" w:color="000000"/>
            </w:tcBorders>
            <w:shd w:val="clear" w:color="auto" w:fill="auto"/>
            <w:hideMark/>
          </w:tcPr>
          <w:p w14:paraId="3AEC7C54" w14:textId="77777777" w:rsidR="00D255E3" w:rsidRPr="008E6F50" w:rsidRDefault="00D255E3" w:rsidP="009E28FD">
            <w:pPr>
              <w:spacing w:after="0" w:line="240" w:lineRule="auto"/>
              <w:jc w:val="both"/>
              <w:rPr>
                <w:rFonts w:ascii="Tahoma" w:eastAsia="Times New Roman" w:hAnsi="Tahoma" w:cs="Tahoma"/>
                <w:color w:val="000000"/>
                <w:szCs w:val="20"/>
                <w:lang w:eastAsia="sk-SK"/>
              </w:rPr>
            </w:pPr>
            <w:r w:rsidRPr="008E6F50">
              <w:rPr>
                <w:rFonts w:ascii="Tahoma" w:eastAsia="Times New Roman" w:hAnsi="Tahoma" w:cs="Tahoma"/>
                <w:b/>
                <w:bCs/>
                <w:color w:val="000000"/>
                <w:szCs w:val="20"/>
                <w:lang w:eastAsia="sk-SK"/>
              </w:rPr>
              <w:t>Dekoratívny prvok - Vagónik 1 -</w:t>
            </w:r>
            <w:r w:rsidRPr="008E6F50">
              <w:rPr>
                <w:rFonts w:ascii="Tahoma" w:eastAsia="Times New Roman" w:hAnsi="Tahoma" w:cs="Tahoma"/>
                <w:color w:val="000000"/>
                <w:szCs w:val="20"/>
                <w:lang w:eastAsia="sk-SK"/>
              </w:rPr>
              <w:t xml:space="preserve"> Farebné dekoratívne prvky vyrobené z dosky MDF sú určené na upevnenie na stenu. Slúžia ako dekorácia miestnosti a zároveň ako manipulačné panely, pomocou ktorých si deti zlepšujú motoriku rúk.  Dekoratívny labyrint v tvare vagónika podnecuje k presúvaniu pohyblivých prvkov, čo umožňuje deťom precvičovať si motoriku rúk. Rozmer: min.52,5 x 51,5 cm (Š x V).</w:t>
            </w:r>
          </w:p>
        </w:tc>
        <w:tc>
          <w:tcPr>
            <w:tcW w:w="786" w:type="dxa"/>
            <w:tcBorders>
              <w:top w:val="nil"/>
              <w:left w:val="nil"/>
              <w:bottom w:val="single" w:sz="4" w:space="0" w:color="000000"/>
              <w:right w:val="single" w:sz="4" w:space="0" w:color="000000"/>
            </w:tcBorders>
            <w:shd w:val="clear" w:color="auto" w:fill="auto"/>
            <w:vAlign w:val="center"/>
            <w:hideMark/>
          </w:tcPr>
          <w:p w14:paraId="1D6A7A69"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ks</w:t>
            </w:r>
          </w:p>
        </w:tc>
        <w:tc>
          <w:tcPr>
            <w:tcW w:w="862" w:type="dxa"/>
            <w:tcBorders>
              <w:top w:val="nil"/>
              <w:left w:val="nil"/>
              <w:bottom w:val="single" w:sz="4" w:space="0" w:color="000000"/>
              <w:right w:val="single" w:sz="4" w:space="0" w:color="000000"/>
            </w:tcBorders>
            <w:shd w:val="clear" w:color="auto" w:fill="auto"/>
            <w:vAlign w:val="center"/>
            <w:hideMark/>
          </w:tcPr>
          <w:p w14:paraId="18E6C418"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2</w:t>
            </w:r>
          </w:p>
        </w:tc>
        <w:tc>
          <w:tcPr>
            <w:tcW w:w="1045" w:type="dxa"/>
            <w:tcBorders>
              <w:top w:val="nil"/>
              <w:left w:val="nil"/>
              <w:bottom w:val="single" w:sz="4" w:space="0" w:color="000000"/>
              <w:right w:val="single" w:sz="4" w:space="0" w:color="000000"/>
            </w:tcBorders>
            <w:shd w:val="clear" w:color="000000" w:fill="FFFF00"/>
            <w:vAlign w:val="center"/>
            <w:hideMark/>
          </w:tcPr>
          <w:p w14:paraId="67FD9E2A"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850" w:type="dxa"/>
            <w:tcBorders>
              <w:top w:val="nil"/>
              <w:left w:val="nil"/>
              <w:bottom w:val="single" w:sz="4" w:space="0" w:color="000000"/>
              <w:right w:val="single" w:sz="4" w:space="0" w:color="000000"/>
            </w:tcBorders>
            <w:shd w:val="clear" w:color="auto" w:fill="auto"/>
            <w:vAlign w:val="center"/>
            <w:hideMark/>
          </w:tcPr>
          <w:p w14:paraId="07A99C1C"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764" w:type="dxa"/>
            <w:tcBorders>
              <w:top w:val="nil"/>
              <w:left w:val="nil"/>
              <w:bottom w:val="single" w:sz="4" w:space="0" w:color="000000"/>
              <w:right w:val="single" w:sz="4" w:space="0" w:color="000000"/>
            </w:tcBorders>
            <w:shd w:val="clear" w:color="auto" w:fill="auto"/>
            <w:vAlign w:val="center"/>
            <w:hideMark/>
          </w:tcPr>
          <w:p w14:paraId="10D69266"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992" w:type="dxa"/>
            <w:tcBorders>
              <w:top w:val="nil"/>
              <w:left w:val="nil"/>
              <w:bottom w:val="single" w:sz="4" w:space="0" w:color="000000"/>
              <w:right w:val="single" w:sz="8" w:space="0" w:color="000000"/>
            </w:tcBorders>
            <w:shd w:val="clear" w:color="auto" w:fill="auto"/>
            <w:noWrap/>
            <w:vAlign w:val="center"/>
            <w:hideMark/>
          </w:tcPr>
          <w:p w14:paraId="12BB1DB0" w14:textId="77777777" w:rsidR="00D255E3" w:rsidRPr="008E6F50" w:rsidRDefault="00D255E3" w:rsidP="009E28FD">
            <w:pPr>
              <w:spacing w:after="0" w:line="240" w:lineRule="auto"/>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1134" w:type="dxa"/>
            <w:tcBorders>
              <w:top w:val="nil"/>
              <w:left w:val="nil"/>
              <w:bottom w:val="single" w:sz="4" w:space="0" w:color="000000"/>
              <w:right w:val="single" w:sz="8" w:space="0" w:color="000000"/>
            </w:tcBorders>
          </w:tcPr>
          <w:p w14:paraId="2F6E991E" w14:textId="77777777" w:rsidR="00D255E3" w:rsidRPr="008E6F50" w:rsidRDefault="00D255E3" w:rsidP="009E28FD">
            <w:pPr>
              <w:spacing w:after="0" w:line="240" w:lineRule="auto"/>
              <w:rPr>
                <w:rFonts w:ascii="Tahoma" w:eastAsia="Times New Roman" w:hAnsi="Tahoma" w:cs="Tahoma"/>
                <w:color w:val="000000"/>
                <w:szCs w:val="20"/>
                <w:lang w:eastAsia="sk-SK"/>
              </w:rPr>
            </w:pPr>
          </w:p>
        </w:tc>
      </w:tr>
      <w:tr w:rsidR="00D255E3" w:rsidRPr="008E6F50" w14:paraId="290072DF" w14:textId="77777777" w:rsidTr="009E28FD">
        <w:trPr>
          <w:trHeight w:val="4770"/>
        </w:trPr>
        <w:tc>
          <w:tcPr>
            <w:tcW w:w="704" w:type="dxa"/>
            <w:tcBorders>
              <w:top w:val="nil"/>
              <w:left w:val="single" w:sz="8" w:space="0" w:color="000000"/>
              <w:bottom w:val="single" w:sz="4" w:space="0" w:color="000000"/>
              <w:right w:val="single" w:sz="4" w:space="0" w:color="000000"/>
            </w:tcBorders>
            <w:shd w:val="clear" w:color="auto" w:fill="auto"/>
            <w:vAlign w:val="center"/>
            <w:hideMark/>
          </w:tcPr>
          <w:p w14:paraId="0E236AEA"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lastRenderedPageBreak/>
              <w:t>52</w:t>
            </w:r>
          </w:p>
        </w:tc>
        <w:tc>
          <w:tcPr>
            <w:tcW w:w="2502" w:type="dxa"/>
            <w:tcBorders>
              <w:top w:val="nil"/>
              <w:left w:val="nil"/>
              <w:bottom w:val="single" w:sz="4" w:space="0" w:color="000000"/>
              <w:right w:val="single" w:sz="4" w:space="0" w:color="000000"/>
            </w:tcBorders>
            <w:shd w:val="clear" w:color="auto" w:fill="auto"/>
            <w:hideMark/>
          </w:tcPr>
          <w:p w14:paraId="7FC950BF" w14:textId="77777777" w:rsidR="00D255E3" w:rsidRPr="008E6F50" w:rsidRDefault="00D255E3" w:rsidP="009E28FD">
            <w:pPr>
              <w:spacing w:after="0" w:line="240" w:lineRule="auto"/>
              <w:jc w:val="both"/>
              <w:rPr>
                <w:rFonts w:ascii="Tahoma" w:eastAsia="Times New Roman" w:hAnsi="Tahoma" w:cs="Tahoma"/>
                <w:color w:val="000000"/>
                <w:szCs w:val="20"/>
                <w:lang w:eastAsia="sk-SK"/>
              </w:rPr>
            </w:pPr>
            <w:r w:rsidRPr="008E6F50">
              <w:rPr>
                <w:rFonts w:ascii="Tahoma" w:eastAsia="Times New Roman" w:hAnsi="Tahoma" w:cs="Tahoma"/>
                <w:b/>
                <w:bCs/>
                <w:color w:val="000000"/>
                <w:szCs w:val="20"/>
                <w:lang w:eastAsia="sk-SK"/>
              </w:rPr>
              <w:t xml:space="preserve">Dekoratívny prvok - Vagónik 2 </w:t>
            </w:r>
            <w:r w:rsidRPr="008E6F50">
              <w:rPr>
                <w:rFonts w:ascii="Tahoma" w:eastAsia="Times New Roman" w:hAnsi="Tahoma" w:cs="Tahoma"/>
                <w:color w:val="000000"/>
                <w:szCs w:val="20"/>
                <w:lang w:eastAsia="sk-SK"/>
              </w:rPr>
              <w:t>- Farebné dekoratívne prvky vyrobené z dosky MDF sú určené na upevnenie na stenu. Slúžia ako dekorácia miestnosti a zároveň ako manipulačné panely, pomocou ktorých si deti zlepšujú motoriku rúk. Pestré farby a usmiate tváre pôsobia pozitívne a zlepšujú detskú náladu. Dekoratívny labyrint v tvare vagónika podnecuje k presúvaniu pohyblivých prvkov, čo umožňuje deťom precvičovať si motoriku rúk. Rozmer: min. 52,5 x 51,5 cm (Š x V).</w:t>
            </w:r>
          </w:p>
        </w:tc>
        <w:tc>
          <w:tcPr>
            <w:tcW w:w="786" w:type="dxa"/>
            <w:tcBorders>
              <w:top w:val="nil"/>
              <w:left w:val="nil"/>
              <w:bottom w:val="single" w:sz="4" w:space="0" w:color="000000"/>
              <w:right w:val="single" w:sz="4" w:space="0" w:color="000000"/>
            </w:tcBorders>
            <w:shd w:val="clear" w:color="auto" w:fill="auto"/>
            <w:vAlign w:val="center"/>
            <w:hideMark/>
          </w:tcPr>
          <w:p w14:paraId="692BA300"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ks</w:t>
            </w:r>
          </w:p>
        </w:tc>
        <w:tc>
          <w:tcPr>
            <w:tcW w:w="862" w:type="dxa"/>
            <w:tcBorders>
              <w:top w:val="nil"/>
              <w:left w:val="nil"/>
              <w:bottom w:val="single" w:sz="4" w:space="0" w:color="000000"/>
              <w:right w:val="single" w:sz="4" w:space="0" w:color="000000"/>
            </w:tcBorders>
            <w:shd w:val="clear" w:color="auto" w:fill="auto"/>
            <w:vAlign w:val="center"/>
            <w:hideMark/>
          </w:tcPr>
          <w:p w14:paraId="4A191B54"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2</w:t>
            </w:r>
          </w:p>
        </w:tc>
        <w:tc>
          <w:tcPr>
            <w:tcW w:w="1045" w:type="dxa"/>
            <w:tcBorders>
              <w:top w:val="nil"/>
              <w:left w:val="nil"/>
              <w:bottom w:val="single" w:sz="4" w:space="0" w:color="000000"/>
              <w:right w:val="single" w:sz="4" w:space="0" w:color="000000"/>
            </w:tcBorders>
            <w:shd w:val="clear" w:color="000000" w:fill="FFFF00"/>
            <w:vAlign w:val="center"/>
            <w:hideMark/>
          </w:tcPr>
          <w:p w14:paraId="403A47AC"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850" w:type="dxa"/>
            <w:tcBorders>
              <w:top w:val="nil"/>
              <w:left w:val="nil"/>
              <w:bottom w:val="single" w:sz="4" w:space="0" w:color="000000"/>
              <w:right w:val="single" w:sz="4" w:space="0" w:color="000000"/>
            </w:tcBorders>
            <w:shd w:val="clear" w:color="auto" w:fill="auto"/>
            <w:vAlign w:val="center"/>
            <w:hideMark/>
          </w:tcPr>
          <w:p w14:paraId="16DC6961"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764" w:type="dxa"/>
            <w:tcBorders>
              <w:top w:val="nil"/>
              <w:left w:val="nil"/>
              <w:bottom w:val="single" w:sz="4" w:space="0" w:color="000000"/>
              <w:right w:val="single" w:sz="4" w:space="0" w:color="000000"/>
            </w:tcBorders>
            <w:shd w:val="clear" w:color="auto" w:fill="auto"/>
            <w:vAlign w:val="center"/>
            <w:hideMark/>
          </w:tcPr>
          <w:p w14:paraId="20C36430"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992" w:type="dxa"/>
            <w:tcBorders>
              <w:top w:val="nil"/>
              <w:left w:val="nil"/>
              <w:bottom w:val="single" w:sz="4" w:space="0" w:color="000000"/>
              <w:right w:val="single" w:sz="8" w:space="0" w:color="000000"/>
            </w:tcBorders>
            <w:shd w:val="clear" w:color="auto" w:fill="auto"/>
            <w:noWrap/>
            <w:vAlign w:val="center"/>
            <w:hideMark/>
          </w:tcPr>
          <w:p w14:paraId="02E756E3" w14:textId="77777777" w:rsidR="00D255E3" w:rsidRPr="008E6F50" w:rsidRDefault="00D255E3" w:rsidP="009E28FD">
            <w:pPr>
              <w:spacing w:after="0" w:line="240" w:lineRule="auto"/>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1134" w:type="dxa"/>
            <w:tcBorders>
              <w:top w:val="nil"/>
              <w:left w:val="nil"/>
              <w:bottom w:val="single" w:sz="4" w:space="0" w:color="000000"/>
              <w:right w:val="single" w:sz="8" w:space="0" w:color="000000"/>
            </w:tcBorders>
          </w:tcPr>
          <w:p w14:paraId="7FFD06F2" w14:textId="77777777" w:rsidR="00D255E3" w:rsidRPr="008E6F50" w:rsidRDefault="00D255E3" w:rsidP="009E28FD">
            <w:pPr>
              <w:spacing w:after="0" w:line="240" w:lineRule="auto"/>
              <w:rPr>
                <w:rFonts w:ascii="Tahoma" w:eastAsia="Times New Roman" w:hAnsi="Tahoma" w:cs="Tahoma"/>
                <w:color w:val="000000"/>
                <w:szCs w:val="20"/>
                <w:lang w:eastAsia="sk-SK"/>
              </w:rPr>
            </w:pPr>
          </w:p>
        </w:tc>
      </w:tr>
      <w:tr w:rsidR="00D255E3" w:rsidRPr="008E6F50" w14:paraId="568C4327" w14:textId="77777777" w:rsidTr="009E28FD">
        <w:trPr>
          <w:trHeight w:val="699"/>
        </w:trPr>
        <w:tc>
          <w:tcPr>
            <w:tcW w:w="704" w:type="dxa"/>
            <w:tcBorders>
              <w:top w:val="nil"/>
              <w:left w:val="single" w:sz="8" w:space="0" w:color="000000"/>
              <w:bottom w:val="single" w:sz="4" w:space="0" w:color="000000"/>
              <w:right w:val="single" w:sz="4" w:space="0" w:color="000000"/>
            </w:tcBorders>
            <w:shd w:val="clear" w:color="auto" w:fill="auto"/>
            <w:vAlign w:val="center"/>
            <w:hideMark/>
          </w:tcPr>
          <w:p w14:paraId="11439048"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53</w:t>
            </w:r>
          </w:p>
        </w:tc>
        <w:tc>
          <w:tcPr>
            <w:tcW w:w="2502" w:type="dxa"/>
            <w:tcBorders>
              <w:top w:val="nil"/>
              <w:left w:val="nil"/>
              <w:bottom w:val="single" w:sz="4" w:space="0" w:color="000000"/>
              <w:right w:val="single" w:sz="4" w:space="0" w:color="000000"/>
            </w:tcBorders>
            <w:shd w:val="clear" w:color="auto" w:fill="auto"/>
            <w:hideMark/>
          </w:tcPr>
          <w:p w14:paraId="6802E7A1" w14:textId="77777777" w:rsidR="00D255E3" w:rsidRPr="008E6F50" w:rsidRDefault="00D255E3" w:rsidP="009E28FD">
            <w:pPr>
              <w:spacing w:after="0" w:line="240" w:lineRule="auto"/>
              <w:jc w:val="both"/>
              <w:rPr>
                <w:rFonts w:ascii="Tahoma" w:eastAsia="Times New Roman" w:hAnsi="Tahoma" w:cs="Tahoma"/>
                <w:color w:val="000000"/>
                <w:szCs w:val="20"/>
                <w:lang w:eastAsia="sk-SK"/>
              </w:rPr>
            </w:pPr>
            <w:r w:rsidRPr="008E6F50">
              <w:rPr>
                <w:rFonts w:ascii="Tahoma" w:eastAsia="Times New Roman" w:hAnsi="Tahoma" w:cs="Tahoma"/>
                <w:b/>
                <w:bCs/>
                <w:color w:val="000000"/>
                <w:szCs w:val="20"/>
                <w:lang w:eastAsia="sk-SK"/>
              </w:rPr>
              <w:t xml:space="preserve">Kancelársky vešiak </w:t>
            </w:r>
            <w:r w:rsidRPr="008E6F50">
              <w:rPr>
                <w:rFonts w:ascii="Tahoma" w:eastAsia="Times New Roman" w:hAnsi="Tahoma" w:cs="Tahoma"/>
                <w:color w:val="000000"/>
                <w:szCs w:val="20"/>
                <w:lang w:eastAsia="sk-SK"/>
              </w:rPr>
              <w:t>- Stojanový vešiak  na zavesenie odevov,  pevná kovová konštrukcia je vyrobená z práškovanej ocele. Má 8 háčikov o pevnú stabilitu sa postará široká podstava v podobe 4 nôh. Rozmery: Priemer 48 cm , Výška 178 cm.</w:t>
            </w:r>
          </w:p>
        </w:tc>
        <w:tc>
          <w:tcPr>
            <w:tcW w:w="786" w:type="dxa"/>
            <w:tcBorders>
              <w:top w:val="nil"/>
              <w:left w:val="nil"/>
              <w:bottom w:val="single" w:sz="4" w:space="0" w:color="000000"/>
              <w:right w:val="single" w:sz="4" w:space="0" w:color="000000"/>
            </w:tcBorders>
            <w:shd w:val="clear" w:color="auto" w:fill="auto"/>
            <w:vAlign w:val="center"/>
            <w:hideMark/>
          </w:tcPr>
          <w:p w14:paraId="527D04A6"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ks</w:t>
            </w:r>
          </w:p>
        </w:tc>
        <w:tc>
          <w:tcPr>
            <w:tcW w:w="862" w:type="dxa"/>
            <w:tcBorders>
              <w:top w:val="nil"/>
              <w:left w:val="nil"/>
              <w:bottom w:val="single" w:sz="4" w:space="0" w:color="000000"/>
              <w:right w:val="single" w:sz="4" w:space="0" w:color="000000"/>
            </w:tcBorders>
            <w:shd w:val="clear" w:color="auto" w:fill="auto"/>
            <w:vAlign w:val="center"/>
            <w:hideMark/>
          </w:tcPr>
          <w:p w14:paraId="21282322"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4</w:t>
            </w:r>
          </w:p>
        </w:tc>
        <w:tc>
          <w:tcPr>
            <w:tcW w:w="1045" w:type="dxa"/>
            <w:tcBorders>
              <w:top w:val="nil"/>
              <w:left w:val="nil"/>
              <w:bottom w:val="single" w:sz="4" w:space="0" w:color="000000"/>
              <w:right w:val="single" w:sz="4" w:space="0" w:color="000000"/>
            </w:tcBorders>
            <w:shd w:val="clear" w:color="000000" w:fill="FFFF00"/>
            <w:vAlign w:val="center"/>
            <w:hideMark/>
          </w:tcPr>
          <w:p w14:paraId="1BD88620"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850" w:type="dxa"/>
            <w:tcBorders>
              <w:top w:val="nil"/>
              <w:left w:val="nil"/>
              <w:bottom w:val="single" w:sz="4" w:space="0" w:color="000000"/>
              <w:right w:val="single" w:sz="4" w:space="0" w:color="000000"/>
            </w:tcBorders>
            <w:shd w:val="clear" w:color="auto" w:fill="auto"/>
            <w:vAlign w:val="center"/>
            <w:hideMark/>
          </w:tcPr>
          <w:p w14:paraId="5C9E4AFF"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764" w:type="dxa"/>
            <w:tcBorders>
              <w:top w:val="nil"/>
              <w:left w:val="nil"/>
              <w:bottom w:val="single" w:sz="4" w:space="0" w:color="000000"/>
              <w:right w:val="single" w:sz="4" w:space="0" w:color="000000"/>
            </w:tcBorders>
            <w:shd w:val="clear" w:color="auto" w:fill="auto"/>
            <w:vAlign w:val="center"/>
            <w:hideMark/>
          </w:tcPr>
          <w:p w14:paraId="3FAFFC84"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992" w:type="dxa"/>
            <w:tcBorders>
              <w:top w:val="nil"/>
              <w:left w:val="nil"/>
              <w:bottom w:val="single" w:sz="4" w:space="0" w:color="000000"/>
              <w:right w:val="single" w:sz="8" w:space="0" w:color="000000"/>
            </w:tcBorders>
            <w:shd w:val="clear" w:color="auto" w:fill="auto"/>
            <w:noWrap/>
            <w:vAlign w:val="center"/>
            <w:hideMark/>
          </w:tcPr>
          <w:p w14:paraId="5D7732A9" w14:textId="77777777" w:rsidR="00D255E3" w:rsidRPr="008E6F50" w:rsidRDefault="00D255E3" w:rsidP="009E28FD">
            <w:pPr>
              <w:spacing w:after="0" w:line="240" w:lineRule="auto"/>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1134" w:type="dxa"/>
            <w:tcBorders>
              <w:top w:val="nil"/>
              <w:left w:val="nil"/>
              <w:bottom w:val="single" w:sz="4" w:space="0" w:color="000000"/>
              <w:right w:val="single" w:sz="8" w:space="0" w:color="000000"/>
            </w:tcBorders>
          </w:tcPr>
          <w:p w14:paraId="40DF6E03" w14:textId="77777777" w:rsidR="00D255E3" w:rsidRPr="008E6F50" w:rsidRDefault="00D255E3" w:rsidP="009E28FD">
            <w:pPr>
              <w:spacing w:after="0" w:line="240" w:lineRule="auto"/>
              <w:rPr>
                <w:rFonts w:ascii="Tahoma" w:eastAsia="Times New Roman" w:hAnsi="Tahoma" w:cs="Tahoma"/>
                <w:color w:val="000000"/>
                <w:szCs w:val="20"/>
                <w:lang w:eastAsia="sk-SK"/>
              </w:rPr>
            </w:pPr>
          </w:p>
        </w:tc>
      </w:tr>
      <w:tr w:rsidR="00D255E3" w:rsidRPr="008E6F50" w14:paraId="4896E46F" w14:textId="77777777" w:rsidTr="009E28FD">
        <w:trPr>
          <w:trHeight w:val="3315"/>
        </w:trPr>
        <w:tc>
          <w:tcPr>
            <w:tcW w:w="704" w:type="dxa"/>
            <w:tcBorders>
              <w:top w:val="nil"/>
              <w:left w:val="single" w:sz="8" w:space="0" w:color="000000"/>
              <w:bottom w:val="single" w:sz="4" w:space="0" w:color="000000"/>
              <w:right w:val="single" w:sz="4" w:space="0" w:color="000000"/>
            </w:tcBorders>
            <w:shd w:val="clear" w:color="auto" w:fill="auto"/>
            <w:vAlign w:val="center"/>
            <w:hideMark/>
          </w:tcPr>
          <w:p w14:paraId="5DF915BE"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54</w:t>
            </w:r>
          </w:p>
        </w:tc>
        <w:tc>
          <w:tcPr>
            <w:tcW w:w="2502" w:type="dxa"/>
            <w:tcBorders>
              <w:top w:val="nil"/>
              <w:left w:val="nil"/>
              <w:bottom w:val="single" w:sz="4" w:space="0" w:color="000000"/>
              <w:right w:val="single" w:sz="4" w:space="0" w:color="000000"/>
            </w:tcBorders>
            <w:shd w:val="clear" w:color="auto" w:fill="auto"/>
            <w:hideMark/>
          </w:tcPr>
          <w:p w14:paraId="37C40D6A" w14:textId="77777777" w:rsidR="00D255E3" w:rsidRPr="008E6F50" w:rsidRDefault="00D255E3" w:rsidP="009E28FD">
            <w:pPr>
              <w:spacing w:after="0" w:line="240" w:lineRule="auto"/>
              <w:jc w:val="both"/>
              <w:rPr>
                <w:rFonts w:ascii="Tahoma" w:eastAsia="Times New Roman" w:hAnsi="Tahoma" w:cs="Tahoma"/>
                <w:color w:val="000000"/>
                <w:szCs w:val="20"/>
                <w:lang w:eastAsia="sk-SK"/>
              </w:rPr>
            </w:pPr>
            <w:r w:rsidRPr="008E6F50">
              <w:rPr>
                <w:rFonts w:ascii="Tahoma" w:eastAsia="Times New Roman" w:hAnsi="Tahoma" w:cs="Tahoma"/>
                <w:b/>
                <w:bCs/>
                <w:color w:val="000000"/>
                <w:szCs w:val="20"/>
                <w:lang w:eastAsia="sk-SK"/>
              </w:rPr>
              <w:t>Nástenná lekárnička</w:t>
            </w:r>
            <w:r w:rsidRPr="008E6F50">
              <w:rPr>
                <w:rFonts w:ascii="Tahoma" w:eastAsia="Times New Roman" w:hAnsi="Tahoma" w:cs="Tahoma"/>
                <w:color w:val="000000"/>
                <w:szCs w:val="20"/>
                <w:lang w:eastAsia="sk-SK"/>
              </w:rPr>
              <w:t xml:space="preserve"> - Drevené nástenné lekárničky sú nevyhnutnou výbavou každej materskej školy. Sú dostupné v troch prevedeniach, vyrobené sú z kvalitných materiálov. Každá lekárnička e vybavená zámkom a 2 kľúčmi. Bez vybavenia. Lekárnička je vyrobená z drevotriesky. Rozmer: min.  40 x 33 x 13 cm.</w:t>
            </w:r>
          </w:p>
        </w:tc>
        <w:tc>
          <w:tcPr>
            <w:tcW w:w="786" w:type="dxa"/>
            <w:tcBorders>
              <w:top w:val="nil"/>
              <w:left w:val="nil"/>
              <w:bottom w:val="single" w:sz="4" w:space="0" w:color="000000"/>
              <w:right w:val="single" w:sz="4" w:space="0" w:color="000000"/>
            </w:tcBorders>
            <w:shd w:val="clear" w:color="auto" w:fill="auto"/>
            <w:vAlign w:val="center"/>
            <w:hideMark/>
          </w:tcPr>
          <w:p w14:paraId="77436ADB"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ks</w:t>
            </w:r>
          </w:p>
        </w:tc>
        <w:tc>
          <w:tcPr>
            <w:tcW w:w="862" w:type="dxa"/>
            <w:tcBorders>
              <w:top w:val="nil"/>
              <w:left w:val="nil"/>
              <w:bottom w:val="single" w:sz="4" w:space="0" w:color="000000"/>
              <w:right w:val="single" w:sz="4" w:space="0" w:color="000000"/>
            </w:tcBorders>
            <w:shd w:val="clear" w:color="auto" w:fill="auto"/>
            <w:vAlign w:val="center"/>
            <w:hideMark/>
          </w:tcPr>
          <w:p w14:paraId="70673B1B"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6</w:t>
            </w:r>
          </w:p>
        </w:tc>
        <w:tc>
          <w:tcPr>
            <w:tcW w:w="1045" w:type="dxa"/>
            <w:tcBorders>
              <w:top w:val="nil"/>
              <w:left w:val="nil"/>
              <w:bottom w:val="single" w:sz="4" w:space="0" w:color="000000"/>
              <w:right w:val="single" w:sz="4" w:space="0" w:color="000000"/>
            </w:tcBorders>
            <w:shd w:val="clear" w:color="000000" w:fill="FFFF00"/>
            <w:vAlign w:val="center"/>
            <w:hideMark/>
          </w:tcPr>
          <w:p w14:paraId="43537C36"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850" w:type="dxa"/>
            <w:tcBorders>
              <w:top w:val="nil"/>
              <w:left w:val="nil"/>
              <w:bottom w:val="single" w:sz="4" w:space="0" w:color="000000"/>
              <w:right w:val="single" w:sz="4" w:space="0" w:color="000000"/>
            </w:tcBorders>
            <w:shd w:val="clear" w:color="auto" w:fill="auto"/>
            <w:vAlign w:val="center"/>
            <w:hideMark/>
          </w:tcPr>
          <w:p w14:paraId="74D0F1C4"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764" w:type="dxa"/>
            <w:tcBorders>
              <w:top w:val="nil"/>
              <w:left w:val="nil"/>
              <w:bottom w:val="single" w:sz="4" w:space="0" w:color="000000"/>
              <w:right w:val="single" w:sz="4" w:space="0" w:color="000000"/>
            </w:tcBorders>
            <w:shd w:val="clear" w:color="auto" w:fill="auto"/>
            <w:vAlign w:val="center"/>
            <w:hideMark/>
          </w:tcPr>
          <w:p w14:paraId="0ED7D75B"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992" w:type="dxa"/>
            <w:tcBorders>
              <w:top w:val="nil"/>
              <w:left w:val="nil"/>
              <w:bottom w:val="single" w:sz="4" w:space="0" w:color="000000"/>
              <w:right w:val="single" w:sz="8" w:space="0" w:color="000000"/>
            </w:tcBorders>
            <w:shd w:val="clear" w:color="auto" w:fill="auto"/>
            <w:noWrap/>
            <w:vAlign w:val="center"/>
            <w:hideMark/>
          </w:tcPr>
          <w:p w14:paraId="096D67F2" w14:textId="77777777" w:rsidR="00D255E3" w:rsidRPr="008E6F50" w:rsidRDefault="00D255E3" w:rsidP="009E28FD">
            <w:pPr>
              <w:spacing w:after="0" w:line="240" w:lineRule="auto"/>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1134" w:type="dxa"/>
            <w:tcBorders>
              <w:top w:val="nil"/>
              <w:left w:val="nil"/>
              <w:bottom w:val="single" w:sz="4" w:space="0" w:color="000000"/>
              <w:right w:val="single" w:sz="8" w:space="0" w:color="000000"/>
            </w:tcBorders>
          </w:tcPr>
          <w:p w14:paraId="453976FF" w14:textId="77777777" w:rsidR="00D255E3" w:rsidRPr="008E6F50" w:rsidRDefault="00D255E3" w:rsidP="009E28FD">
            <w:pPr>
              <w:spacing w:after="0" w:line="240" w:lineRule="auto"/>
              <w:rPr>
                <w:rFonts w:ascii="Tahoma" w:eastAsia="Times New Roman" w:hAnsi="Tahoma" w:cs="Tahoma"/>
                <w:color w:val="000000"/>
                <w:szCs w:val="20"/>
                <w:lang w:eastAsia="sk-SK"/>
              </w:rPr>
            </w:pPr>
          </w:p>
        </w:tc>
      </w:tr>
      <w:tr w:rsidR="00D255E3" w:rsidRPr="008E6F50" w14:paraId="3078520E" w14:textId="77777777" w:rsidTr="009E28FD">
        <w:trPr>
          <w:trHeight w:val="1699"/>
        </w:trPr>
        <w:tc>
          <w:tcPr>
            <w:tcW w:w="704" w:type="dxa"/>
            <w:tcBorders>
              <w:top w:val="nil"/>
              <w:left w:val="single" w:sz="8" w:space="0" w:color="000000"/>
              <w:bottom w:val="single" w:sz="4" w:space="0" w:color="000000"/>
              <w:right w:val="single" w:sz="4" w:space="0" w:color="000000"/>
            </w:tcBorders>
            <w:shd w:val="clear" w:color="auto" w:fill="auto"/>
            <w:vAlign w:val="center"/>
            <w:hideMark/>
          </w:tcPr>
          <w:p w14:paraId="5FC66152"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56</w:t>
            </w:r>
          </w:p>
        </w:tc>
        <w:tc>
          <w:tcPr>
            <w:tcW w:w="2502" w:type="dxa"/>
            <w:tcBorders>
              <w:top w:val="nil"/>
              <w:left w:val="nil"/>
              <w:bottom w:val="single" w:sz="4" w:space="0" w:color="000000"/>
              <w:right w:val="single" w:sz="4" w:space="0" w:color="000000"/>
            </w:tcBorders>
            <w:shd w:val="clear" w:color="auto" w:fill="auto"/>
            <w:hideMark/>
          </w:tcPr>
          <w:p w14:paraId="58906F50" w14:textId="77777777" w:rsidR="00D255E3" w:rsidRPr="008E6F50" w:rsidRDefault="00D255E3" w:rsidP="009E28FD">
            <w:pPr>
              <w:spacing w:after="0" w:line="240" w:lineRule="auto"/>
              <w:jc w:val="both"/>
              <w:rPr>
                <w:rFonts w:ascii="Tahoma" w:eastAsia="Times New Roman" w:hAnsi="Tahoma" w:cs="Tahoma"/>
                <w:color w:val="000000"/>
                <w:szCs w:val="20"/>
                <w:lang w:eastAsia="sk-SK"/>
              </w:rPr>
            </w:pPr>
            <w:r w:rsidRPr="008E6F50">
              <w:rPr>
                <w:rFonts w:ascii="Tahoma" w:eastAsia="Times New Roman" w:hAnsi="Tahoma" w:cs="Tahoma"/>
                <w:b/>
                <w:bCs/>
                <w:color w:val="000000"/>
                <w:szCs w:val="20"/>
                <w:lang w:eastAsia="sk-SK"/>
              </w:rPr>
              <w:t xml:space="preserve">Zrkadlo - </w:t>
            </w:r>
            <w:r w:rsidRPr="008E6F50">
              <w:rPr>
                <w:rFonts w:ascii="Tahoma" w:eastAsia="Times New Roman" w:hAnsi="Tahoma" w:cs="Tahoma"/>
                <w:color w:val="000000"/>
                <w:szCs w:val="20"/>
                <w:lang w:eastAsia="sk-SK"/>
              </w:rPr>
              <w:t xml:space="preserve">Obdĺžnikové zrkadlo s </w:t>
            </w:r>
            <w:proofErr w:type="spellStart"/>
            <w:r w:rsidRPr="008E6F50">
              <w:rPr>
                <w:rFonts w:ascii="Tahoma" w:eastAsia="Times New Roman" w:hAnsi="Tahoma" w:cs="Tahoma"/>
                <w:color w:val="000000"/>
                <w:szCs w:val="20"/>
                <w:lang w:eastAsia="sk-SK"/>
              </w:rPr>
              <w:t>fazetou</w:t>
            </w:r>
            <w:proofErr w:type="spellEnd"/>
            <w:r w:rsidRPr="008E6F50">
              <w:rPr>
                <w:rFonts w:ascii="Tahoma" w:eastAsia="Times New Roman" w:hAnsi="Tahoma" w:cs="Tahoma"/>
                <w:color w:val="000000"/>
                <w:szCs w:val="20"/>
                <w:lang w:eastAsia="sk-SK"/>
              </w:rPr>
              <w:t xml:space="preserve"> o rozmere min. 60x80 cm. Orientácia zrkadla na výšku aj na šírku. </w:t>
            </w:r>
          </w:p>
        </w:tc>
        <w:tc>
          <w:tcPr>
            <w:tcW w:w="786" w:type="dxa"/>
            <w:tcBorders>
              <w:top w:val="nil"/>
              <w:left w:val="nil"/>
              <w:bottom w:val="single" w:sz="4" w:space="0" w:color="000000"/>
              <w:right w:val="single" w:sz="4" w:space="0" w:color="000000"/>
            </w:tcBorders>
            <w:shd w:val="clear" w:color="auto" w:fill="auto"/>
            <w:vAlign w:val="center"/>
            <w:hideMark/>
          </w:tcPr>
          <w:p w14:paraId="380B38D0"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ks</w:t>
            </w:r>
          </w:p>
        </w:tc>
        <w:tc>
          <w:tcPr>
            <w:tcW w:w="862" w:type="dxa"/>
            <w:tcBorders>
              <w:top w:val="nil"/>
              <w:left w:val="nil"/>
              <w:bottom w:val="single" w:sz="4" w:space="0" w:color="000000"/>
              <w:right w:val="single" w:sz="4" w:space="0" w:color="000000"/>
            </w:tcBorders>
            <w:shd w:val="clear" w:color="auto" w:fill="auto"/>
            <w:vAlign w:val="center"/>
            <w:hideMark/>
          </w:tcPr>
          <w:p w14:paraId="218F5ADB"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4</w:t>
            </w:r>
          </w:p>
        </w:tc>
        <w:tc>
          <w:tcPr>
            <w:tcW w:w="1045" w:type="dxa"/>
            <w:tcBorders>
              <w:top w:val="nil"/>
              <w:left w:val="nil"/>
              <w:bottom w:val="single" w:sz="4" w:space="0" w:color="000000"/>
              <w:right w:val="single" w:sz="4" w:space="0" w:color="000000"/>
            </w:tcBorders>
            <w:shd w:val="clear" w:color="000000" w:fill="FFFF00"/>
            <w:vAlign w:val="center"/>
            <w:hideMark/>
          </w:tcPr>
          <w:p w14:paraId="139D4E7D"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850" w:type="dxa"/>
            <w:tcBorders>
              <w:top w:val="nil"/>
              <w:left w:val="nil"/>
              <w:bottom w:val="single" w:sz="4" w:space="0" w:color="000000"/>
              <w:right w:val="single" w:sz="4" w:space="0" w:color="000000"/>
            </w:tcBorders>
            <w:shd w:val="clear" w:color="auto" w:fill="auto"/>
            <w:vAlign w:val="center"/>
            <w:hideMark/>
          </w:tcPr>
          <w:p w14:paraId="14D8DD77"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764" w:type="dxa"/>
            <w:tcBorders>
              <w:top w:val="nil"/>
              <w:left w:val="nil"/>
              <w:bottom w:val="single" w:sz="4" w:space="0" w:color="000000"/>
              <w:right w:val="single" w:sz="4" w:space="0" w:color="000000"/>
            </w:tcBorders>
            <w:shd w:val="clear" w:color="auto" w:fill="auto"/>
            <w:vAlign w:val="center"/>
            <w:hideMark/>
          </w:tcPr>
          <w:p w14:paraId="5EB4DFB7"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992" w:type="dxa"/>
            <w:tcBorders>
              <w:top w:val="nil"/>
              <w:left w:val="nil"/>
              <w:bottom w:val="single" w:sz="4" w:space="0" w:color="000000"/>
              <w:right w:val="single" w:sz="8" w:space="0" w:color="000000"/>
            </w:tcBorders>
            <w:shd w:val="clear" w:color="auto" w:fill="auto"/>
            <w:noWrap/>
            <w:vAlign w:val="center"/>
            <w:hideMark/>
          </w:tcPr>
          <w:p w14:paraId="5BF7663E" w14:textId="77777777" w:rsidR="00D255E3" w:rsidRPr="008E6F50" w:rsidRDefault="00D255E3" w:rsidP="009E28FD">
            <w:pPr>
              <w:spacing w:after="0" w:line="240" w:lineRule="auto"/>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1134" w:type="dxa"/>
            <w:tcBorders>
              <w:top w:val="nil"/>
              <w:left w:val="nil"/>
              <w:bottom w:val="single" w:sz="4" w:space="0" w:color="000000"/>
              <w:right w:val="single" w:sz="8" w:space="0" w:color="000000"/>
            </w:tcBorders>
          </w:tcPr>
          <w:p w14:paraId="3D1A2E8B" w14:textId="77777777" w:rsidR="00D255E3" w:rsidRPr="008E6F50" w:rsidRDefault="00D255E3" w:rsidP="009E28FD">
            <w:pPr>
              <w:spacing w:after="0" w:line="240" w:lineRule="auto"/>
              <w:rPr>
                <w:rFonts w:ascii="Tahoma" w:eastAsia="Times New Roman" w:hAnsi="Tahoma" w:cs="Tahoma"/>
                <w:color w:val="000000"/>
                <w:szCs w:val="20"/>
                <w:lang w:eastAsia="sk-SK"/>
              </w:rPr>
            </w:pPr>
          </w:p>
        </w:tc>
      </w:tr>
      <w:tr w:rsidR="00D255E3" w:rsidRPr="008E6F50" w14:paraId="7DC78184" w14:textId="77777777" w:rsidTr="009E28FD">
        <w:trPr>
          <w:trHeight w:val="1380"/>
        </w:trPr>
        <w:tc>
          <w:tcPr>
            <w:tcW w:w="704" w:type="dxa"/>
            <w:tcBorders>
              <w:top w:val="nil"/>
              <w:left w:val="single" w:sz="8" w:space="0" w:color="000000"/>
              <w:bottom w:val="single" w:sz="4" w:space="0" w:color="000000"/>
              <w:right w:val="single" w:sz="4" w:space="0" w:color="000000"/>
            </w:tcBorders>
            <w:shd w:val="clear" w:color="auto" w:fill="auto"/>
            <w:vAlign w:val="center"/>
            <w:hideMark/>
          </w:tcPr>
          <w:p w14:paraId="12F0A879"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lastRenderedPageBreak/>
              <w:t>57</w:t>
            </w:r>
          </w:p>
        </w:tc>
        <w:tc>
          <w:tcPr>
            <w:tcW w:w="2502" w:type="dxa"/>
            <w:tcBorders>
              <w:top w:val="nil"/>
              <w:left w:val="nil"/>
              <w:bottom w:val="single" w:sz="4" w:space="0" w:color="000000"/>
              <w:right w:val="single" w:sz="4" w:space="0" w:color="000000"/>
            </w:tcBorders>
            <w:shd w:val="clear" w:color="auto" w:fill="auto"/>
            <w:hideMark/>
          </w:tcPr>
          <w:p w14:paraId="357BE514" w14:textId="77777777" w:rsidR="00D255E3" w:rsidRPr="008E6F50" w:rsidRDefault="00D255E3" w:rsidP="009E28FD">
            <w:pPr>
              <w:spacing w:after="0" w:line="240" w:lineRule="auto"/>
              <w:jc w:val="both"/>
              <w:rPr>
                <w:rFonts w:ascii="Tahoma" w:eastAsia="Times New Roman" w:hAnsi="Tahoma" w:cs="Tahoma"/>
                <w:color w:val="000000"/>
                <w:szCs w:val="20"/>
                <w:lang w:eastAsia="sk-SK"/>
              </w:rPr>
            </w:pPr>
            <w:r w:rsidRPr="008E6F50">
              <w:rPr>
                <w:rFonts w:ascii="Tahoma" w:eastAsia="Times New Roman" w:hAnsi="Tahoma" w:cs="Tahoma"/>
                <w:b/>
                <w:bCs/>
                <w:color w:val="000000"/>
                <w:szCs w:val="20"/>
                <w:lang w:eastAsia="sk-SK"/>
              </w:rPr>
              <w:t xml:space="preserve">Dúhové </w:t>
            </w:r>
            <w:proofErr w:type="spellStart"/>
            <w:r w:rsidRPr="008E6F50">
              <w:rPr>
                <w:rFonts w:ascii="Tahoma" w:eastAsia="Times New Roman" w:hAnsi="Tahoma" w:cs="Tahoma"/>
                <w:b/>
                <w:bCs/>
                <w:color w:val="000000"/>
                <w:szCs w:val="20"/>
                <w:lang w:eastAsia="sk-SK"/>
              </w:rPr>
              <w:t>sedák</w:t>
            </w:r>
            <w:r w:rsidRPr="008E6F50">
              <w:rPr>
                <w:rFonts w:ascii="Tahoma" w:eastAsia="Times New Roman" w:hAnsi="Tahoma" w:cs="Tahoma"/>
                <w:color w:val="000000"/>
                <w:szCs w:val="20"/>
                <w:lang w:eastAsia="sk-SK"/>
              </w:rPr>
              <w:t>y</w:t>
            </w:r>
            <w:proofErr w:type="spellEnd"/>
            <w:r w:rsidRPr="008E6F50">
              <w:rPr>
                <w:rFonts w:ascii="Tahoma" w:eastAsia="Times New Roman" w:hAnsi="Tahoma" w:cs="Tahoma"/>
                <w:color w:val="000000"/>
                <w:szCs w:val="20"/>
                <w:lang w:eastAsia="sk-SK"/>
              </w:rPr>
              <w:t xml:space="preserve"> - Štvorcové molitanové </w:t>
            </w:r>
            <w:proofErr w:type="spellStart"/>
            <w:r w:rsidRPr="008E6F50">
              <w:rPr>
                <w:rFonts w:ascii="Tahoma" w:eastAsia="Times New Roman" w:hAnsi="Tahoma" w:cs="Tahoma"/>
                <w:color w:val="000000"/>
                <w:szCs w:val="20"/>
                <w:lang w:eastAsia="sk-SK"/>
              </w:rPr>
              <w:t>sedáky</w:t>
            </w:r>
            <w:proofErr w:type="spellEnd"/>
            <w:r w:rsidRPr="008E6F50">
              <w:rPr>
                <w:rFonts w:ascii="Tahoma" w:eastAsia="Times New Roman" w:hAnsi="Tahoma" w:cs="Tahoma"/>
                <w:color w:val="000000"/>
                <w:szCs w:val="20"/>
                <w:lang w:eastAsia="sk-SK"/>
              </w:rPr>
              <w:t xml:space="preserve"> potiahnuté </w:t>
            </w:r>
            <w:proofErr w:type="spellStart"/>
            <w:r w:rsidRPr="008E6F50">
              <w:rPr>
                <w:rFonts w:ascii="Tahoma" w:eastAsia="Times New Roman" w:hAnsi="Tahoma" w:cs="Tahoma"/>
                <w:color w:val="000000"/>
                <w:szCs w:val="20"/>
                <w:lang w:eastAsia="sk-SK"/>
              </w:rPr>
              <w:t>eko</w:t>
            </w:r>
            <w:proofErr w:type="spellEnd"/>
            <w:r w:rsidRPr="008E6F50">
              <w:rPr>
                <w:rFonts w:ascii="Tahoma" w:eastAsia="Times New Roman" w:hAnsi="Tahoma" w:cs="Tahoma"/>
                <w:color w:val="000000"/>
                <w:szCs w:val="20"/>
                <w:lang w:eastAsia="sk-SK"/>
              </w:rPr>
              <w:t xml:space="preserve"> kožou v  pestrých farbách </w:t>
            </w:r>
            <w:proofErr w:type="spellStart"/>
            <w:r w:rsidRPr="008E6F50">
              <w:rPr>
                <w:rFonts w:ascii="Tahoma" w:eastAsia="Times New Roman" w:hAnsi="Tahoma" w:cs="Tahoma"/>
                <w:color w:val="000000"/>
                <w:szCs w:val="20"/>
                <w:lang w:eastAsia="sk-SK"/>
              </w:rPr>
              <w:t>sada</w:t>
            </w:r>
            <w:proofErr w:type="spellEnd"/>
            <w:r w:rsidRPr="008E6F50">
              <w:rPr>
                <w:rFonts w:ascii="Tahoma" w:eastAsia="Times New Roman" w:hAnsi="Tahoma" w:cs="Tahoma"/>
                <w:color w:val="000000"/>
                <w:szCs w:val="20"/>
                <w:lang w:eastAsia="sk-SK"/>
              </w:rPr>
              <w:t xml:space="preserve"> 6 ks.</w:t>
            </w:r>
            <w:r w:rsidRPr="008E6F50">
              <w:rPr>
                <w:rFonts w:ascii="Tahoma" w:eastAsia="Times New Roman" w:hAnsi="Tahoma" w:cs="Tahoma"/>
                <w:color w:val="000000"/>
                <w:szCs w:val="20"/>
                <w:lang w:eastAsia="sk-SK"/>
              </w:rPr>
              <w:br/>
              <w:t>Rozmer: 30 x 30 x 5 cm (</w:t>
            </w:r>
            <w:proofErr w:type="spellStart"/>
            <w:r w:rsidRPr="008E6F50">
              <w:rPr>
                <w:rFonts w:ascii="Tahoma" w:eastAsia="Times New Roman" w:hAnsi="Tahoma" w:cs="Tahoma"/>
                <w:color w:val="000000"/>
                <w:szCs w:val="20"/>
                <w:lang w:eastAsia="sk-SK"/>
              </w:rPr>
              <w:t>ŠxHxV</w:t>
            </w:r>
            <w:proofErr w:type="spellEnd"/>
            <w:r w:rsidRPr="008E6F50">
              <w:rPr>
                <w:rFonts w:ascii="Tahoma" w:eastAsia="Times New Roman" w:hAnsi="Tahoma" w:cs="Tahoma"/>
                <w:color w:val="000000"/>
                <w:szCs w:val="20"/>
                <w:lang w:eastAsia="sk-SK"/>
              </w:rPr>
              <w:t>).</w:t>
            </w:r>
          </w:p>
        </w:tc>
        <w:tc>
          <w:tcPr>
            <w:tcW w:w="786" w:type="dxa"/>
            <w:tcBorders>
              <w:top w:val="nil"/>
              <w:left w:val="nil"/>
              <w:bottom w:val="single" w:sz="4" w:space="0" w:color="000000"/>
              <w:right w:val="single" w:sz="4" w:space="0" w:color="000000"/>
            </w:tcBorders>
            <w:shd w:val="clear" w:color="auto" w:fill="auto"/>
            <w:vAlign w:val="center"/>
            <w:hideMark/>
          </w:tcPr>
          <w:p w14:paraId="6D0FEFCD"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ks</w:t>
            </w:r>
          </w:p>
        </w:tc>
        <w:tc>
          <w:tcPr>
            <w:tcW w:w="862" w:type="dxa"/>
            <w:tcBorders>
              <w:top w:val="nil"/>
              <w:left w:val="nil"/>
              <w:bottom w:val="single" w:sz="4" w:space="0" w:color="000000"/>
              <w:right w:val="single" w:sz="4" w:space="0" w:color="000000"/>
            </w:tcBorders>
            <w:shd w:val="clear" w:color="auto" w:fill="auto"/>
            <w:vAlign w:val="center"/>
            <w:hideMark/>
          </w:tcPr>
          <w:p w14:paraId="176F8CE0"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10</w:t>
            </w:r>
          </w:p>
        </w:tc>
        <w:tc>
          <w:tcPr>
            <w:tcW w:w="1045" w:type="dxa"/>
            <w:tcBorders>
              <w:top w:val="nil"/>
              <w:left w:val="nil"/>
              <w:bottom w:val="single" w:sz="4" w:space="0" w:color="000000"/>
              <w:right w:val="single" w:sz="4" w:space="0" w:color="000000"/>
            </w:tcBorders>
            <w:shd w:val="clear" w:color="000000" w:fill="FFFF00"/>
            <w:vAlign w:val="center"/>
            <w:hideMark/>
          </w:tcPr>
          <w:p w14:paraId="2D7C3B87"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850" w:type="dxa"/>
            <w:tcBorders>
              <w:top w:val="nil"/>
              <w:left w:val="nil"/>
              <w:bottom w:val="single" w:sz="4" w:space="0" w:color="000000"/>
              <w:right w:val="single" w:sz="4" w:space="0" w:color="000000"/>
            </w:tcBorders>
            <w:shd w:val="clear" w:color="auto" w:fill="auto"/>
            <w:vAlign w:val="center"/>
            <w:hideMark/>
          </w:tcPr>
          <w:p w14:paraId="12046ED5"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764" w:type="dxa"/>
            <w:tcBorders>
              <w:top w:val="nil"/>
              <w:left w:val="nil"/>
              <w:bottom w:val="single" w:sz="4" w:space="0" w:color="000000"/>
              <w:right w:val="single" w:sz="4" w:space="0" w:color="000000"/>
            </w:tcBorders>
            <w:shd w:val="clear" w:color="auto" w:fill="auto"/>
            <w:vAlign w:val="center"/>
            <w:hideMark/>
          </w:tcPr>
          <w:p w14:paraId="4F1C8B1D"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992" w:type="dxa"/>
            <w:tcBorders>
              <w:top w:val="nil"/>
              <w:left w:val="nil"/>
              <w:bottom w:val="single" w:sz="4" w:space="0" w:color="000000"/>
              <w:right w:val="single" w:sz="8" w:space="0" w:color="000000"/>
            </w:tcBorders>
            <w:shd w:val="clear" w:color="auto" w:fill="auto"/>
            <w:noWrap/>
            <w:vAlign w:val="center"/>
            <w:hideMark/>
          </w:tcPr>
          <w:p w14:paraId="1511B80C" w14:textId="77777777" w:rsidR="00D255E3" w:rsidRPr="008E6F50" w:rsidRDefault="00D255E3" w:rsidP="009E28FD">
            <w:pPr>
              <w:spacing w:after="0" w:line="240" w:lineRule="auto"/>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1134" w:type="dxa"/>
            <w:tcBorders>
              <w:top w:val="nil"/>
              <w:left w:val="nil"/>
              <w:bottom w:val="single" w:sz="4" w:space="0" w:color="000000"/>
              <w:right w:val="single" w:sz="8" w:space="0" w:color="000000"/>
            </w:tcBorders>
          </w:tcPr>
          <w:p w14:paraId="63CE5609" w14:textId="77777777" w:rsidR="00D255E3" w:rsidRPr="008E6F50" w:rsidRDefault="00D255E3" w:rsidP="009E28FD">
            <w:pPr>
              <w:spacing w:after="0" w:line="240" w:lineRule="auto"/>
              <w:rPr>
                <w:rFonts w:ascii="Tahoma" w:eastAsia="Times New Roman" w:hAnsi="Tahoma" w:cs="Tahoma"/>
                <w:color w:val="000000"/>
                <w:szCs w:val="20"/>
                <w:lang w:eastAsia="sk-SK"/>
              </w:rPr>
            </w:pPr>
          </w:p>
        </w:tc>
      </w:tr>
      <w:tr w:rsidR="00D255E3" w:rsidRPr="008E6F50" w14:paraId="60BF67BD" w14:textId="77777777" w:rsidTr="009E28FD">
        <w:trPr>
          <w:trHeight w:val="2700"/>
        </w:trPr>
        <w:tc>
          <w:tcPr>
            <w:tcW w:w="704" w:type="dxa"/>
            <w:tcBorders>
              <w:top w:val="nil"/>
              <w:left w:val="single" w:sz="8" w:space="0" w:color="000000"/>
              <w:bottom w:val="single" w:sz="4" w:space="0" w:color="000000"/>
              <w:right w:val="single" w:sz="4" w:space="0" w:color="000000"/>
            </w:tcBorders>
            <w:shd w:val="clear" w:color="auto" w:fill="auto"/>
            <w:vAlign w:val="center"/>
            <w:hideMark/>
          </w:tcPr>
          <w:p w14:paraId="69C09485"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58</w:t>
            </w:r>
          </w:p>
        </w:tc>
        <w:tc>
          <w:tcPr>
            <w:tcW w:w="2502" w:type="dxa"/>
            <w:tcBorders>
              <w:top w:val="nil"/>
              <w:left w:val="nil"/>
              <w:bottom w:val="single" w:sz="4" w:space="0" w:color="000000"/>
              <w:right w:val="single" w:sz="4" w:space="0" w:color="000000"/>
            </w:tcBorders>
            <w:shd w:val="clear" w:color="auto" w:fill="auto"/>
            <w:hideMark/>
          </w:tcPr>
          <w:p w14:paraId="1C0E9DFE" w14:textId="77777777" w:rsidR="00D255E3" w:rsidRPr="008E6F50" w:rsidRDefault="00D255E3" w:rsidP="009E28FD">
            <w:pPr>
              <w:spacing w:after="0" w:line="240" w:lineRule="auto"/>
              <w:jc w:val="both"/>
              <w:rPr>
                <w:rFonts w:ascii="Tahoma" w:eastAsia="Times New Roman" w:hAnsi="Tahoma" w:cs="Tahoma"/>
                <w:color w:val="000000"/>
                <w:szCs w:val="20"/>
                <w:lang w:eastAsia="sk-SK"/>
              </w:rPr>
            </w:pPr>
            <w:r w:rsidRPr="008E6F50">
              <w:rPr>
                <w:rFonts w:ascii="Tahoma" w:eastAsia="Times New Roman" w:hAnsi="Tahoma" w:cs="Tahoma"/>
                <w:b/>
                <w:bCs/>
                <w:color w:val="000000"/>
                <w:szCs w:val="20"/>
                <w:lang w:eastAsia="sk-SK"/>
              </w:rPr>
              <w:t xml:space="preserve">Stojan na štvorcové </w:t>
            </w:r>
            <w:proofErr w:type="spellStart"/>
            <w:r w:rsidRPr="008E6F50">
              <w:rPr>
                <w:rFonts w:ascii="Tahoma" w:eastAsia="Times New Roman" w:hAnsi="Tahoma" w:cs="Tahoma"/>
                <w:b/>
                <w:bCs/>
                <w:color w:val="000000"/>
                <w:szCs w:val="20"/>
                <w:lang w:eastAsia="sk-SK"/>
              </w:rPr>
              <w:t>sedáky</w:t>
            </w:r>
            <w:proofErr w:type="spellEnd"/>
            <w:r w:rsidRPr="008E6F50">
              <w:rPr>
                <w:rFonts w:ascii="Tahoma" w:eastAsia="Times New Roman" w:hAnsi="Tahoma" w:cs="Tahoma"/>
                <w:color w:val="000000"/>
                <w:szCs w:val="20"/>
                <w:lang w:eastAsia="sk-SK"/>
              </w:rPr>
              <w:t xml:space="preserve">- Stojan je vďaka kolieskam (2 ks s brzdou) možné prenášať na ľubovoľné miesto. Podstava je vyrobená z lakovanej preglejky o hrúbke 1,8 cm. Sú vhodné na štvorcové molitanové </w:t>
            </w:r>
            <w:proofErr w:type="spellStart"/>
            <w:r w:rsidRPr="008E6F50">
              <w:rPr>
                <w:rFonts w:ascii="Tahoma" w:eastAsia="Times New Roman" w:hAnsi="Tahoma" w:cs="Tahoma"/>
                <w:color w:val="000000"/>
                <w:szCs w:val="20"/>
                <w:lang w:eastAsia="sk-SK"/>
              </w:rPr>
              <w:t>sedáky</w:t>
            </w:r>
            <w:proofErr w:type="spellEnd"/>
            <w:r w:rsidRPr="008E6F50">
              <w:rPr>
                <w:rFonts w:ascii="Tahoma" w:eastAsia="Times New Roman" w:hAnsi="Tahoma" w:cs="Tahoma"/>
                <w:color w:val="000000"/>
                <w:szCs w:val="20"/>
                <w:lang w:eastAsia="sk-SK"/>
              </w:rPr>
              <w:t xml:space="preserve"> o rozmere 30 x 30 cm. Do stojanu sa vojde 20 ks </w:t>
            </w:r>
            <w:proofErr w:type="spellStart"/>
            <w:r w:rsidRPr="008E6F50">
              <w:rPr>
                <w:rFonts w:ascii="Tahoma" w:eastAsia="Times New Roman" w:hAnsi="Tahoma" w:cs="Tahoma"/>
                <w:color w:val="000000"/>
                <w:szCs w:val="20"/>
                <w:lang w:eastAsia="sk-SK"/>
              </w:rPr>
              <w:t>sedákov</w:t>
            </w:r>
            <w:proofErr w:type="spellEnd"/>
            <w:r w:rsidRPr="008E6F50">
              <w:rPr>
                <w:rFonts w:ascii="Tahoma" w:eastAsia="Times New Roman" w:hAnsi="Tahoma" w:cs="Tahoma"/>
                <w:color w:val="000000"/>
                <w:szCs w:val="20"/>
                <w:lang w:eastAsia="sk-SK"/>
              </w:rPr>
              <w:t xml:space="preserve"> v prípade, že ich hrúbka je 5 cm.</w:t>
            </w:r>
            <w:r w:rsidRPr="008E6F50">
              <w:rPr>
                <w:rFonts w:ascii="Tahoma" w:eastAsia="Times New Roman" w:hAnsi="Tahoma" w:cs="Tahoma"/>
                <w:color w:val="000000"/>
                <w:szCs w:val="20"/>
                <w:lang w:eastAsia="sk-SK"/>
              </w:rPr>
              <w:br/>
              <w:t>Rozmer: 70 x 40 x 65 cm (Š x H x V).</w:t>
            </w:r>
          </w:p>
        </w:tc>
        <w:tc>
          <w:tcPr>
            <w:tcW w:w="786" w:type="dxa"/>
            <w:tcBorders>
              <w:top w:val="nil"/>
              <w:left w:val="nil"/>
              <w:bottom w:val="single" w:sz="4" w:space="0" w:color="000000"/>
              <w:right w:val="single" w:sz="4" w:space="0" w:color="000000"/>
            </w:tcBorders>
            <w:shd w:val="clear" w:color="auto" w:fill="auto"/>
            <w:vAlign w:val="center"/>
            <w:hideMark/>
          </w:tcPr>
          <w:p w14:paraId="77CFCD6C"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ks</w:t>
            </w:r>
          </w:p>
        </w:tc>
        <w:tc>
          <w:tcPr>
            <w:tcW w:w="862" w:type="dxa"/>
            <w:tcBorders>
              <w:top w:val="nil"/>
              <w:left w:val="nil"/>
              <w:bottom w:val="single" w:sz="4" w:space="0" w:color="000000"/>
              <w:right w:val="single" w:sz="4" w:space="0" w:color="000000"/>
            </w:tcBorders>
            <w:shd w:val="clear" w:color="auto" w:fill="auto"/>
            <w:vAlign w:val="center"/>
            <w:hideMark/>
          </w:tcPr>
          <w:p w14:paraId="7A089241"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6</w:t>
            </w:r>
          </w:p>
        </w:tc>
        <w:tc>
          <w:tcPr>
            <w:tcW w:w="1045" w:type="dxa"/>
            <w:tcBorders>
              <w:top w:val="nil"/>
              <w:left w:val="nil"/>
              <w:bottom w:val="single" w:sz="4" w:space="0" w:color="000000"/>
              <w:right w:val="single" w:sz="4" w:space="0" w:color="000000"/>
            </w:tcBorders>
            <w:shd w:val="clear" w:color="000000" w:fill="FFFF00"/>
            <w:vAlign w:val="center"/>
            <w:hideMark/>
          </w:tcPr>
          <w:p w14:paraId="35DFC8B7"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850" w:type="dxa"/>
            <w:tcBorders>
              <w:top w:val="nil"/>
              <w:left w:val="nil"/>
              <w:bottom w:val="single" w:sz="4" w:space="0" w:color="000000"/>
              <w:right w:val="single" w:sz="4" w:space="0" w:color="000000"/>
            </w:tcBorders>
            <w:shd w:val="clear" w:color="auto" w:fill="auto"/>
            <w:vAlign w:val="center"/>
            <w:hideMark/>
          </w:tcPr>
          <w:p w14:paraId="6523ED1E"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764" w:type="dxa"/>
            <w:tcBorders>
              <w:top w:val="nil"/>
              <w:left w:val="nil"/>
              <w:bottom w:val="single" w:sz="4" w:space="0" w:color="000000"/>
              <w:right w:val="single" w:sz="4" w:space="0" w:color="000000"/>
            </w:tcBorders>
            <w:shd w:val="clear" w:color="auto" w:fill="auto"/>
            <w:vAlign w:val="center"/>
            <w:hideMark/>
          </w:tcPr>
          <w:p w14:paraId="2E4C9388"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992" w:type="dxa"/>
            <w:tcBorders>
              <w:top w:val="nil"/>
              <w:left w:val="nil"/>
              <w:bottom w:val="single" w:sz="4" w:space="0" w:color="000000"/>
              <w:right w:val="single" w:sz="8" w:space="0" w:color="000000"/>
            </w:tcBorders>
            <w:shd w:val="clear" w:color="auto" w:fill="auto"/>
            <w:noWrap/>
            <w:vAlign w:val="center"/>
            <w:hideMark/>
          </w:tcPr>
          <w:p w14:paraId="4AC49701" w14:textId="77777777" w:rsidR="00D255E3" w:rsidRPr="008E6F50" w:rsidRDefault="00D255E3" w:rsidP="009E28FD">
            <w:pPr>
              <w:spacing w:after="0" w:line="240" w:lineRule="auto"/>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1134" w:type="dxa"/>
            <w:tcBorders>
              <w:top w:val="nil"/>
              <w:left w:val="nil"/>
              <w:bottom w:val="single" w:sz="4" w:space="0" w:color="000000"/>
              <w:right w:val="single" w:sz="8" w:space="0" w:color="000000"/>
            </w:tcBorders>
          </w:tcPr>
          <w:p w14:paraId="72E1EFF4" w14:textId="77777777" w:rsidR="00D255E3" w:rsidRPr="008E6F50" w:rsidRDefault="00D255E3" w:rsidP="009E28FD">
            <w:pPr>
              <w:spacing w:after="0" w:line="240" w:lineRule="auto"/>
              <w:rPr>
                <w:rFonts w:ascii="Tahoma" w:eastAsia="Times New Roman" w:hAnsi="Tahoma" w:cs="Tahoma"/>
                <w:color w:val="000000"/>
                <w:szCs w:val="20"/>
                <w:lang w:eastAsia="sk-SK"/>
              </w:rPr>
            </w:pPr>
          </w:p>
        </w:tc>
      </w:tr>
      <w:tr w:rsidR="00D255E3" w:rsidRPr="008E6F50" w14:paraId="080BC7A2" w14:textId="77777777" w:rsidTr="009E28FD">
        <w:trPr>
          <w:trHeight w:val="1459"/>
        </w:trPr>
        <w:tc>
          <w:tcPr>
            <w:tcW w:w="704" w:type="dxa"/>
            <w:tcBorders>
              <w:top w:val="nil"/>
              <w:left w:val="single" w:sz="8" w:space="0" w:color="000000"/>
              <w:bottom w:val="single" w:sz="4" w:space="0" w:color="000000"/>
              <w:right w:val="single" w:sz="4" w:space="0" w:color="000000"/>
            </w:tcBorders>
            <w:shd w:val="clear" w:color="auto" w:fill="auto"/>
            <w:vAlign w:val="center"/>
            <w:hideMark/>
          </w:tcPr>
          <w:p w14:paraId="29FBA07E"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59</w:t>
            </w:r>
          </w:p>
        </w:tc>
        <w:tc>
          <w:tcPr>
            <w:tcW w:w="2502" w:type="dxa"/>
            <w:tcBorders>
              <w:top w:val="nil"/>
              <w:left w:val="nil"/>
              <w:bottom w:val="single" w:sz="4" w:space="0" w:color="000000"/>
              <w:right w:val="single" w:sz="4" w:space="0" w:color="000000"/>
            </w:tcBorders>
            <w:shd w:val="clear" w:color="auto" w:fill="auto"/>
            <w:hideMark/>
          </w:tcPr>
          <w:p w14:paraId="3548CBA7" w14:textId="77777777" w:rsidR="00D255E3" w:rsidRPr="008E6F50" w:rsidRDefault="00D255E3" w:rsidP="009E28FD">
            <w:pPr>
              <w:spacing w:after="0" w:line="240" w:lineRule="auto"/>
              <w:jc w:val="both"/>
              <w:rPr>
                <w:rFonts w:ascii="Tahoma" w:eastAsia="Times New Roman" w:hAnsi="Tahoma" w:cs="Tahoma"/>
                <w:color w:val="000000"/>
                <w:szCs w:val="20"/>
                <w:lang w:eastAsia="sk-SK"/>
              </w:rPr>
            </w:pPr>
            <w:r w:rsidRPr="008E6F50">
              <w:rPr>
                <w:rFonts w:ascii="Tahoma" w:eastAsia="Times New Roman" w:hAnsi="Tahoma" w:cs="Tahoma"/>
                <w:b/>
                <w:bCs/>
                <w:color w:val="000000"/>
                <w:szCs w:val="20"/>
                <w:lang w:eastAsia="sk-SK"/>
              </w:rPr>
              <w:t>Plošina na ležadlá</w:t>
            </w:r>
            <w:r w:rsidRPr="008E6F50">
              <w:rPr>
                <w:rFonts w:ascii="Tahoma" w:eastAsia="Times New Roman" w:hAnsi="Tahoma" w:cs="Tahoma"/>
                <w:color w:val="000000"/>
                <w:szCs w:val="20"/>
                <w:lang w:eastAsia="sk-SK"/>
              </w:rPr>
              <w:t xml:space="preserve"> - Umožňuje ľahké premiestňovanie niekoľkých ležadiel umiestnených na seba (max 10 ks).</w:t>
            </w:r>
            <w:r w:rsidRPr="008E6F50">
              <w:rPr>
                <w:rFonts w:ascii="Tahoma" w:eastAsia="Times New Roman" w:hAnsi="Tahoma" w:cs="Tahoma"/>
                <w:color w:val="000000"/>
                <w:szCs w:val="20"/>
                <w:lang w:eastAsia="sk-SK"/>
              </w:rPr>
              <w:br/>
              <w:t>Rozmer: 140 x 70 cm. (D x Š)</w:t>
            </w:r>
          </w:p>
        </w:tc>
        <w:tc>
          <w:tcPr>
            <w:tcW w:w="786" w:type="dxa"/>
            <w:tcBorders>
              <w:top w:val="nil"/>
              <w:left w:val="nil"/>
              <w:bottom w:val="single" w:sz="4" w:space="0" w:color="000000"/>
              <w:right w:val="single" w:sz="4" w:space="0" w:color="000000"/>
            </w:tcBorders>
            <w:shd w:val="clear" w:color="auto" w:fill="auto"/>
            <w:vAlign w:val="center"/>
            <w:hideMark/>
          </w:tcPr>
          <w:p w14:paraId="44B9A341"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ks</w:t>
            </w:r>
          </w:p>
        </w:tc>
        <w:tc>
          <w:tcPr>
            <w:tcW w:w="862" w:type="dxa"/>
            <w:tcBorders>
              <w:top w:val="nil"/>
              <w:left w:val="nil"/>
              <w:bottom w:val="single" w:sz="4" w:space="0" w:color="000000"/>
              <w:right w:val="single" w:sz="4" w:space="0" w:color="000000"/>
            </w:tcBorders>
            <w:shd w:val="clear" w:color="auto" w:fill="auto"/>
            <w:vAlign w:val="center"/>
            <w:hideMark/>
          </w:tcPr>
          <w:p w14:paraId="20B8C96F"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4</w:t>
            </w:r>
          </w:p>
        </w:tc>
        <w:tc>
          <w:tcPr>
            <w:tcW w:w="1045" w:type="dxa"/>
            <w:tcBorders>
              <w:top w:val="nil"/>
              <w:left w:val="nil"/>
              <w:bottom w:val="single" w:sz="4" w:space="0" w:color="000000"/>
              <w:right w:val="single" w:sz="4" w:space="0" w:color="000000"/>
            </w:tcBorders>
            <w:shd w:val="clear" w:color="000000" w:fill="FFFF00"/>
            <w:vAlign w:val="center"/>
            <w:hideMark/>
          </w:tcPr>
          <w:p w14:paraId="6C14727A"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850" w:type="dxa"/>
            <w:tcBorders>
              <w:top w:val="nil"/>
              <w:left w:val="nil"/>
              <w:bottom w:val="single" w:sz="4" w:space="0" w:color="000000"/>
              <w:right w:val="single" w:sz="4" w:space="0" w:color="000000"/>
            </w:tcBorders>
            <w:shd w:val="clear" w:color="auto" w:fill="auto"/>
            <w:vAlign w:val="center"/>
            <w:hideMark/>
          </w:tcPr>
          <w:p w14:paraId="67789347"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764" w:type="dxa"/>
            <w:tcBorders>
              <w:top w:val="nil"/>
              <w:left w:val="nil"/>
              <w:bottom w:val="single" w:sz="4" w:space="0" w:color="000000"/>
              <w:right w:val="single" w:sz="4" w:space="0" w:color="000000"/>
            </w:tcBorders>
            <w:shd w:val="clear" w:color="auto" w:fill="auto"/>
            <w:vAlign w:val="center"/>
            <w:hideMark/>
          </w:tcPr>
          <w:p w14:paraId="17B6E66F"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992" w:type="dxa"/>
            <w:tcBorders>
              <w:top w:val="nil"/>
              <w:left w:val="nil"/>
              <w:bottom w:val="single" w:sz="4" w:space="0" w:color="000000"/>
              <w:right w:val="single" w:sz="8" w:space="0" w:color="000000"/>
            </w:tcBorders>
            <w:shd w:val="clear" w:color="auto" w:fill="auto"/>
            <w:noWrap/>
            <w:vAlign w:val="center"/>
            <w:hideMark/>
          </w:tcPr>
          <w:p w14:paraId="5EB2E96B" w14:textId="77777777" w:rsidR="00D255E3" w:rsidRPr="008E6F50" w:rsidRDefault="00D255E3" w:rsidP="009E28FD">
            <w:pPr>
              <w:spacing w:after="0" w:line="240" w:lineRule="auto"/>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1134" w:type="dxa"/>
            <w:tcBorders>
              <w:top w:val="nil"/>
              <w:left w:val="nil"/>
              <w:bottom w:val="single" w:sz="4" w:space="0" w:color="000000"/>
              <w:right w:val="single" w:sz="8" w:space="0" w:color="000000"/>
            </w:tcBorders>
          </w:tcPr>
          <w:p w14:paraId="10B19773" w14:textId="77777777" w:rsidR="00D255E3" w:rsidRPr="008E6F50" w:rsidRDefault="00D255E3" w:rsidP="009E28FD">
            <w:pPr>
              <w:spacing w:after="0" w:line="240" w:lineRule="auto"/>
              <w:rPr>
                <w:rFonts w:ascii="Tahoma" w:eastAsia="Times New Roman" w:hAnsi="Tahoma" w:cs="Tahoma"/>
                <w:color w:val="000000"/>
                <w:szCs w:val="20"/>
                <w:lang w:eastAsia="sk-SK"/>
              </w:rPr>
            </w:pPr>
          </w:p>
        </w:tc>
      </w:tr>
      <w:tr w:rsidR="00D255E3" w:rsidRPr="008E6F50" w14:paraId="0091FA76" w14:textId="77777777" w:rsidTr="009E28FD">
        <w:trPr>
          <w:trHeight w:val="4980"/>
        </w:trPr>
        <w:tc>
          <w:tcPr>
            <w:tcW w:w="704" w:type="dxa"/>
            <w:tcBorders>
              <w:top w:val="nil"/>
              <w:left w:val="single" w:sz="8" w:space="0" w:color="000000"/>
              <w:bottom w:val="single" w:sz="4" w:space="0" w:color="000000"/>
              <w:right w:val="single" w:sz="4" w:space="0" w:color="000000"/>
            </w:tcBorders>
            <w:shd w:val="clear" w:color="auto" w:fill="auto"/>
            <w:vAlign w:val="center"/>
            <w:hideMark/>
          </w:tcPr>
          <w:p w14:paraId="46F655D0"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60</w:t>
            </w:r>
          </w:p>
        </w:tc>
        <w:tc>
          <w:tcPr>
            <w:tcW w:w="2502" w:type="dxa"/>
            <w:tcBorders>
              <w:top w:val="nil"/>
              <w:left w:val="nil"/>
              <w:bottom w:val="single" w:sz="4" w:space="0" w:color="000000"/>
              <w:right w:val="single" w:sz="4" w:space="0" w:color="000000"/>
            </w:tcBorders>
            <w:shd w:val="clear" w:color="auto" w:fill="auto"/>
            <w:hideMark/>
          </w:tcPr>
          <w:p w14:paraId="7346DCBC" w14:textId="77777777" w:rsidR="00D255E3" w:rsidRPr="008E6F50" w:rsidRDefault="00D255E3" w:rsidP="009E28FD">
            <w:pPr>
              <w:spacing w:after="0" w:line="240" w:lineRule="auto"/>
              <w:jc w:val="both"/>
              <w:rPr>
                <w:rFonts w:ascii="Tahoma" w:eastAsia="Times New Roman" w:hAnsi="Tahoma" w:cs="Tahoma"/>
                <w:color w:val="000000"/>
                <w:szCs w:val="20"/>
                <w:lang w:eastAsia="sk-SK"/>
              </w:rPr>
            </w:pPr>
            <w:r w:rsidRPr="008E6F50">
              <w:rPr>
                <w:rFonts w:ascii="Tahoma" w:eastAsia="Times New Roman" w:hAnsi="Tahoma" w:cs="Tahoma"/>
                <w:b/>
                <w:bCs/>
                <w:color w:val="000000"/>
                <w:szCs w:val="20"/>
                <w:lang w:eastAsia="sk-SK"/>
              </w:rPr>
              <w:t xml:space="preserve">Oddychový kútik Štvorec </w:t>
            </w:r>
            <w:r w:rsidRPr="008E6F50">
              <w:rPr>
                <w:rFonts w:ascii="Tahoma" w:eastAsia="Times New Roman" w:hAnsi="Tahoma" w:cs="Tahoma"/>
                <w:color w:val="000000"/>
                <w:szCs w:val="20"/>
                <w:lang w:eastAsia="sk-SK"/>
              </w:rPr>
              <w:t>-  Kútik je vyrobený z molitanu v kombinácii s koženkou a odolnou</w:t>
            </w:r>
            <w:r w:rsidRPr="008E6F50">
              <w:rPr>
                <w:rFonts w:ascii="Tahoma" w:eastAsia="Times New Roman" w:hAnsi="Tahoma" w:cs="Tahoma"/>
                <w:color w:val="000000"/>
                <w:szCs w:val="20"/>
                <w:lang w:eastAsia="sk-SK"/>
              </w:rPr>
              <w:br/>
              <w:t xml:space="preserve">textíliou zo 100% </w:t>
            </w:r>
            <w:proofErr w:type="spellStart"/>
            <w:r w:rsidRPr="008E6F50">
              <w:rPr>
                <w:rFonts w:ascii="Tahoma" w:eastAsia="Times New Roman" w:hAnsi="Tahoma" w:cs="Tahoma"/>
                <w:color w:val="000000"/>
                <w:szCs w:val="20"/>
                <w:lang w:eastAsia="sk-SK"/>
              </w:rPr>
              <w:t>polyesteru</w:t>
            </w:r>
            <w:proofErr w:type="spellEnd"/>
            <w:r w:rsidRPr="008E6F50">
              <w:rPr>
                <w:rFonts w:ascii="Tahoma" w:eastAsia="Times New Roman" w:hAnsi="Tahoma" w:cs="Tahoma"/>
                <w:color w:val="000000"/>
                <w:szCs w:val="20"/>
                <w:lang w:eastAsia="sk-SK"/>
              </w:rPr>
              <w:t>. Spodná strana matraca má protišmykovú úpravu. Bočnice je na stenu možné upevniť pomocou</w:t>
            </w:r>
            <w:r w:rsidRPr="008E6F50">
              <w:rPr>
                <w:rFonts w:ascii="Tahoma" w:eastAsia="Times New Roman" w:hAnsi="Tahoma" w:cs="Tahoma"/>
                <w:color w:val="000000"/>
                <w:szCs w:val="20"/>
                <w:lang w:eastAsia="sk-SK"/>
              </w:rPr>
              <w:br/>
              <w:t>pevnej, penovej obojstrannej pásky (je súčasťou balenia), pre lepšiu fixáciu na stenu je možné použiť aj všité očká</w:t>
            </w:r>
            <w:r w:rsidRPr="008E6F50">
              <w:rPr>
                <w:rFonts w:ascii="Tahoma" w:eastAsia="Times New Roman" w:hAnsi="Tahoma" w:cs="Tahoma"/>
                <w:color w:val="000000"/>
                <w:szCs w:val="20"/>
                <w:lang w:eastAsia="sk-SK"/>
              </w:rPr>
              <w:br/>
              <w:t>(upevňovací materiál nie je súčasťou balenia). Hrúbka matraca je 7 cm, hrúbka bočníc 5 cm.</w:t>
            </w:r>
            <w:r w:rsidRPr="008E6F50">
              <w:rPr>
                <w:rFonts w:ascii="Tahoma" w:eastAsia="Times New Roman" w:hAnsi="Tahoma" w:cs="Tahoma"/>
                <w:color w:val="000000"/>
                <w:szCs w:val="20"/>
                <w:lang w:eastAsia="sk-SK"/>
              </w:rPr>
              <w:br/>
              <w:t>Rozmery: matrac 100 x 100 x 7 cm; bočnice 100 x 90 x 5 cm</w:t>
            </w:r>
          </w:p>
        </w:tc>
        <w:tc>
          <w:tcPr>
            <w:tcW w:w="786" w:type="dxa"/>
            <w:tcBorders>
              <w:top w:val="nil"/>
              <w:left w:val="nil"/>
              <w:bottom w:val="single" w:sz="4" w:space="0" w:color="000000"/>
              <w:right w:val="single" w:sz="4" w:space="0" w:color="000000"/>
            </w:tcBorders>
            <w:shd w:val="clear" w:color="auto" w:fill="auto"/>
            <w:vAlign w:val="center"/>
            <w:hideMark/>
          </w:tcPr>
          <w:p w14:paraId="008EFFC7"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ks</w:t>
            </w:r>
          </w:p>
        </w:tc>
        <w:tc>
          <w:tcPr>
            <w:tcW w:w="862" w:type="dxa"/>
            <w:tcBorders>
              <w:top w:val="nil"/>
              <w:left w:val="nil"/>
              <w:bottom w:val="single" w:sz="4" w:space="0" w:color="000000"/>
              <w:right w:val="single" w:sz="4" w:space="0" w:color="000000"/>
            </w:tcBorders>
            <w:shd w:val="clear" w:color="auto" w:fill="auto"/>
            <w:vAlign w:val="center"/>
            <w:hideMark/>
          </w:tcPr>
          <w:p w14:paraId="08F722EE"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2</w:t>
            </w:r>
          </w:p>
        </w:tc>
        <w:tc>
          <w:tcPr>
            <w:tcW w:w="1045" w:type="dxa"/>
            <w:tcBorders>
              <w:top w:val="nil"/>
              <w:left w:val="nil"/>
              <w:bottom w:val="single" w:sz="4" w:space="0" w:color="000000"/>
              <w:right w:val="single" w:sz="4" w:space="0" w:color="000000"/>
            </w:tcBorders>
            <w:shd w:val="clear" w:color="000000" w:fill="FFFF00"/>
            <w:vAlign w:val="center"/>
            <w:hideMark/>
          </w:tcPr>
          <w:p w14:paraId="0C03A955"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850" w:type="dxa"/>
            <w:tcBorders>
              <w:top w:val="nil"/>
              <w:left w:val="nil"/>
              <w:bottom w:val="single" w:sz="4" w:space="0" w:color="000000"/>
              <w:right w:val="single" w:sz="4" w:space="0" w:color="000000"/>
            </w:tcBorders>
            <w:shd w:val="clear" w:color="auto" w:fill="auto"/>
            <w:vAlign w:val="center"/>
            <w:hideMark/>
          </w:tcPr>
          <w:p w14:paraId="0383C895"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764" w:type="dxa"/>
            <w:tcBorders>
              <w:top w:val="nil"/>
              <w:left w:val="nil"/>
              <w:bottom w:val="single" w:sz="4" w:space="0" w:color="000000"/>
              <w:right w:val="single" w:sz="4" w:space="0" w:color="000000"/>
            </w:tcBorders>
            <w:shd w:val="clear" w:color="auto" w:fill="auto"/>
            <w:vAlign w:val="center"/>
            <w:hideMark/>
          </w:tcPr>
          <w:p w14:paraId="71B2BBC7"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992" w:type="dxa"/>
            <w:tcBorders>
              <w:top w:val="nil"/>
              <w:left w:val="nil"/>
              <w:bottom w:val="single" w:sz="4" w:space="0" w:color="000000"/>
              <w:right w:val="single" w:sz="8" w:space="0" w:color="000000"/>
            </w:tcBorders>
            <w:shd w:val="clear" w:color="auto" w:fill="auto"/>
            <w:noWrap/>
            <w:vAlign w:val="center"/>
            <w:hideMark/>
          </w:tcPr>
          <w:p w14:paraId="70DAB9F6" w14:textId="77777777" w:rsidR="00D255E3" w:rsidRPr="008E6F50" w:rsidRDefault="00D255E3" w:rsidP="009E28FD">
            <w:pPr>
              <w:spacing w:after="0" w:line="240" w:lineRule="auto"/>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1134" w:type="dxa"/>
            <w:tcBorders>
              <w:top w:val="nil"/>
              <w:left w:val="nil"/>
              <w:bottom w:val="single" w:sz="4" w:space="0" w:color="000000"/>
              <w:right w:val="single" w:sz="8" w:space="0" w:color="000000"/>
            </w:tcBorders>
          </w:tcPr>
          <w:p w14:paraId="121D13EC" w14:textId="77777777" w:rsidR="00D255E3" w:rsidRPr="008E6F50" w:rsidRDefault="00D255E3" w:rsidP="009E28FD">
            <w:pPr>
              <w:spacing w:after="0" w:line="240" w:lineRule="auto"/>
              <w:rPr>
                <w:rFonts w:ascii="Tahoma" w:eastAsia="Times New Roman" w:hAnsi="Tahoma" w:cs="Tahoma"/>
                <w:color w:val="000000"/>
                <w:szCs w:val="20"/>
                <w:lang w:eastAsia="sk-SK"/>
              </w:rPr>
            </w:pPr>
          </w:p>
        </w:tc>
      </w:tr>
      <w:tr w:rsidR="00D255E3" w:rsidRPr="008E6F50" w14:paraId="2BAF9341" w14:textId="77777777" w:rsidTr="009E28FD">
        <w:trPr>
          <w:trHeight w:val="3282"/>
        </w:trPr>
        <w:tc>
          <w:tcPr>
            <w:tcW w:w="704" w:type="dxa"/>
            <w:tcBorders>
              <w:top w:val="nil"/>
              <w:left w:val="single" w:sz="8" w:space="0" w:color="000000"/>
              <w:bottom w:val="single" w:sz="4" w:space="0" w:color="000000"/>
              <w:right w:val="single" w:sz="4" w:space="0" w:color="000000"/>
            </w:tcBorders>
            <w:shd w:val="clear" w:color="auto" w:fill="auto"/>
            <w:vAlign w:val="center"/>
            <w:hideMark/>
          </w:tcPr>
          <w:p w14:paraId="7B423D68"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lastRenderedPageBreak/>
              <w:t>61</w:t>
            </w:r>
          </w:p>
        </w:tc>
        <w:tc>
          <w:tcPr>
            <w:tcW w:w="2502" w:type="dxa"/>
            <w:tcBorders>
              <w:top w:val="nil"/>
              <w:left w:val="nil"/>
              <w:bottom w:val="nil"/>
              <w:right w:val="nil"/>
            </w:tcBorders>
            <w:shd w:val="clear" w:color="auto" w:fill="auto"/>
            <w:hideMark/>
          </w:tcPr>
          <w:p w14:paraId="373AB5FF" w14:textId="77777777" w:rsidR="00D255E3" w:rsidRPr="008E6F50" w:rsidRDefault="00D255E3" w:rsidP="009E28FD">
            <w:pPr>
              <w:spacing w:after="0" w:line="240" w:lineRule="auto"/>
              <w:rPr>
                <w:rFonts w:ascii="Tahoma" w:eastAsia="Times New Roman" w:hAnsi="Tahoma" w:cs="Tahoma"/>
                <w:color w:val="3D3D3E"/>
                <w:szCs w:val="20"/>
                <w:lang w:eastAsia="sk-SK"/>
              </w:rPr>
            </w:pPr>
            <w:r w:rsidRPr="008E6F50">
              <w:rPr>
                <w:rFonts w:ascii="Tahoma" w:eastAsia="Times New Roman" w:hAnsi="Tahoma" w:cs="Tahoma"/>
                <w:b/>
                <w:bCs/>
                <w:color w:val="3D3D3E"/>
                <w:szCs w:val="20"/>
                <w:lang w:eastAsia="sk-SK"/>
              </w:rPr>
              <w:t xml:space="preserve">Elegantná kuchynka Maxi- </w:t>
            </w:r>
            <w:r w:rsidRPr="008E6F50">
              <w:rPr>
                <w:rFonts w:ascii="Tahoma" w:eastAsia="Times New Roman" w:hAnsi="Tahoma" w:cs="Tahoma"/>
                <w:color w:val="3D3D3E"/>
                <w:szCs w:val="20"/>
                <w:lang w:eastAsia="sk-SK"/>
              </w:rPr>
              <w:t xml:space="preserve">Konštrukcia kuchynky je vyrobená z laminovanej drevotriesky v odtieni JAVOR. Pracovná doska, mikrovlnka, ako aj rúra sú vyrobené zo striebornej laminovanej drevotriesky, čo umocňuje jej exkluzívny dizajn. Rozmer: 120 x 135 x 39 cm (Š x V x H) </w:t>
            </w:r>
          </w:p>
        </w:tc>
        <w:tc>
          <w:tcPr>
            <w:tcW w:w="786" w:type="dxa"/>
            <w:tcBorders>
              <w:top w:val="nil"/>
              <w:left w:val="single" w:sz="4" w:space="0" w:color="000000"/>
              <w:bottom w:val="single" w:sz="4" w:space="0" w:color="000000"/>
              <w:right w:val="single" w:sz="4" w:space="0" w:color="000000"/>
            </w:tcBorders>
            <w:shd w:val="clear" w:color="auto" w:fill="auto"/>
            <w:vAlign w:val="center"/>
            <w:hideMark/>
          </w:tcPr>
          <w:p w14:paraId="6264B65A"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ks</w:t>
            </w:r>
          </w:p>
        </w:tc>
        <w:tc>
          <w:tcPr>
            <w:tcW w:w="862" w:type="dxa"/>
            <w:tcBorders>
              <w:top w:val="nil"/>
              <w:left w:val="nil"/>
              <w:bottom w:val="single" w:sz="4" w:space="0" w:color="000000"/>
              <w:right w:val="single" w:sz="4" w:space="0" w:color="000000"/>
            </w:tcBorders>
            <w:shd w:val="clear" w:color="auto" w:fill="auto"/>
            <w:vAlign w:val="center"/>
            <w:hideMark/>
          </w:tcPr>
          <w:p w14:paraId="4CB475CF"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2</w:t>
            </w:r>
          </w:p>
        </w:tc>
        <w:tc>
          <w:tcPr>
            <w:tcW w:w="1045" w:type="dxa"/>
            <w:tcBorders>
              <w:top w:val="nil"/>
              <w:left w:val="nil"/>
              <w:bottom w:val="single" w:sz="4" w:space="0" w:color="000000"/>
              <w:right w:val="single" w:sz="4" w:space="0" w:color="000000"/>
            </w:tcBorders>
            <w:shd w:val="clear" w:color="000000" w:fill="FFFF00"/>
            <w:vAlign w:val="center"/>
            <w:hideMark/>
          </w:tcPr>
          <w:p w14:paraId="42185B3E"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850" w:type="dxa"/>
            <w:tcBorders>
              <w:top w:val="nil"/>
              <w:left w:val="nil"/>
              <w:bottom w:val="single" w:sz="4" w:space="0" w:color="000000"/>
              <w:right w:val="single" w:sz="4" w:space="0" w:color="000000"/>
            </w:tcBorders>
            <w:shd w:val="clear" w:color="auto" w:fill="auto"/>
            <w:vAlign w:val="center"/>
            <w:hideMark/>
          </w:tcPr>
          <w:p w14:paraId="3B713995"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764" w:type="dxa"/>
            <w:tcBorders>
              <w:top w:val="nil"/>
              <w:left w:val="nil"/>
              <w:bottom w:val="single" w:sz="4" w:space="0" w:color="000000"/>
              <w:right w:val="single" w:sz="4" w:space="0" w:color="000000"/>
            </w:tcBorders>
            <w:shd w:val="clear" w:color="auto" w:fill="auto"/>
            <w:vAlign w:val="center"/>
            <w:hideMark/>
          </w:tcPr>
          <w:p w14:paraId="01BADDBA"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992" w:type="dxa"/>
            <w:tcBorders>
              <w:top w:val="nil"/>
              <w:left w:val="nil"/>
              <w:bottom w:val="single" w:sz="4" w:space="0" w:color="000000"/>
              <w:right w:val="single" w:sz="8" w:space="0" w:color="000000"/>
            </w:tcBorders>
            <w:shd w:val="clear" w:color="auto" w:fill="auto"/>
            <w:noWrap/>
            <w:vAlign w:val="center"/>
            <w:hideMark/>
          </w:tcPr>
          <w:p w14:paraId="78D8DED1" w14:textId="77777777" w:rsidR="00D255E3" w:rsidRPr="008E6F50" w:rsidRDefault="00D255E3" w:rsidP="009E28FD">
            <w:pPr>
              <w:spacing w:after="0" w:line="240" w:lineRule="auto"/>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1134" w:type="dxa"/>
            <w:tcBorders>
              <w:top w:val="nil"/>
              <w:left w:val="nil"/>
              <w:bottom w:val="single" w:sz="4" w:space="0" w:color="000000"/>
              <w:right w:val="single" w:sz="8" w:space="0" w:color="000000"/>
            </w:tcBorders>
          </w:tcPr>
          <w:p w14:paraId="32E8E540" w14:textId="77777777" w:rsidR="00D255E3" w:rsidRPr="008E6F50" w:rsidRDefault="00D255E3" w:rsidP="009E28FD">
            <w:pPr>
              <w:spacing w:after="0" w:line="240" w:lineRule="auto"/>
              <w:rPr>
                <w:rFonts w:ascii="Tahoma" w:eastAsia="Times New Roman" w:hAnsi="Tahoma" w:cs="Tahoma"/>
                <w:color w:val="000000"/>
                <w:szCs w:val="20"/>
                <w:lang w:eastAsia="sk-SK"/>
              </w:rPr>
            </w:pPr>
          </w:p>
        </w:tc>
      </w:tr>
      <w:tr w:rsidR="00D255E3" w:rsidRPr="008E6F50" w14:paraId="380697D6" w14:textId="77777777" w:rsidTr="009E28FD">
        <w:trPr>
          <w:trHeight w:val="1879"/>
        </w:trPr>
        <w:tc>
          <w:tcPr>
            <w:tcW w:w="704" w:type="dxa"/>
            <w:tcBorders>
              <w:top w:val="nil"/>
              <w:left w:val="single" w:sz="8" w:space="0" w:color="000000"/>
              <w:bottom w:val="single" w:sz="4" w:space="0" w:color="auto"/>
              <w:right w:val="single" w:sz="4" w:space="0" w:color="000000"/>
            </w:tcBorders>
            <w:shd w:val="clear" w:color="auto" w:fill="auto"/>
            <w:vAlign w:val="center"/>
            <w:hideMark/>
          </w:tcPr>
          <w:p w14:paraId="09B0F7A3"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62</w:t>
            </w:r>
          </w:p>
        </w:tc>
        <w:tc>
          <w:tcPr>
            <w:tcW w:w="2502" w:type="dxa"/>
            <w:tcBorders>
              <w:top w:val="nil"/>
              <w:left w:val="nil"/>
              <w:bottom w:val="single" w:sz="4" w:space="0" w:color="auto"/>
              <w:right w:val="nil"/>
            </w:tcBorders>
            <w:shd w:val="clear" w:color="auto" w:fill="auto"/>
            <w:hideMark/>
          </w:tcPr>
          <w:p w14:paraId="6518E594" w14:textId="77777777" w:rsidR="00D255E3" w:rsidRPr="008E6F50" w:rsidRDefault="00D255E3" w:rsidP="009E28FD">
            <w:pPr>
              <w:spacing w:after="0" w:line="240" w:lineRule="auto"/>
              <w:rPr>
                <w:rFonts w:ascii="Tahoma" w:eastAsia="Times New Roman" w:hAnsi="Tahoma" w:cs="Tahoma"/>
                <w:color w:val="000000"/>
                <w:szCs w:val="20"/>
                <w:lang w:eastAsia="sk-SK"/>
              </w:rPr>
            </w:pPr>
            <w:r w:rsidRPr="008E6F50">
              <w:rPr>
                <w:rFonts w:ascii="Tahoma" w:eastAsia="Times New Roman" w:hAnsi="Tahoma" w:cs="Tahoma"/>
                <w:b/>
                <w:bCs/>
                <w:color w:val="000000"/>
                <w:szCs w:val="20"/>
                <w:lang w:eastAsia="sk-SK"/>
              </w:rPr>
              <w:t>Drevený stôl</w:t>
            </w:r>
            <w:r w:rsidRPr="008E6F50">
              <w:rPr>
                <w:rFonts w:ascii="Tahoma" w:eastAsia="Times New Roman" w:hAnsi="Tahoma" w:cs="Tahoma"/>
                <w:color w:val="000000"/>
                <w:szCs w:val="20"/>
                <w:lang w:eastAsia="sk-SK"/>
              </w:rPr>
              <w:t xml:space="preserve">  - Montážny drevený stolík pre malého majstra. Obsahuje stôl, 45 ks spojovacieho materiálu a 5 ks náradia.</w:t>
            </w:r>
            <w:r w:rsidRPr="008E6F50">
              <w:rPr>
                <w:rFonts w:ascii="Tahoma" w:eastAsia="Times New Roman" w:hAnsi="Tahoma" w:cs="Tahoma"/>
                <w:color w:val="000000"/>
                <w:szCs w:val="20"/>
                <w:lang w:eastAsia="sk-SK"/>
              </w:rPr>
              <w:br/>
              <w:t>Rozmer: 55 x 71 x 39 cm.</w:t>
            </w:r>
          </w:p>
        </w:tc>
        <w:tc>
          <w:tcPr>
            <w:tcW w:w="786" w:type="dxa"/>
            <w:tcBorders>
              <w:top w:val="nil"/>
              <w:left w:val="single" w:sz="4" w:space="0" w:color="000000"/>
              <w:bottom w:val="single" w:sz="4" w:space="0" w:color="auto"/>
              <w:right w:val="single" w:sz="4" w:space="0" w:color="000000"/>
            </w:tcBorders>
            <w:shd w:val="clear" w:color="auto" w:fill="auto"/>
            <w:vAlign w:val="center"/>
            <w:hideMark/>
          </w:tcPr>
          <w:p w14:paraId="072C55E8"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ks</w:t>
            </w:r>
          </w:p>
        </w:tc>
        <w:tc>
          <w:tcPr>
            <w:tcW w:w="862" w:type="dxa"/>
            <w:tcBorders>
              <w:top w:val="nil"/>
              <w:left w:val="nil"/>
              <w:bottom w:val="single" w:sz="4" w:space="0" w:color="000000"/>
              <w:right w:val="single" w:sz="4" w:space="0" w:color="000000"/>
            </w:tcBorders>
            <w:shd w:val="clear" w:color="auto" w:fill="auto"/>
            <w:vAlign w:val="center"/>
            <w:hideMark/>
          </w:tcPr>
          <w:p w14:paraId="4AE8516A"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2</w:t>
            </w:r>
          </w:p>
        </w:tc>
        <w:tc>
          <w:tcPr>
            <w:tcW w:w="1045" w:type="dxa"/>
            <w:tcBorders>
              <w:top w:val="nil"/>
              <w:left w:val="nil"/>
              <w:bottom w:val="single" w:sz="4" w:space="0" w:color="000000"/>
              <w:right w:val="single" w:sz="4" w:space="0" w:color="000000"/>
            </w:tcBorders>
            <w:shd w:val="clear" w:color="000000" w:fill="FFFF00"/>
            <w:vAlign w:val="center"/>
            <w:hideMark/>
          </w:tcPr>
          <w:p w14:paraId="4D8828D2"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850" w:type="dxa"/>
            <w:tcBorders>
              <w:top w:val="nil"/>
              <w:left w:val="nil"/>
              <w:bottom w:val="single" w:sz="4" w:space="0" w:color="000000"/>
              <w:right w:val="single" w:sz="4" w:space="0" w:color="000000"/>
            </w:tcBorders>
            <w:shd w:val="clear" w:color="auto" w:fill="auto"/>
            <w:vAlign w:val="center"/>
            <w:hideMark/>
          </w:tcPr>
          <w:p w14:paraId="7B92EDE8"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764" w:type="dxa"/>
            <w:tcBorders>
              <w:top w:val="nil"/>
              <w:left w:val="nil"/>
              <w:bottom w:val="single" w:sz="4" w:space="0" w:color="000000"/>
              <w:right w:val="single" w:sz="4" w:space="0" w:color="000000"/>
            </w:tcBorders>
            <w:shd w:val="clear" w:color="auto" w:fill="auto"/>
            <w:vAlign w:val="center"/>
            <w:hideMark/>
          </w:tcPr>
          <w:p w14:paraId="4EBDD384"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992" w:type="dxa"/>
            <w:tcBorders>
              <w:top w:val="nil"/>
              <w:left w:val="nil"/>
              <w:bottom w:val="single" w:sz="4" w:space="0" w:color="000000"/>
              <w:right w:val="single" w:sz="8" w:space="0" w:color="000000"/>
            </w:tcBorders>
            <w:shd w:val="clear" w:color="auto" w:fill="auto"/>
            <w:noWrap/>
            <w:vAlign w:val="center"/>
            <w:hideMark/>
          </w:tcPr>
          <w:p w14:paraId="63686111" w14:textId="77777777" w:rsidR="00D255E3" w:rsidRPr="008E6F50" w:rsidRDefault="00D255E3" w:rsidP="009E28FD">
            <w:pPr>
              <w:spacing w:after="0" w:line="240" w:lineRule="auto"/>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1134" w:type="dxa"/>
            <w:tcBorders>
              <w:top w:val="nil"/>
              <w:left w:val="nil"/>
              <w:bottom w:val="single" w:sz="4" w:space="0" w:color="000000"/>
              <w:right w:val="single" w:sz="8" w:space="0" w:color="000000"/>
            </w:tcBorders>
          </w:tcPr>
          <w:p w14:paraId="3660BB84" w14:textId="77777777" w:rsidR="00D255E3" w:rsidRPr="008E6F50" w:rsidRDefault="00D255E3" w:rsidP="009E28FD">
            <w:pPr>
              <w:spacing w:after="0" w:line="240" w:lineRule="auto"/>
              <w:rPr>
                <w:rFonts w:ascii="Tahoma" w:eastAsia="Times New Roman" w:hAnsi="Tahoma" w:cs="Tahoma"/>
                <w:color w:val="000000"/>
                <w:szCs w:val="20"/>
                <w:lang w:eastAsia="sk-SK"/>
              </w:rPr>
            </w:pPr>
          </w:p>
        </w:tc>
      </w:tr>
      <w:tr w:rsidR="00D255E3" w:rsidRPr="008E6F50" w14:paraId="5EDB71D6" w14:textId="77777777" w:rsidTr="009E28FD">
        <w:trPr>
          <w:trHeight w:val="1740"/>
        </w:trPr>
        <w:tc>
          <w:tcPr>
            <w:tcW w:w="704" w:type="dxa"/>
            <w:tcBorders>
              <w:top w:val="single" w:sz="4" w:space="0" w:color="auto"/>
              <w:left w:val="single" w:sz="8" w:space="0" w:color="000000"/>
              <w:bottom w:val="single" w:sz="4" w:space="0" w:color="000000"/>
              <w:right w:val="single" w:sz="4" w:space="0" w:color="000000"/>
            </w:tcBorders>
            <w:shd w:val="clear" w:color="auto" w:fill="auto"/>
            <w:vAlign w:val="center"/>
            <w:hideMark/>
          </w:tcPr>
          <w:p w14:paraId="6FFBC142"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63</w:t>
            </w:r>
          </w:p>
        </w:tc>
        <w:tc>
          <w:tcPr>
            <w:tcW w:w="2502" w:type="dxa"/>
            <w:tcBorders>
              <w:top w:val="single" w:sz="4" w:space="0" w:color="auto"/>
              <w:left w:val="nil"/>
              <w:bottom w:val="single" w:sz="4" w:space="0" w:color="auto"/>
              <w:right w:val="nil"/>
            </w:tcBorders>
            <w:shd w:val="clear" w:color="auto" w:fill="auto"/>
            <w:hideMark/>
          </w:tcPr>
          <w:p w14:paraId="2831FCFC" w14:textId="77777777" w:rsidR="00D255E3" w:rsidRPr="008E6F50" w:rsidRDefault="00D255E3" w:rsidP="009E28FD">
            <w:pPr>
              <w:spacing w:after="0" w:line="240" w:lineRule="auto"/>
              <w:rPr>
                <w:rFonts w:ascii="Tahoma" w:eastAsia="Times New Roman" w:hAnsi="Tahoma" w:cs="Tahoma"/>
                <w:color w:val="3D3D3E"/>
                <w:szCs w:val="20"/>
                <w:lang w:eastAsia="sk-SK"/>
              </w:rPr>
            </w:pPr>
            <w:r w:rsidRPr="008E6F50">
              <w:rPr>
                <w:rFonts w:ascii="Tahoma" w:eastAsia="Times New Roman" w:hAnsi="Tahoma" w:cs="Tahoma"/>
                <w:b/>
                <w:bCs/>
                <w:color w:val="3D3D3E"/>
                <w:szCs w:val="20"/>
                <w:lang w:eastAsia="sk-SK"/>
              </w:rPr>
              <w:t xml:space="preserve">Koberec ročné obdobia - </w:t>
            </w:r>
            <w:r w:rsidRPr="008E6F50">
              <w:rPr>
                <w:rFonts w:ascii="Tahoma" w:eastAsia="Times New Roman" w:hAnsi="Tahoma" w:cs="Tahoma"/>
                <w:color w:val="3D3D3E"/>
                <w:szCs w:val="20"/>
                <w:lang w:eastAsia="sk-SK"/>
              </w:rPr>
              <w:t>Koberec je vyrobený zo 100% nylónu s gélovou protišmykovou spodnou vrstvou.</w:t>
            </w:r>
            <w:r w:rsidRPr="008E6F50">
              <w:rPr>
                <w:rFonts w:ascii="Tahoma" w:eastAsia="Times New Roman" w:hAnsi="Tahoma" w:cs="Tahoma"/>
                <w:color w:val="3D3D3E"/>
                <w:szCs w:val="20"/>
                <w:lang w:eastAsia="sk-SK"/>
              </w:rPr>
              <w:br/>
              <w:t>Priemer: 200 cm.</w:t>
            </w:r>
          </w:p>
        </w:tc>
        <w:tc>
          <w:tcPr>
            <w:tcW w:w="786" w:type="dxa"/>
            <w:tcBorders>
              <w:top w:val="single" w:sz="4" w:space="0" w:color="auto"/>
              <w:left w:val="single" w:sz="4" w:space="0" w:color="000000"/>
              <w:bottom w:val="single" w:sz="4" w:space="0" w:color="000000"/>
              <w:right w:val="single" w:sz="4" w:space="0" w:color="000000"/>
            </w:tcBorders>
            <w:shd w:val="clear" w:color="auto" w:fill="auto"/>
            <w:vAlign w:val="center"/>
            <w:hideMark/>
          </w:tcPr>
          <w:p w14:paraId="20C31AB4"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ks</w:t>
            </w:r>
          </w:p>
        </w:tc>
        <w:tc>
          <w:tcPr>
            <w:tcW w:w="862" w:type="dxa"/>
            <w:tcBorders>
              <w:top w:val="nil"/>
              <w:left w:val="nil"/>
              <w:bottom w:val="single" w:sz="4" w:space="0" w:color="000000"/>
              <w:right w:val="single" w:sz="4" w:space="0" w:color="000000"/>
            </w:tcBorders>
            <w:shd w:val="clear" w:color="auto" w:fill="auto"/>
            <w:vAlign w:val="center"/>
            <w:hideMark/>
          </w:tcPr>
          <w:p w14:paraId="77E425FB"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1</w:t>
            </w:r>
          </w:p>
        </w:tc>
        <w:tc>
          <w:tcPr>
            <w:tcW w:w="1045" w:type="dxa"/>
            <w:tcBorders>
              <w:top w:val="nil"/>
              <w:left w:val="nil"/>
              <w:bottom w:val="single" w:sz="4" w:space="0" w:color="000000"/>
              <w:right w:val="single" w:sz="4" w:space="0" w:color="000000"/>
            </w:tcBorders>
            <w:shd w:val="clear" w:color="000000" w:fill="FFFF00"/>
            <w:vAlign w:val="center"/>
            <w:hideMark/>
          </w:tcPr>
          <w:p w14:paraId="0692100A"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850" w:type="dxa"/>
            <w:tcBorders>
              <w:top w:val="nil"/>
              <w:left w:val="nil"/>
              <w:bottom w:val="single" w:sz="4" w:space="0" w:color="000000"/>
              <w:right w:val="single" w:sz="4" w:space="0" w:color="000000"/>
            </w:tcBorders>
            <w:shd w:val="clear" w:color="auto" w:fill="auto"/>
            <w:vAlign w:val="center"/>
            <w:hideMark/>
          </w:tcPr>
          <w:p w14:paraId="2C7DFADE"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764" w:type="dxa"/>
            <w:tcBorders>
              <w:top w:val="nil"/>
              <w:left w:val="nil"/>
              <w:bottom w:val="single" w:sz="4" w:space="0" w:color="000000"/>
              <w:right w:val="single" w:sz="4" w:space="0" w:color="000000"/>
            </w:tcBorders>
            <w:shd w:val="clear" w:color="auto" w:fill="auto"/>
            <w:vAlign w:val="center"/>
            <w:hideMark/>
          </w:tcPr>
          <w:p w14:paraId="780DE911"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992" w:type="dxa"/>
            <w:tcBorders>
              <w:top w:val="nil"/>
              <w:left w:val="nil"/>
              <w:bottom w:val="single" w:sz="4" w:space="0" w:color="000000"/>
              <w:right w:val="single" w:sz="8" w:space="0" w:color="000000"/>
            </w:tcBorders>
            <w:shd w:val="clear" w:color="auto" w:fill="auto"/>
            <w:noWrap/>
            <w:vAlign w:val="center"/>
            <w:hideMark/>
          </w:tcPr>
          <w:p w14:paraId="48B329E3" w14:textId="77777777" w:rsidR="00D255E3" w:rsidRPr="008E6F50" w:rsidRDefault="00D255E3" w:rsidP="009E28FD">
            <w:pPr>
              <w:spacing w:after="0" w:line="240" w:lineRule="auto"/>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1134" w:type="dxa"/>
            <w:tcBorders>
              <w:top w:val="nil"/>
              <w:left w:val="nil"/>
              <w:bottom w:val="single" w:sz="4" w:space="0" w:color="000000"/>
              <w:right w:val="single" w:sz="8" w:space="0" w:color="000000"/>
            </w:tcBorders>
          </w:tcPr>
          <w:p w14:paraId="1C5AB4EC" w14:textId="77777777" w:rsidR="00D255E3" w:rsidRPr="008E6F50" w:rsidRDefault="00D255E3" w:rsidP="009E28FD">
            <w:pPr>
              <w:spacing w:after="0" w:line="240" w:lineRule="auto"/>
              <w:rPr>
                <w:rFonts w:ascii="Tahoma" w:eastAsia="Times New Roman" w:hAnsi="Tahoma" w:cs="Tahoma"/>
                <w:color w:val="000000"/>
                <w:szCs w:val="20"/>
                <w:lang w:eastAsia="sk-SK"/>
              </w:rPr>
            </w:pPr>
          </w:p>
        </w:tc>
      </w:tr>
      <w:tr w:rsidR="00D255E3" w:rsidRPr="008E6F50" w14:paraId="4F9C54D4" w14:textId="77777777" w:rsidTr="009E28FD">
        <w:trPr>
          <w:trHeight w:val="2742"/>
        </w:trPr>
        <w:tc>
          <w:tcPr>
            <w:tcW w:w="704" w:type="dxa"/>
            <w:tcBorders>
              <w:top w:val="nil"/>
              <w:left w:val="single" w:sz="8" w:space="0" w:color="000000"/>
              <w:bottom w:val="single" w:sz="4" w:space="0" w:color="000000"/>
              <w:right w:val="single" w:sz="4" w:space="0" w:color="000000"/>
            </w:tcBorders>
            <w:shd w:val="clear" w:color="auto" w:fill="auto"/>
            <w:vAlign w:val="center"/>
            <w:hideMark/>
          </w:tcPr>
          <w:p w14:paraId="23AB101C"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64</w:t>
            </w:r>
          </w:p>
        </w:tc>
        <w:tc>
          <w:tcPr>
            <w:tcW w:w="2502" w:type="dxa"/>
            <w:tcBorders>
              <w:top w:val="single" w:sz="4" w:space="0" w:color="auto"/>
              <w:left w:val="nil"/>
              <w:bottom w:val="single" w:sz="4" w:space="0" w:color="auto"/>
              <w:right w:val="nil"/>
            </w:tcBorders>
            <w:shd w:val="clear" w:color="auto" w:fill="auto"/>
            <w:hideMark/>
          </w:tcPr>
          <w:p w14:paraId="7495D531" w14:textId="77777777" w:rsidR="00D255E3" w:rsidRPr="008E6F50" w:rsidRDefault="00D255E3" w:rsidP="009E28FD">
            <w:pPr>
              <w:spacing w:after="0" w:line="240" w:lineRule="auto"/>
              <w:rPr>
                <w:rFonts w:ascii="Tahoma" w:eastAsia="Times New Roman" w:hAnsi="Tahoma" w:cs="Tahoma"/>
                <w:color w:val="000000"/>
                <w:szCs w:val="20"/>
                <w:lang w:eastAsia="sk-SK"/>
              </w:rPr>
            </w:pPr>
            <w:r w:rsidRPr="008E6F50">
              <w:rPr>
                <w:rFonts w:ascii="Tahoma" w:eastAsia="Times New Roman" w:hAnsi="Tahoma" w:cs="Tahoma"/>
                <w:b/>
                <w:bCs/>
                <w:color w:val="000000"/>
                <w:szCs w:val="20"/>
                <w:lang w:eastAsia="sk-SK"/>
              </w:rPr>
              <w:t>Koberec lienka</w:t>
            </w:r>
            <w:r w:rsidRPr="008E6F50">
              <w:rPr>
                <w:rFonts w:ascii="Tahoma" w:eastAsia="Times New Roman" w:hAnsi="Tahoma" w:cs="Tahoma"/>
                <w:color w:val="000000"/>
                <w:szCs w:val="20"/>
                <w:lang w:eastAsia="sk-SK"/>
              </w:rPr>
              <w:t xml:space="preserve"> -Farebný koberec v tvare milého zvieratka, sa môže využívať na rôzne didaktické aktivity, spoznávanie farieb, výuku jazyka, na počítanie a čítanie. Vyrobený je špeciálnou technikou, vďaka ktorej je extra jemný a odolný. Materiál: nylon.</w:t>
            </w:r>
            <w:r w:rsidRPr="008E6F50">
              <w:rPr>
                <w:rFonts w:ascii="Tahoma" w:eastAsia="Times New Roman" w:hAnsi="Tahoma" w:cs="Tahoma"/>
                <w:color w:val="000000"/>
                <w:szCs w:val="20"/>
                <w:lang w:eastAsia="sk-SK"/>
              </w:rPr>
              <w:br/>
              <w:t>Rozmer: min. 200 x 200 cm.</w:t>
            </w:r>
          </w:p>
        </w:tc>
        <w:tc>
          <w:tcPr>
            <w:tcW w:w="786" w:type="dxa"/>
            <w:tcBorders>
              <w:top w:val="nil"/>
              <w:left w:val="single" w:sz="4" w:space="0" w:color="000000"/>
              <w:bottom w:val="single" w:sz="4" w:space="0" w:color="000000"/>
              <w:right w:val="single" w:sz="4" w:space="0" w:color="000000"/>
            </w:tcBorders>
            <w:shd w:val="clear" w:color="auto" w:fill="auto"/>
            <w:vAlign w:val="center"/>
            <w:hideMark/>
          </w:tcPr>
          <w:p w14:paraId="33209C88"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ks</w:t>
            </w:r>
          </w:p>
        </w:tc>
        <w:tc>
          <w:tcPr>
            <w:tcW w:w="862" w:type="dxa"/>
            <w:tcBorders>
              <w:top w:val="nil"/>
              <w:left w:val="nil"/>
              <w:bottom w:val="single" w:sz="4" w:space="0" w:color="000000"/>
              <w:right w:val="single" w:sz="4" w:space="0" w:color="000000"/>
            </w:tcBorders>
            <w:shd w:val="clear" w:color="auto" w:fill="auto"/>
            <w:vAlign w:val="center"/>
            <w:hideMark/>
          </w:tcPr>
          <w:p w14:paraId="0521DE42"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1</w:t>
            </w:r>
          </w:p>
        </w:tc>
        <w:tc>
          <w:tcPr>
            <w:tcW w:w="1045" w:type="dxa"/>
            <w:tcBorders>
              <w:top w:val="nil"/>
              <w:left w:val="nil"/>
              <w:bottom w:val="single" w:sz="4" w:space="0" w:color="000000"/>
              <w:right w:val="single" w:sz="4" w:space="0" w:color="000000"/>
            </w:tcBorders>
            <w:shd w:val="clear" w:color="000000" w:fill="FFFF00"/>
            <w:vAlign w:val="center"/>
            <w:hideMark/>
          </w:tcPr>
          <w:p w14:paraId="7F583D13"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850" w:type="dxa"/>
            <w:tcBorders>
              <w:top w:val="nil"/>
              <w:left w:val="nil"/>
              <w:bottom w:val="single" w:sz="4" w:space="0" w:color="000000"/>
              <w:right w:val="single" w:sz="4" w:space="0" w:color="000000"/>
            </w:tcBorders>
            <w:shd w:val="clear" w:color="auto" w:fill="auto"/>
            <w:vAlign w:val="center"/>
            <w:hideMark/>
          </w:tcPr>
          <w:p w14:paraId="772BFD75"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764" w:type="dxa"/>
            <w:tcBorders>
              <w:top w:val="nil"/>
              <w:left w:val="nil"/>
              <w:bottom w:val="single" w:sz="4" w:space="0" w:color="000000"/>
              <w:right w:val="single" w:sz="4" w:space="0" w:color="000000"/>
            </w:tcBorders>
            <w:shd w:val="clear" w:color="auto" w:fill="auto"/>
            <w:vAlign w:val="center"/>
            <w:hideMark/>
          </w:tcPr>
          <w:p w14:paraId="6DA75F92"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992" w:type="dxa"/>
            <w:tcBorders>
              <w:top w:val="nil"/>
              <w:left w:val="nil"/>
              <w:bottom w:val="single" w:sz="4" w:space="0" w:color="000000"/>
              <w:right w:val="single" w:sz="8" w:space="0" w:color="000000"/>
            </w:tcBorders>
            <w:shd w:val="clear" w:color="auto" w:fill="auto"/>
            <w:noWrap/>
            <w:vAlign w:val="center"/>
            <w:hideMark/>
          </w:tcPr>
          <w:p w14:paraId="490A5DCC" w14:textId="77777777" w:rsidR="00D255E3" w:rsidRPr="008E6F50" w:rsidRDefault="00D255E3" w:rsidP="009E28FD">
            <w:pPr>
              <w:spacing w:after="0" w:line="240" w:lineRule="auto"/>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1134" w:type="dxa"/>
            <w:tcBorders>
              <w:top w:val="nil"/>
              <w:left w:val="nil"/>
              <w:bottom w:val="single" w:sz="4" w:space="0" w:color="000000"/>
              <w:right w:val="single" w:sz="8" w:space="0" w:color="000000"/>
            </w:tcBorders>
          </w:tcPr>
          <w:p w14:paraId="2DBD3B65" w14:textId="77777777" w:rsidR="00D255E3" w:rsidRPr="008E6F50" w:rsidRDefault="00D255E3" w:rsidP="009E28FD">
            <w:pPr>
              <w:spacing w:after="0" w:line="240" w:lineRule="auto"/>
              <w:rPr>
                <w:rFonts w:ascii="Tahoma" w:eastAsia="Times New Roman" w:hAnsi="Tahoma" w:cs="Tahoma"/>
                <w:color w:val="000000"/>
                <w:szCs w:val="20"/>
                <w:lang w:eastAsia="sk-SK"/>
              </w:rPr>
            </w:pPr>
          </w:p>
        </w:tc>
      </w:tr>
      <w:tr w:rsidR="00D255E3" w:rsidRPr="008E6F50" w14:paraId="28D724D5" w14:textId="77777777" w:rsidTr="009E28FD">
        <w:trPr>
          <w:trHeight w:val="2742"/>
        </w:trPr>
        <w:tc>
          <w:tcPr>
            <w:tcW w:w="704" w:type="dxa"/>
            <w:tcBorders>
              <w:top w:val="nil"/>
              <w:left w:val="single" w:sz="8" w:space="0" w:color="000000"/>
              <w:right w:val="single" w:sz="4" w:space="0" w:color="000000"/>
            </w:tcBorders>
            <w:shd w:val="clear" w:color="auto" w:fill="auto"/>
            <w:vAlign w:val="center"/>
            <w:hideMark/>
          </w:tcPr>
          <w:p w14:paraId="3B6F1944"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65</w:t>
            </w:r>
          </w:p>
        </w:tc>
        <w:tc>
          <w:tcPr>
            <w:tcW w:w="2502" w:type="dxa"/>
            <w:tcBorders>
              <w:top w:val="single" w:sz="4" w:space="0" w:color="auto"/>
              <w:left w:val="nil"/>
              <w:right w:val="nil"/>
            </w:tcBorders>
            <w:shd w:val="clear" w:color="auto" w:fill="auto"/>
            <w:hideMark/>
          </w:tcPr>
          <w:p w14:paraId="30290DC9" w14:textId="77777777" w:rsidR="00D255E3" w:rsidRPr="008E6F50" w:rsidRDefault="00D255E3" w:rsidP="009E28FD">
            <w:pPr>
              <w:spacing w:after="0" w:line="240" w:lineRule="auto"/>
              <w:rPr>
                <w:rFonts w:ascii="Tahoma" w:eastAsia="Times New Roman" w:hAnsi="Tahoma" w:cs="Tahoma"/>
                <w:color w:val="3D3D3E"/>
                <w:szCs w:val="20"/>
                <w:lang w:eastAsia="sk-SK"/>
              </w:rPr>
            </w:pPr>
            <w:r w:rsidRPr="008E6F50">
              <w:rPr>
                <w:rFonts w:ascii="Tahoma" w:eastAsia="Times New Roman" w:hAnsi="Tahoma" w:cs="Tahoma"/>
                <w:b/>
                <w:bCs/>
                <w:color w:val="3D3D3E"/>
                <w:szCs w:val="20"/>
                <w:lang w:eastAsia="sk-SK"/>
              </w:rPr>
              <w:t>Obedová súprava -</w:t>
            </w:r>
            <w:r w:rsidRPr="008E6F50">
              <w:rPr>
                <w:rFonts w:ascii="Tahoma" w:eastAsia="Times New Roman" w:hAnsi="Tahoma" w:cs="Tahoma"/>
                <w:color w:val="3D3D3E"/>
                <w:szCs w:val="20"/>
                <w:lang w:eastAsia="sk-SK"/>
              </w:rPr>
              <w:t xml:space="preserve"> Kvalitný detský riad pre 10 detí - poháriky, šálky, tanieriky a misky, vyrobený z vysoko odolného plastu - </w:t>
            </w:r>
            <w:proofErr w:type="spellStart"/>
            <w:r w:rsidRPr="008E6F50">
              <w:rPr>
                <w:rFonts w:ascii="Tahoma" w:eastAsia="Times New Roman" w:hAnsi="Tahoma" w:cs="Tahoma"/>
                <w:color w:val="3D3D3E"/>
                <w:szCs w:val="20"/>
                <w:lang w:eastAsia="sk-SK"/>
              </w:rPr>
              <w:t>melamínu</w:t>
            </w:r>
            <w:proofErr w:type="spellEnd"/>
            <w:r w:rsidRPr="008E6F50">
              <w:rPr>
                <w:rFonts w:ascii="Tahoma" w:eastAsia="Times New Roman" w:hAnsi="Tahoma" w:cs="Tahoma"/>
                <w:color w:val="3D3D3E"/>
                <w:szCs w:val="20"/>
                <w:lang w:eastAsia="sk-SK"/>
              </w:rPr>
              <w:t xml:space="preserve">. Všetky časti sú vhodné do umývačky riadu. Súprava z kvalitného a odolného plastu - </w:t>
            </w:r>
            <w:proofErr w:type="spellStart"/>
            <w:r w:rsidRPr="008E6F50">
              <w:rPr>
                <w:rFonts w:ascii="Tahoma" w:eastAsia="Times New Roman" w:hAnsi="Tahoma" w:cs="Tahoma"/>
                <w:color w:val="3D3D3E"/>
                <w:szCs w:val="20"/>
                <w:lang w:eastAsia="sk-SK"/>
              </w:rPr>
              <w:t>melamínu</w:t>
            </w:r>
            <w:proofErr w:type="spellEnd"/>
            <w:r w:rsidRPr="008E6F50">
              <w:rPr>
                <w:rFonts w:ascii="Tahoma" w:eastAsia="Times New Roman" w:hAnsi="Tahoma" w:cs="Tahoma"/>
                <w:color w:val="3D3D3E"/>
                <w:szCs w:val="20"/>
                <w:lang w:eastAsia="sk-SK"/>
              </w:rPr>
              <w:t xml:space="preserve"> </w:t>
            </w:r>
            <w:r w:rsidRPr="008E6F50">
              <w:rPr>
                <w:rFonts w:ascii="Tahoma" w:eastAsia="Times New Roman" w:hAnsi="Tahoma" w:cs="Tahoma"/>
                <w:color w:val="3D3D3E"/>
                <w:szCs w:val="20"/>
                <w:lang w:eastAsia="sk-SK"/>
              </w:rPr>
              <w:lastRenderedPageBreak/>
              <w:t>obsahuje: 10 vidličiek, 10 nožíkov, 10 lyžíc, 10 hlbokých tanierov, 10 plytkých tanierov, 10 pohárov.</w:t>
            </w:r>
          </w:p>
        </w:tc>
        <w:tc>
          <w:tcPr>
            <w:tcW w:w="786" w:type="dxa"/>
            <w:tcBorders>
              <w:top w:val="nil"/>
              <w:left w:val="single" w:sz="4" w:space="0" w:color="000000"/>
              <w:right w:val="single" w:sz="4" w:space="0" w:color="000000"/>
            </w:tcBorders>
            <w:shd w:val="clear" w:color="auto" w:fill="auto"/>
            <w:vAlign w:val="center"/>
            <w:hideMark/>
          </w:tcPr>
          <w:p w14:paraId="3202A7D2"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lastRenderedPageBreak/>
              <w:t>ks</w:t>
            </w:r>
          </w:p>
        </w:tc>
        <w:tc>
          <w:tcPr>
            <w:tcW w:w="862" w:type="dxa"/>
            <w:tcBorders>
              <w:top w:val="nil"/>
              <w:left w:val="nil"/>
              <w:right w:val="single" w:sz="4" w:space="0" w:color="000000"/>
            </w:tcBorders>
            <w:shd w:val="clear" w:color="auto" w:fill="auto"/>
            <w:vAlign w:val="center"/>
            <w:hideMark/>
          </w:tcPr>
          <w:p w14:paraId="2AECE7ED"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5</w:t>
            </w:r>
          </w:p>
        </w:tc>
        <w:tc>
          <w:tcPr>
            <w:tcW w:w="1045" w:type="dxa"/>
            <w:tcBorders>
              <w:top w:val="nil"/>
              <w:left w:val="nil"/>
              <w:right w:val="single" w:sz="4" w:space="0" w:color="000000"/>
            </w:tcBorders>
            <w:shd w:val="clear" w:color="000000" w:fill="FFFF00"/>
            <w:vAlign w:val="center"/>
            <w:hideMark/>
          </w:tcPr>
          <w:p w14:paraId="5D8A3142"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850" w:type="dxa"/>
            <w:tcBorders>
              <w:top w:val="nil"/>
              <w:left w:val="nil"/>
              <w:right w:val="single" w:sz="4" w:space="0" w:color="000000"/>
            </w:tcBorders>
            <w:shd w:val="clear" w:color="auto" w:fill="auto"/>
            <w:vAlign w:val="center"/>
            <w:hideMark/>
          </w:tcPr>
          <w:p w14:paraId="199099BB"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764" w:type="dxa"/>
            <w:tcBorders>
              <w:top w:val="nil"/>
              <w:left w:val="nil"/>
              <w:right w:val="single" w:sz="4" w:space="0" w:color="000000"/>
            </w:tcBorders>
            <w:shd w:val="clear" w:color="auto" w:fill="auto"/>
            <w:vAlign w:val="center"/>
            <w:hideMark/>
          </w:tcPr>
          <w:p w14:paraId="5B664BDC"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992" w:type="dxa"/>
            <w:tcBorders>
              <w:top w:val="nil"/>
              <w:left w:val="nil"/>
              <w:right w:val="single" w:sz="8" w:space="0" w:color="000000"/>
            </w:tcBorders>
            <w:shd w:val="clear" w:color="auto" w:fill="auto"/>
            <w:noWrap/>
            <w:vAlign w:val="center"/>
            <w:hideMark/>
          </w:tcPr>
          <w:p w14:paraId="7E792836" w14:textId="77777777" w:rsidR="00D255E3" w:rsidRPr="008E6F50" w:rsidRDefault="00D255E3" w:rsidP="009E28FD">
            <w:pPr>
              <w:spacing w:after="0" w:line="240" w:lineRule="auto"/>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1134" w:type="dxa"/>
            <w:tcBorders>
              <w:top w:val="nil"/>
              <w:left w:val="nil"/>
              <w:right w:val="single" w:sz="8" w:space="0" w:color="000000"/>
            </w:tcBorders>
          </w:tcPr>
          <w:p w14:paraId="09089209" w14:textId="77777777" w:rsidR="00D255E3" w:rsidRPr="008E6F50" w:rsidRDefault="00D255E3" w:rsidP="009E28FD">
            <w:pPr>
              <w:spacing w:after="0" w:line="240" w:lineRule="auto"/>
              <w:rPr>
                <w:rFonts w:ascii="Tahoma" w:eastAsia="Times New Roman" w:hAnsi="Tahoma" w:cs="Tahoma"/>
                <w:color w:val="000000"/>
                <w:szCs w:val="20"/>
                <w:lang w:eastAsia="sk-SK"/>
              </w:rPr>
            </w:pPr>
          </w:p>
        </w:tc>
      </w:tr>
      <w:tr w:rsidR="00D255E3" w:rsidRPr="008E6F50" w14:paraId="28D1F812" w14:textId="77777777" w:rsidTr="009E28FD">
        <w:trPr>
          <w:trHeight w:val="2082"/>
        </w:trPr>
        <w:tc>
          <w:tcPr>
            <w:tcW w:w="704" w:type="dxa"/>
            <w:tcBorders>
              <w:left w:val="single" w:sz="8" w:space="0" w:color="000000"/>
              <w:bottom w:val="single" w:sz="4" w:space="0" w:color="000000"/>
              <w:right w:val="single" w:sz="4" w:space="0" w:color="000000"/>
            </w:tcBorders>
            <w:shd w:val="clear" w:color="auto" w:fill="auto"/>
            <w:vAlign w:val="center"/>
            <w:hideMark/>
          </w:tcPr>
          <w:p w14:paraId="60ACD6BE"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66</w:t>
            </w:r>
          </w:p>
        </w:tc>
        <w:tc>
          <w:tcPr>
            <w:tcW w:w="2502" w:type="dxa"/>
            <w:tcBorders>
              <w:left w:val="nil"/>
              <w:bottom w:val="single" w:sz="4" w:space="0" w:color="000000"/>
              <w:right w:val="single" w:sz="4" w:space="0" w:color="000000"/>
            </w:tcBorders>
            <w:shd w:val="clear" w:color="auto" w:fill="auto"/>
            <w:hideMark/>
          </w:tcPr>
          <w:p w14:paraId="61B72F48" w14:textId="77777777" w:rsidR="00D255E3" w:rsidRPr="008E6F50" w:rsidRDefault="00D255E3" w:rsidP="009E28FD">
            <w:pPr>
              <w:spacing w:after="0" w:line="240" w:lineRule="auto"/>
              <w:jc w:val="both"/>
              <w:rPr>
                <w:rFonts w:ascii="Tahoma" w:eastAsia="Times New Roman" w:hAnsi="Tahoma" w:cs="Tahoma"/>
                <w:color w:val="000000"/>
                <w:szCs w:val="20"/>
                <w:lang w:eastAsia="sk-SK"/>
              </w:rPr>
            </w:pPr>
            <w:r w:rsidRPr="008E6F50">
              <w:rPr>
                <w:rFonts w:ascii="Tahoma" w:eastAsia="Times New Roman" w:hAnsi="Tahoma" w:cs="Tahoma"/>
                <w:b/>
                <w:bCs/>
                <w:color w:val="000000"/>
                <w:szCs w:val="20"/>
                <w:lang w:eastAsia="sk-SK"/>
              </w:rPr>
              <w:t>Koše na triedenie odpadu</w:t>
            </w:r>
            <w:r w:rsidRPr="008E6F50">
              <w:rPr>
                <w:rFonts w:ascii="Tahoma" w:eastAsia="Times New Roman" w:hAnsi="Tahoma" w:cs="Tahoma"/>
                <w:color w:val="000000"/>
                <w:szCs w:val="20"/>
                <w:lang w:eastAsia="sk-SK"/>
              </w:rPr>
              <w:t xml:space="preserve"> - Odpadkové koše na triedenie odpadov dostupné v 4 farbách podľa odpadov. Vyrobené z recyklovaného plastu vysokej kvality. Objem: min. 10 l. Rozmer: 28 x 22 x 30 cm.</w:t>
            </w:r>
          </w:p>
        </w:tc>
        <w:tc>
          <w:tcPr>
            <w:tcW w:w="786" w:type="dxa"/>
            <w:tcBorders>
              <w:left w:val="nil"/>
              <w:bottom w:val="single" w:sz="4" w:space="0" w:color="000000"/>
              <w:right w:val="single" w:sz="4" w:space="0" w:color="000000"/>
            </w:tcBorders>
            <w:shd w:val="clear" w:color="auto" w:fill="auto"/>
            <w:vAlign w:val="center"/>
            <w:hideMark/>
          </w:tcPr>
          <w:p w14:paraId="4B9DCB73"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ks</w:t>
            </w:r>
          </w:p>
        </w:tc>
        <w:tc>
          <w:tcPr>
            <w:tcW w:w="862" w:type="dxa"/>
            <w:tcBorders>
              <w:left w:val="nil"/>
              <w:bottom w:val="single" w:sz="4" w:space="0" w:color="000000"/>
              <w:right w:val="single" w:sz="4" w:space="0" w:color="000000"/>
            </w:tcBorders>
            <w:shd w:val="clear" w:color="auto" w:fill="auto"/>
            <w:vAlign w:val="center"/>
            <w:hideMark/>
          </w:tcPr>
          <w:p w14:paraId="7F92E300"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12</w:t>
            </w:r>
          </w:p>
        </w:tc>
        <w:tc>
          <w:tcPr>
            <w:tcW w:w="1045" w:type="dxa"/>
            <w:tcBorders>
              <w:left w:val="nil"/>
              <w:bottom w:val="single" w:sz="4" w:space="0" w:color="000000"/>
              <w:right w:val="single" w:sz="4" w:space="0" w:color="000000"/>
            </w:tcBorders>
            <w:shd w:val="clear" w:color="000000" w:fill="FFFF00"/>
            <w:vAlign w:val="center"/>
            <w:hideMark/>
          </w:tcPr>
          <w:p w14:paraId="411B6A3D"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850" w:type="dxa"/>
            <w:tcBorders>
              <w:left w:val="nil"/>
              <w:bottom w:val="single" w:sz="4" w:space="0" w:color="000000"/>
              <w:right w:val="single" w:sz="4" w:space="0" w:color="000000"/>
            </w:tcBorders>
            <w:shd w:val="clear" w:color="auto" w:fill="auto"/>
            <w:vAlign w:val="center"/>
            <w:hideMark/>
          </w:tcPr>
          <w:p w14:paraId="53C78E16"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764" w:type="dxa"/>
            <w:tcBorders>
              <w:left w:val="nil"/>
              <w:bottom w:val="single" w:sz="4" w:space="0" w:color="000000"/>
              <w:right w:val="single" w:sz="4" w:space="0" w:color="000000"/>
            </w:tcBorders>
            <w:shd w:val="clear" w:color="auto" w:fill="auto"/>
            <w:vAlign w:val="center"/>
            <w:hideMark/>
          </w:tcPr>
          <w:p w14:paraId="29A2B95C"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992" w:type="dxa"/>
            <w:tcBorders>
              <w:left w:val="nil"/>
              <w:bottom w:val="single" w:sz="4" w:space="0" w:color="000000"/>
              <w:right w:val="single" w:sz="8" w:space="0" w:color="000000"/>
            </w:tcBorders>
            <w:shd w:val="clear" w:color="auto" w:fill="auto"/>
            <w:noWrap/>
            <w:vAlign w:val="center"/>
            <w:hideMark/>
          </w:tcPr>
          <w:p w14:paraId="62ADD051" w14:textId="77777777" w:rsidR="00D255E3" w:rsidRPr="008E6F50" w:rsidRDefault="00D255E3" w:rsidP="009E28FD">
            <w:pPr>
              <w:spacing w:after="0" w:line="240" w:lineRule="auto"/>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1134" w:type="dxa"/>
            <w:tcBorders>
              <w:left w:val="nil"/>
              <w:bottom w:val="single" w:sz="4" w:space="0" w:color="000000"/>
              <w:right w:val="single" w:sz="8" w:space="0" w:color="000000"/>
            </w:tcBorders>
          </w:tcPr>
          <w:p w14:paraId="411DA1B8" w14:textId="77777777" w:rsidR="00D255E3" w:rsidRPr="008E6F50" w:rsidRDefault="00D255E3" w:rsidP="009E28FD">
            <w:pPr>
              <w:spacing w:after="0" w:line="240" w:lineRule="auto"/>
              <w:rPr>
                <w:rFonts w:ascii="Tahoma" w:eastAsia="Times New Roman" w:hAnsi="Tahoma" w:cs="Tahoma"/>
                <w:color w:val="000000"/>
                <w:szCs w:val="20"/>
                <w:lang w:eastAsia="sk-SK"/>
              </w:rPr>
            </w:pPr>
          </w:p>
        </w:tc>
      </w:tr>
      <w:tr w:rsidR="00D255E3" w:rsidRPr="008E6F50" w14:paraId="1AF801F2" w14:textId="77777777" w:rsidTr="009E28FD">
        <w:trPr>
          <w:trHeight w:val="4680"/>
        </w:trPr>
        <w:tc>
          <w:tcPr>
            <w:tcW w:w="704" w:type="dxa"/>
            <w:tcBorders>
              <w:top w:val="nil"/>
              <w:left w:val="single" w:sz="8" w:space="0" w:color="000000"/>
              <w:bottom w:val="single" w:sz="4" w:space="0" w:color="000000"/>
              <w:right w:val="single" w:sz="4" w:space="0" w:color="000000"/>
            </w:tcBorders>
            <w:shd w:val="clear" w:color="auto" w:fill="auto"/>
            <w:vAlign w:val="center"/>
            <w:hideMark/>
          </w:tcPr>
          <w:p w14:paraId="1A26976B"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67</w:t>
            </w:r>
          </w:p>
        </w:tc>
        <w:tc>
          <w:tcPr>
            <w:tcW w:w="2502" w:type="dxa"/>
            <w:tcBorders>
              <w:top w:val="nil"/>
              <w:left w:val="nil"/>
              <w:bottom w:val="single" w:sz="4" w:space="0" w:color="000000"/>
              <w:right w:val="single" w:sz="4" w:space="0" w:color="000000"/>
            </w:tcBorders>
            <w:shd w:val="clear" w:color="auto" w:fill="auto"/>
            <w:hideMark/>
          </w:tcPr>
          <w:p w14:paraId="558BA548" w14:textId="77777777" w:rsidR="00D255E3" w:rsidRPr="008E6F50" w:rsidRDefault="00D255E3" w:rsidP="009E28FD">
            <w:pPr>
              <w:spacing w:after="0" w:line="240" w:lineRule="auto"/>
              <w:jc w:val="both"/>
              <w:rPr>
                <w:rFonts w:ascii="Tahoma" w:eastAsia="Times New Roman" w:hAnsi="Tahoma" w:cs="Tahoma"/>
                <w:color w:val="000000"/>
                <w:szCs w:val="20"/>
                <w:lang w:eastAsia="sk-SK"/>
              </w:rPr>
            </w:pPr>
            <w:r w:rsidRPr="008E6F50">
              <w:rPr>
                <w:rFonts w:ascii="Tahoma" w:eastAsia="Times New Roman" w:hAnsi="Tahoma" w:cs="Tahoma"/>
                <w:b/>
                <w:bCs/>
                <w:color w:val="000000"/>
                <w:szCs w:val="20"/>
                <w:lang w:eastAsia="sk-SK"/>
              </w:rPr>
              <w:t>Regál kovový</w:t>
            </w:r>
            <w:r w:rsidRPr="008E6F50">
              <w:rPr>
                <w:rFonts w:ascii="Tahoma" w:eastAsia="Times New Roman" w:hAnsi="Tahoma" w:cs="Tahoma"/>
                <w:color w:val="000000"/>
                <w:szCs w:val="20"/>
                <w:lang w:eastAsia="sk-SK"/>
              </w:rPr>
              <w:t xml:space="preserve">  -Je vhodný na skladovanie tovaru v skladoch a dielňach. Police, ktoré boli vyrobené z MDF dosky a na spodnej časti posilnené oceľovou priečkou, majú nosnosť 200 kg. Police sú upevnené pomocou stabilnej spojky, ktorá má formu guľovitých vykrojení. Regál sa môže využívať samostatne alebo jednotlivé regály môžeme pospájať. Montážne otvory na zadnej a bočnej strane regálu umožňujú pripojiť jednotlivé regály k sebe navzájom alebo je možné pripojiť regál k stene. Rozmer : min. 180 x 90x 40 ( V x Š x H )</w:t>
            </w:r>
          </w:p>
        </w:tc>
        <w:tc>
          <w:tcPr>
            <w:tcW w:w="786" w:type="dxa"/>
            <w:tcBorders>
              <w:top w:val="nil"/>
              <w:left w:val="nil"/>
              <w:bottom w:val="single" w:sz="4" w:space="0" w:color="000000"/>
              <w:right w:val="single" w:sz="4" w:space="0" w:color="000000"/>
            </w:tcBorders>
            <w:shd w:val="clear" w:color="auto" w:fill="auto"/>
            <w:vAlign w:val="center"/>
            <w:hideMark/>
          </w:tcPr>
          <w:p w14:paraId="6950AAF2"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ks</w:t>
            </w:r>
          </w:p>
        </w:tc>
        <w:tc>
          <w:tcPr>
            <w:tcW w:w="862" w:type="dxa"/>
            <w:tcBorders>
              <w:top w:val="nil"/>
              <w:left w:val="nil"/>
              <w:bottom w:val="single" w:sz="4" w:space="0" w:color="000000"/>
              <w:right w:val="single" w:sz="4" w:space="0" w:color="000000"/>
            </w:tcBorders>
            <w:shd w:val="clear" w:color="auto" w:fill="auto"/>
            <w:vAlign w:val="center"/>
            <w:hideMark/>
          </w:tcPr>
          <w:p w14:paraId="56BB066A"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4</w:t>
            </w:r>
          </w:p>
        </w:tc>
        <w:tc>
          <w:tcPr>
            <w:tcW w:w="1045" w:type="dxa"/>
            <w:tcBorders>
              <w:top w:val="nil"/>
              <w:left w:val="nil"/>
              <w:bottom w:val="single" w:sz="4" w:space="0" w:color="000000"/>
              <w:right w:val="single" w:sz="4" w:space="0" w:color="000000"/>
            </w:tcBorders>
            <w:shd w:val="clear" w:color="000000" w:fill="FFFF00"/>
            <w:vAlign w:val="center"/>
            <w:hideMark/>
          </w:tcPr>
          <w:p w14:paraId="5FF1FE0D"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850" w:type="dxa"/>
            <w:tcBorders>
              <w:top w:val="nil"/>
              <w:left w:val="nil"/>
              <w:bottom w:val="single" w:sz="4" w:space="0" w:color="000000"/>
              <w:right w:val="single" w:sz="4" w:space="0" w:color="000000"/>
            </w:tcBorders>
            <w:shd w:val="clear" w:color="auto" w:fill="auto"/>
            <w:vAlign w:val="center"/>
            <w:hideMark/>
          </w:tcPr>
          <w:p w14:paraId="61AC27FD"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764" w:type="dxa"/>
            <w:tcBorders>
              <w:top w:val="nil"/>
              <w:left w:val="nil"/>
              <w:bottom w:val="single" w:sz="4" w:space="0" w:color="000000"/>
              <w:right w:val="single" w:sz="4" w:space="0" w:color="000000"/>
            </w:tcBorders>
            <w:shd w:val="clear" w:color="auto" w:fill="auto"/>
            <w:vAlign w:val="center"/>
            <w:hideMark/>
          </w:tcPr>
          <w:p w14:paraId="24870B00"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992" w:type="dxa"/>
            <w:tcBorders>
              <w:top w:val="nil"/>
              <w:left w:val="nil"/>
              <w:bottom w:val="single" w:sz="4" w:space="0" w:color="000000"/>
              <w:right w:val="single" w:sz="8" w:space="0" w:color="000000"/>
            </w:tcBorders>
            <w:shd w:val="clear" w:color="auto" w:fill="auto"/>
            <w:noWrap/>
            <w:vAlign w:val="center"/>
            <w:hideMark/>
          </w:tcPr>
          <w:p w14:paraId="6BBDBCAA" w14:textId="77777777" w:rsidR="00D255E3" w:rsidRPr="008E6F50" w:rsidRDefault="00D255E3" w:rsidP="009E28FD">
            <w:pPr>
              <w:spacing w:after="0" w:line="240" w:lineRule="auto"/>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1134" w:type="dxa"/>
            <w:tcBorders>
              <w:top w:val="nil"/>
              <w:left w:val="nil"/>
              <w:bottom w:val="single" w:sz="4" w:space="0" w:color="000000"/>
              <w:right w:val="single" w:sz="8" w:space="0" w:color="000000"/>
            </w:tcBorders>
          </w:tcPr>
          <w:p w14:paraId="68FBB267" w14:textId="77777777" w:rsidR="00D255E3" w:rsidRPr="008E6F50" w:rsidRDefault="00D255E3" w:rsidP="009E28FD">
            <w:pPr>
              <w:spacing w:after="0" w:line="240" w:lineRule="auto"/>
              <w:rPr>
                <w:rFonts w:ascii="Tahoma" w:eastAsia="Times New Roman" w:hAnsi="Tahoma" w:cs="Tahoma"/>
                <w:color w:val="000000"/>
                <w:szCs w:val="20"/>
                <w:lang w:eastAsia="sk-SK"/>
              </w:rPr>
            </w:pPr>
          </w:p>
        </w:tc>
      </w:tr>
      <w:tr w:rsidR="00D255E3" w:rsidRPr="008E6F50" w14:paraId="5A509634" w14:textId="77777777" w:rsidTr="009E28FD">
        <w:trPr>
          <w:trHeight w:val="7980"/>
        </w:trPr>
        <w:tc>
          <w:tcPr>
            <w:tcW w:w="704" w:type="dxa"/>
            <w:tcBorders>
              <w:top w:val="nil"/>
              <w:left w:val="single" w:sz="8" w:space="0" w:color="000000"/>
              <w:bottom w:val="single" w:sz="4" w:space="0" w:color="000000"/>
              <w:right w:val="single" w:sz="4" w:space="0" w:color="000000"/>
            </w:tcBorders>
            <w:shd w:val="clear" w:color="auto" w:fill="auto"/>
            <w:vAlign w:val="center"/>
            <w:hideMark/>
          </w:tcPr>
          <w:p w14:paraId="376F634D"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lastRenderedPageBreak/>
              <w:t>68</w:t>
            </w:r>
          </w:p>
        </w:tc>
        <w:tc>
          <w:tcPr>
            <w:tcW w:w="2502" w:type="dxa"/>
            <w:tcBorders>
              <w:top w:val="nil"/>
              <w:left w:val="nil"/>
              <w:bottom w:val="single" w:sz="4" w:space="0" w:color="000000"/>
              <w:right w:val="single" w:sz="4" w:space="0" w:color="000000"/>
            </w:tcBorders>
            <w:shd w:val="clear" w:color="auto" w:fill="auto"/>
            <w:hideMark/>
          </w:tcPr>
          <w:p w14:paraId="47415844" w14:textId="77777777" w:rsidR="00D255E3" w:rsidRPr="008E6F50" w:rsidRDefault="00D255E3" w:rsidP="009E28FD">
            <w:pPr>
              <w:spacing w:after="0" w:line="240" w:lineRule="auto"/>
              <w:jc w:val="both"/>
              <w:rPr>
                <w:rFonts w:ascii="Tahoma" w:eastAsia="Times New Roman" w:hAnsi="Tahoma" w:cs="Tahoma"/>
                <w:color w:val="000000"/>
                <w:szCs w:val="20"/>
                <w:lang w:eastAsia="sk-SK"/>
              </w:rPr>
            </w:pPr>
            <w:r w:rsidRPr="008E6F50">
              <w:rPr>
                <w:rFonts w:ascii="Tahoma" w:eastAsia="Times New Roman" w:hAnsi="Tahoma" w:cs="Tahoma"/>
                <w:b/>
                <w:bCs/>
                <w:color w:val="000000"/>
                <w:szCs w:val="20"/>
                <w:lang w:eastAsia="sk-SK"/>
              </w:rPr>
              <w:t>Kuchynská linka</w:t>
            </w:r>
            <w:r w:rsidRPr="008E6F50">
              <w:rPr>
                <w:rFonts w:ascii="Tahoma" w:eastAsia="Times New Roman" w:hAnsi="Tahoma" w:cs="Tahoma"/>
                <w:color w:val="000000"/>
                <w:szCs w:val="20"/>
                <w:lang w:eastAsia="sk-SK"/>
              </w:rPr>
              <w:t xml:space="preserve"> - Kuchynská linka j ako zostava. Je vyrobená z kvalitnej </w:t>
            </w:r>
            <w:proofErr w:type="spellStart"/>
            <w:r w:rsidRPr="008E6F50">
              <w:rPr>
                <w:rFonts w:ascii="Tahoma" w:eastAsia="Times New Roman" w:hAnsi="Tahoma" w:cs="Tahoma"/>
                <w:color w:val="000000"/>
                <w:szCs w:val="20"/>
                <w:lang w:eastAsia="sk-SK"/>
              </w:rPr>
              <w:t>laminodosky</w:t>
            </w:r>
            <w:proofErr w:type="spellEnd"/>
            <w:r w:rsidRPr="008E6F50">
              <w:rPr>
                <w:rFonts w:ascii="Tahoma" w:eastAsia="Times New Roman" w:hAnsi="Tahoma" w:cs="Tahoma"/>
                <w:color w:val="000000"/>
                <w:szCs w:val="20"/>
                <w:lang w:eastAsia="sk-SK"/>
              </w:rPr>
              <w:t>.  Korpus skriniek je vyrobený vo farbe biela matná, dvierka sú v kombinácii biela javor. Úchyty sú kovové. Kuchyňa sa skladá z:</w:t>
            </w:r>
            <w:r w:rsidRPr="008E6F50">
              <w:rPr>
                <w:rFonts w:ascii="Tahoma" w:eastAsia="Times New Roman" w:hAnsi="Tahoma" w:cs="Tahoma"/>
                <w:color w:val="000000"/>
                <w:szCs w:val="20"/>
                <w:lang w:eastAsia="sk-SK"/>
              </w:rPr>
              <w:br/>
              <w:t>- dvojdverová drezová skrinka (š/v/h) 80 x 82 x 45 cm</w:t>
            </w:r>
            <w:r w:rsidRPr="008E6F50">
              <w:rPr>
                <w:rFonts w:ascii="Tahoma" w:eastAsia="Times New Roman" w:hAnsi="Tahoma" w:cs="Tahoma"/>
                <w:color w:val="000000"/>
                <w:szCs w:val="20"/>
                <w:lang w:eastAsia="sk-SK"/>
              </w:rPr>
              <w:br/>
              <w:t>- dolná dvojdverová skrinka so šuplíkom (š/v/h) 80 x 82 x 45 cm</w:t>
            </w:r>
            <w:r w:rsidRPr="008E6F50">
              <w:rPr>
                <w:rFonts w:ascii="Tahoma" w:eastAsia="Times New Roman" w:hAnsi="Tahoma" w:cs="Tahoma"/>
                <w:color w:val="000000"/>
                <w:szCs w:val="20"/>
                <w:lang w:eastAsia="sk-SK"/>
              </w:rPr>
              <w:br/>
              <w:t>- dolná jednodverová so šuplíkom (š/v/h) 60 x 82 x 45 cm</w:t>
            </w:r>
            <w:r w:rsidRPr="008E6F50">
              <w:rPr>
                <w:rFonts w:ascii="Tahoma" w:eastAsia="Times New Roman" w:hAnsi="Tahoma" w:cs="Tahoma"/>
                <w:color w:val="000000"/>
                <w:szCs w:val="20"/>
                <w:lang w:eastAsia="sk-SK"/>
              </w:rPr>
              <w:br/>
              <w:t>- horná dvojdverová skrinka (š/v/h) 80 x 72 x 30 cm</w:t>
            </w:r>
            <w:r w:rsidRPr="008E6F50">
              <w:rPr>
                <w:rFonts w:ascii="Tahoma" w:eastAsia="Times New Roman" w:hAnsi="Tahoma" w:cs="Tahoma"/>
                <w:color w:val="000000"/>
                <w:szCs w:val="20"/>
                <w:lang w:eastAsia="sk-SK"/>
              </w:rPr>
              <w:br/>
              <w:t>- horná dvojdverová skrinka s presklením (š/v/h) 80 x 72 x 30 cm</w:t>
            </w:r>
            <w:r w:rsidRPr="008E6F50">
              <w:rPr>
                <w:rFonts w:ascii="Tahoma" w:eastAsia="Times New Roman" w:hAnsi="Tahoma" w:cs="Tahoma"/>
                <w:color w:val="000000"/>
                <w:szCs w:val="20"/>
                <w:lang w:eastAsia="sk-SK"/>
              </w:rPr>
              <w:br/>
              <w:t>- horná dvojdverová skrinka (š/v/h) 60 x 72 x 30 cm</w:t>
            </w:r>
            <w:r w:rsidRPr="008E6F50">
              <w:rPr>
                <w:rFonts w:ascii="Tahoma" w:eastAsia="Times New Roman" w:hAnsi="Tahoma" w:cs="Tahoma"/>
                <w:color w:val="000000"/>
                <w:szCs w:val="20"/>
                <w:lang w:eastAsia="sk-SK"/>
              </w:rPr>
              <w:br/>
              <w:t>- horná digestorová skrinka (š/h) 60 x 30 cm</w:t>
            </w:r>
            <w:r w:rsidRPr="008E6F50">
              <w:rPr>
                <w:rFonts w:ascii="Tahoma" w:eastAsia="Times New Roman" w:hAnsi="Tahoma" w:cs="Tahoma"/>
                <w:color w:val="000000"/>
                <w:szCs w:val="20"/>
                <w:lang w:eastAsia="sk-SK"/>
              </w:rPr>
              <w:br/>
              <w:t xml:space="preserve">Súčasťou kuchyne sú regulovateľné nožičky (10 cm) k dolným skrinkám aj </w:t>
            </w:r>
            <w:proofErr w:type="spellStart"/>
            <w:r w:rsidRPr="008E6F50">
              <w:rPr>
                <w:rFonts w:ascii="Tahoma" w:eastAsia="Times New Roman" w:hAnsi="Tahoma" w:cs="Tahoma"/>
                <w:color w:val="000000"/>
                <w:szCs w:val="20"/>
                <w:lang w:eastAsia="sk-SK"/>
              </w:rPr>
              <w:t>cokel</w:t>
            </w:r>
            <w:proofErr w:type="spellEnd"/>
            <w:r w:rsidRPr="008E6F50">
              <w:rPr>
                <w:rFonts w:ascii="Tahoma" w:eastAsia="Times New Roman" w:hAnsi="Tahoma" w:cs="Tahoma"/>
                <w:color w:val="000000"/>
                <w:szCs w:val="20"/>
                <w:lang w:eastAsia="sk-SK"/>
              </w:rPr>
              <w:t>. Súčasťou zostavy  je pracovná doska  a drez bez spotrebičov. Celková šírka kuchyne je 220 cm + digestorová skrinka (60 cm)</w:t>
            </w:r>
          </w:p>
        </w:tc>
        <w:tc>
          <w:tcPr>
            <w:tcW w:w="786" w:type="dxa"/>
            <w:tcBorders>
              <w:top w:val="nil"/>
              <w:left w:val="nil"/>
              <w:bottom w:val="single" w:sz="4" w:space="0" w:color="000000"/>
              <w:right w:val="single" w:sz="4" w:space="0" w:color="000000"/>
            </w:tcBorders>
            <w:shd w:val="clear" w:color="auto" w:fill="auto"/>
            <w:vAlign w:val="center"/>
            <w:hideMark/>
          </w:tcPr>
          <w:p w14:paraId="30E3F3A2"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ks</w:t>
            </w:r>
          </w:p>
        </w:tc>
        <w:tc>
          <w:tcPr>
            <w:tcW w:w="862" w:type="dxa"/>
            <w:tcBorders>
              <w:top w:val="nil"/>
              <w:left w:val="nil"/>
              <w:bottom w:val="single" w:sz="4" w:space="0" w:color="000000"/>
              <w:right w:val="single" w:sz="4" w:space="0" w:color="000000"/>
            </w:tcBorders>
            <w:shd w:val="clear" w:color="auto" w:fill="auto"/>
            <w:vAlign w:val="center"/>
            <w:hideMark/>
          </w:tcPr>
          <w:p w14:paraId="340659E8"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1</w:t>
            </w:r>
          </w:p>
        </w:tc>
        <w:tc>
          <w:tcPr>
            <w:tcW w:w="1045" w:type="dxa"/>
            <w:tcBorders>
              <w:top w:val="nil"/>
              <w:left w:val="nil"/>
              <w:bottom w:val="single" w:sz="4" w:space="0" w:color="000000"/>
              <w:right w:val="single" w:sz="4" w:space="0" w:color="000000"/>
            </w:tcBorders>
            <w:shd w:val="clear" w:color="000000" w:fill="FFFF00"/>
            <w:vAlign w:val="center"/>
            <w:hideMark/>
          </w:tcPr>
          <w:p w14:paraId="72B3DAC4"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850" w:type="dxa"/>
            <w:tcBorders>
              <w:top w:val="nil"/>
              <w:left w:val="nil"/>
              <w:bottom w:val="single" w:sz="4" w:space="0" w:color="000000"/>
              <w:right w:val="single" w:sz="4" w:space="0" w:color="000000"/>
            </w:tcBorders>
            <w:shd w:val="clear" w:color="auto" w:fill="auto"/>
            <w:vAlign w:val="center"/>
            <w:hideMark/>
          </w:tcPr>
          <w:p w14:paraId="78DC87F6"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764" w:type="dxa"/>
            <w:tcBorders>
              <w:top w:val="nil"/>
              <w:left w:val="nil"/>
              <w:bottom w:val="single" w:sz="4" w:space="0" w:color="000000"/>
              <w:right w:val="single" w:sz="4" w:space="0" w:color="000000"/>
            </w:tcBorders>
            <w:shd w:val="clear" w:color="auto" w:fill="auto"/>
            <w:vAlign w:val="center"/>
            <w:hideMark/>
          </w:tcPr>
          <w:p w14:paraId="3F58E4D3"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992" w:type="dxa"/>
            <w:tcBorders>
              <w:top w:val="nil"/>
              <w:left w:val="nil"/>
              <w:bottom w:val="single" w:sz="4" w:space="0" w:color="000000"/>
              <w:right w:val="single" w:sz="8" w:space="0" w:color="000000"/>
            </w:tcBorders>
            <w:shd w:val="clear" w:color="auto" w:fill="auto"/>
            <w:noWrap/>
            <w:vAlign w:val="center"/>
            <w:hideMark/>
          </w:tcPr>
          <w:p w14:paraId="504F4140" w14:textId="77777777" w:rsidR="00D255E3" w:rsidRPr="008E6F50" w:rsidRDefault="00D255E3" w:rsidP="009E28FD">
            <w:pPr>
              <w:spacing w:after="0" w:line="240" w:lineRule="auto"/>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1134" w:type="dxa"/>
            <w:tcBorders>
              <w:top w:val="nil"/>
              <w:left w:val="nil"/>
              <w:bottom w:val="single" w:sz="4" w:space="0" w:color="000000"/>
              <w:right w:val="single" w:sz="8" w:space="0" w:color="000000"/>
            </w:tcBorders>
          </w:tcPr>
          <w:p w14:paraId="0B8722D9" w14:textId="77777777" w:rsidR="00D255E3" w:rsidRPr="008E6F50" w:rsidRDefault="00D255E3" w:rsidP="009E28FD">
            <w:pPr>
              <w:spacing w:after="0" w:line="240" w:lineRule="auto"/>
              <w:rPr>
                <w:rFonts w:ascii="Tahoma" w:eastAsia="Times New Roman" w:hAnsi="Tahoma" w:cs="Tahoma"/>
                <w:color w:val="000000"/>
                <w:szCs w:val="20"/>
                <w:lang w:eastAsia="sk-SK"/>
              </w:rPr>
            </w:pPr>
          </w:p>
        </w:tc>
      </w:tr>
      <w:tr w:rsidR="00D255E3" w:rsidRPr="008E6F50" w14:paraId="2A697C36" w14:textId="77777777" w:rsidTr="009E28FD">
        <w:trPr>
          <w:trHeight w:val="3240"/>
        </w:trPr>
        <w:tc>
          <w:tcPr>
            <w:tcW w:w="704" w:type="dxa"/>
            <w:tcBorders>
              <w:top w:val="nil"/>
              <w:left w:val="single" w:sz="8" w:space="0" w:color="000000"/>
              <w:bottom w:val="single" w:sz="4" w:space="0" w:color="000000"/>
              <w:right w:val="single" w:sz="4" w:space="0" w:color="000000"/>
            </w:tcBorders>
            <w:shd w:val="clear" w:color="auto" w:fill="auto"/>
            <w:vAlign w:val="center"/>
            <w:hideMark/>
          </w:tcPr>
          <w:p w14:paraId="609F2BA5"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69</w:t>
            </w:r>
          </w:p>
        </w:tc>
        <w:tc>
          <w:tcPr>
            <w:tcW w:w="2502" w:type="dxa"/>
            <w:tcBorders>
              <w:top w:val="nil"/>
              <w:left w:val="nil"/>
              <w:bottom w:val="single" w:sz="4" w:space="0" w:color="000000"/>
              <w:right w:val="single" w:sz="4" w:space="0" w:color="000000"/>
            </w:tcBorders>
            <w:shd w:val="clear" w:color="auto" w:fill="auto"/>
            <w:hideMark/>
          </w:tcPr>
          <w:p w14:paraId="555A4237" w14:textId="77777777" w:rsidR="00D255E3" w:rsidRPr="008E6F50" w:rsidRDefault="00D255E3" w:rsidP="009E28FD">
            <w:pPr>
              <w:spacing w:after="0" w:line="240" w:lineRule="auto"/>
              <w:jc w:val="both"/>
              <w:rPr>
                <w:rFonts w:ascii="Tahoma" w:eastAsia="Times New Roman" w:hAnsi="Tahoma" w:cs="Tahoma"/>
                <w:color w:val="000000"/>
                <w:szCs w:val="20"/>
                <w:lang w:eastAsia="sk-SK"/>
              </w:rPr>
            </w:pPr>
            <w:r w:rsidRPr="008E6F50">
              <w:rPr>
                <w:rFonts w:ascii="Tahoma" w:eastAsia="Times New Roman" w:hAnsi="Tahoma" w:cs="Tahoma"/>
                <w:b/>
                <w:bCs/>
                <w:color w:val="000000"/>
                <w:szCs w:val="20"/>
                <w:lang w:eastAsia="sk-SK"/>
              </w:rPr>
              <w:t>Pult na výdaj stravy</w:t>
            </w:r>
            <w:r w:rsidRPr="008E6F50">
              <w:rPr>
                <w:rFonts w:ascii="Tahoma" w:eastAsia="Times New Roman" w:hAnsi="Tahoma" w:cs="Tahoma"/>
                <w:color w:val="000000"/>
                <w:szCs w:val="20"/>
                <w:lang w:eastAsia="sk-SK"/>
              </w:rPr>
              <w:t xml:space="preserve"> - Celonerezový vodný kúpeľ s jednou vaňou  je určený na jednoduchý výdaj jedál. Termostat v kombinácií s vypínačom umožňuje ľahké a rýchle nastavenie teploty od + 30°C do +90°C. Určené pre </w:t>
            </w:r>
            <w:proofErr w:type="spellStart"/>
            <w:r w:rsidRPr="008E6F50">
              <w:rPr>
                <w:rFonts w:ascii="Tahoma" w:eastAsia="Times New Roman" w:hAnsi="Tahoma" w:cs="Tahoma"/>
                <w:color w:val="000000"/>
                <w:szCs w:val="20"/>
                <w:lang w:eastAsia="sk-SK"/>
              </w:rPr>
              <w:t>gastronádoby</w:t>
            </w:r>
            <w:proofErr w:type="spellEnd"/>
            <w:r w:rsidRPr="008E6F50">
              <w:rPr>
                <w:rFonts w:ascii="Tahoma" w:eastAsia="Times New Roman" w:hAnsi="Tahoma" w:cs="Tahoma"/>
                <w:color w:val="000000"/>
                <w:szCs w:val="20"/>
                <w:lang w:eastAsia="sk-SK"/>
              </w:rPr>
              <w:t xml:space="preserve"> GN 1/1 s hĺbkou až 200 mm, ktoré sú súčasťou pultu. Rozmery : 1085 x 600 x 850 ( Š x H x V ) 3 x </w:t>
            </w:r>
            <w:proofErr w:type="spellStart"/>
            <w:r w:rsidRPr="008E6F50">
              <w:rPr>
                <w:rFonts w:ascii="Tahoma" w:eastAsia="Times New Roman" w:hAnsi="Tahoma" w:cs="Tahoma"/>
                <w:color w:val="000000"/>
                <w:szCs w:val="20"/>
                <w:lang w:eastAsia="sk-SK"/>
              </w:rPr>
              <w:t>sada</w:t>
            </w:r>
            <w:proofErr w:type="spellEnd"/>
            <w:r w:rsidRPr="008E6F50">
              <w:rPr>
                <w:rFonts w:ascii="Tahoma" w:eastAsia="Times New Roman" w:hAnsi="Tahoma" w:cs="Tahoma"/>
                <w:color w:val="000000"/>
                <w:szCs w:val="20"/>
                <w:lang w:eastAsia="sk-SK"/>
              </w:rPr>
              <w:t xml:space="preserve"> GN</w:t>
            </w:r>
          </w:p>
        </w:tc>
        <w:tc>
          <w:tcPr>
            <w:tcW w:w="786" w:type="dxa"/>
            <w:tcBorders>
              <w:top w:val="nil"/>
              <w:left w:val="nil"/>
              <w:bottom w:val="single" w:sz="4" w:space="0" w:color="000000"/>
              <w:right w:val="single" w:sz="4" w:space="0" w:color="000000"/>
            </w:tcBorders>
            <w:shd w:val="clear" w:color="auto" w:fill="auto"/>
            <w:vAlign w:val="center"/>
            <w:hideMark/>
          </w:tcPr>
          <w:p w14:paraId="02AB19B1"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ks</w:t>
            </w:r>
          </w:p>
        </w:tc>
        <w:tc>
          <w:tcPr>
            <w:tcW w:w="862" w:type="dxa"/>
            <w:tcBorders>
              <w:top w:val="nil"/>
              <w:left w:val="nil"/>
              <w:bottom w:val="single" w:sz="4" w:space="0" w:color="000000"/>
              <w:right w:val="single" w:sz="4" w:space="0" w:color="000000"/>
            </w:tcBorders>
            <w:shd w:val="clear" w:color="auto" w:fill="auto"/>
            <w:vAlign w:val="center"/>
            <w:hideMark/>
          </w:tcPr>
          <w:p w14:paraId="79054961"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1</w:t>
            </w:r>
          </w:p>
        </w:tc>
        <w:tc>
          <w:tcPr>
            <w:tcW w:w="1045" w:type="dxa"/>
            <w:tcBorders>
              <w:top w:val="nil"/>
              <w:left w:val="nil"/>
              <w:bottom w:val="single" w:sz="4" w:space="0" w:color="000000"/>
              <w:right w:val="single" w:sz="4" w:space="0" w:color="000000"/>
            </w:tcBorders>
            <w:shd w:val="clear" w:color="000000" w:fill="FFFF00"/>
            <w:vAlign w:val="center"/>
            <w:hideMark/>
          </w:tcPr>
          <w:p w14:paraId="5ADD0347"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850" w:type="dxa"/>
            <w:tcBorders>
              <w:top w:val="nil"/>
              <w:left w:val="nil"/>
              <w:bottom w:val="single" w:sz="4" w:space="0" w:color="000000"/>
              <w:right w:val="single" w:sz="4" w:space="0" w:color="000000"/>
            </w:tcBorders>
            <w:shd w:val="clear" w:color="auto" w:fill="auto"/>
            <w:vAlign w:val="center"/>
            <w:hideMark/>
          </w:tcPr>
          <w:p w14:paraId="6BD3A111"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764" w:type="dxa"/>
            <w:tcBorders>
              <w:top w:val="nil"/>
              <w:left w:val="nil"/>
              <w:bottom w:val="single" w:sz="4" w:space="0" w:color="000000"/>
              <w:right w:val="single" w:sz="4" w:space="0" w:color="000000"/>
            </w:tcBorders>
            <w:shd w:val="clear" w:color="auto" w:fill="auto"/>
            <w:vAlign w:val="center"/>
            <w:hideMark/>
          </w:tcPr>
          <w:p w14:paraId="30D7070E" w14:textId="77777777" w:rsidR="00D255E3" w:rsidRPr="008E6F50" w:rsidRDefault="00D255E3" w:rsidP="009E28FD">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992" w:type="dxa"/>
            <w:tcBorders>
              <w:top w:val="nil"/>
              <w:left w:val="nil"/>
              <w:bottom w:val="single" w:sz="4" w:space="0" w:color="000000"/>
              <w:right w:val="single" w:sz="8" w:space="0" w:color="000000"/>
            </w:tcBorders>
            <w:shd w:val="clear" w:color="auto" w:fill="auto"/>
            <w:noWrap/>
            <w:vAlign w:val="center"/>
            <w:hideMark/>
          </w:tcPr>
          <w:p w14:paraId="443683EB" w14:textId="77777777" w:rsidR="00D255E3" w:rsidRPr="008E6F50" w:rsidRDefault="00D255E3" w:rsidP="009E28FD">
            <w:pPr>
              <w:spacing w:after="0" w:line="240" w:lineRule="auto"/>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1134" w:type="dxa"/>
            <w:tcBorders>
              <w:top w:val="nil"/>
              <w:left w:val="nil"/>
              <w:bottom w:val="single" w:sz="4" w:space="0" w:color="000000"/>
              <w:right w:val="single" w:sz="8" w:space="0" w:color="000000"/>
            </w:tcBorders>
          </w:tcPr>
          <w:p w14:paraId="7A6FB46C" w14:textId="77777777" w:rsidR="00D255E3" w:rsidRPr="008E6F50" w:rsidRDefault="00D255E3" w:rsidP="009E28FD">
            <w:pPr>
              <w:spacing w:after="0" w:line="240" w:lineRule="auto"/>
              <w:rPr>
                <w:rFonts w:ascii="Tahoma" w:eastAsia="Times New Roman" w:hAnsi="Tahoma" w:cs="Tahoma"/>
                <w:color w:val="000000"/>
                <w:szCs w:val="20"/>
                <w:lang w:eastAsia="sk-SK"/>
              </w:rPr>
            </w:pPr>
          </w:p>
        </w:tc>
      </w:tr>
      <w:tr w:rsidR="00D255E3" w:rsidRPr="008E6F50" w14:paraId="2A4B8611" w14:textId="77777777" w:rsidTr="009E28FD">
        <w:trPr>
          <w:trHeight w:val="315"/>
        </w:trPr>
        <w:tc>
          <w:tcPr>
            <w:tcW w:w="6749" w:type="dxa"/>
            <w:gridSpan w:val="6"/>
            <w:tcBorders>
              <w:top w:val="single" w:sz="8" w:space="0" w:color="000000"/>
              <w:left w:val="single" w:sz="8" w:space="0" w:color="000000"/>
              <w:bottom w:val="single" w:sz="8" w:space="0" w:color="000000"/>
              <w:right w:val="single" w:sz="8" w:space="0" w:color="000000"/>
            </w:tcBorders>
            <w:shd w:val="clear" w:color="000000" w:fill="999999"/>
            <w:noWrap/>
            <w:vAlign w:val="bottom"/>
            <w:hideMark/>
          </w:tcPr>
          <w:p w14:paraId="2BCEE987" w14:textId="77777777" w:rsidR="00D255E3" w:rsidRPr="008E6F50" w:rsidRDefault="00D255E3" w:rsidP="009E28FD">
            <w:pPr>
              <w:spacing w:after="0" w:line="240" w:lineRule="auto"/>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lastRenderedPageBreak/>
              <w:t>CELKOVÁ CENA</w:t>
            </w:r>
          </w:p>
        </w:tc>
        <w:tc>
          <w:tcPr>
            <w:tcW w:w="764" w:type="dxa"/>
            <w:tcBorders>
              <w:top w:val="single" w:sz="8" w:space="0" w:color="000000"/>
              <w:left w:val="nil"/>
              <w:bottom w:val="single" w:sz="8" w:space="0" w:color="000000"/>
              <w:right w:val="single" w:sz="8" w:space="0" w:color="000000"/>
            </w:tcBorders>
            <w:shd w:val="clear" w:color="000000" w:fill="999999"/>
            <w:noWrap/>
            <w:vAlign w:val="bottom"/>
          </w:tcPr>
          <w:p w14:paraId="3BE1A594" w14:textId="77777777" w:rsidR="00D255E3" w:rsidRPr="008E6F50" w:rsidRDefault="00D255E3" w:rsidP="009E28FD">
            <w:pPr>
              <w:spacing w:after="0" w:line="240" w:lineRule="auto"/>
              <w:jc w:val="right"/>
              <w:rPr>
                <w:rFonts w:ascii="Tahoma" w:eastAsia="Times New Roman" w:hAnsi="Tahoma" w:cs="Tahoma"/>
                <w:b/>
                <w:bCs/>
                <w:color w:val="000000"/>
                <w:szCs w:val="20"/>
                <w:lang w:eastAsia="sk-SK"/>
              </w:rPr>
            </w:pPr>
          </w:p>
        </w:tc>
        <w:tc>
          <w:tcPr>
            <w:tcW w:w="992" w:type="dxa"/>
            <w:tcBorders>
              <w:top w:val="single" w:sz="8" w:space="0" w:color="000000"/>
              <w:left w:val="nil"/>
              <w:bottom w:val="single" w:sz="8" w:space="0" w:color="000000"/>
              <w:right w:val="single" w:sz="8" w:space="0" w:color="000000"/>
            </w:tcBorders>
            <w:shd w:val="clear" w:color="000000" w:fill="999999"/>
            <w:noWrap/>
            <w:vAlign w:val="center"/>
          </w:tcPr>
          <w:p w14:paraId="5A99E7D2" w14:textId="77777777" w:rsidR="00D255E3" w:rsidRPr="008E6F50" w:rsidRDefault="00D255E3" w:rsidP="009E28FD">
            <w:pPr>
              <w:spacing w:after="0" w:line="240" w:lineRule="auto"/>
              <w:jc w:val="right"/>
              <w:rPr>
                <w:rFonts w:ascii="Tahoma" w:eastAsia="Times New Roman" w:hAnsi="Tahoma" w:cs="Tahoma"/>
                <w:b/>
                <w:bCs/>
                <w:color w:val="000000"/>
                <w:szCs w:val="20"/>
                <w:lang w:eastAsia="sk-SK"/>
              </w:rPr>
            </w:pPr>
          </w:p>
        </w:tc>
        <w:tc>
          <w:tcPr>
            <w:tcW w:w="1134" w:type="dxa"/>
            <w:tcBorders>
              <w:top w:val="single" w:sz="8" w:space="0" w:color="000000"/>
              <w:left w:val="nil"/>
              <w:bottom w:val="single" w:sz="8" w:space="0" w:color="000000"/>
              <w:right w:val="single" w:sz="8" w:space="0" w:color="000000"/>
            </w:tcBorders>
            <w:shd w:val="clear" w:color="000000" w:fill="999999"/>
          </w:tcPr>
          <w:p w14:paraId="5D5F40F3" w14:textId="77777777" w:rsidR="00D255E3" w:rsidRPr="008E6F50" w:rsidRDefault="00D255E3" w:rsidP="009E28FD">
            <w:pPr>
              <w:spacing w:after="0" w:line="240" w:lineRule="auto"/>
              <w:jc w:val="right"/>
              <w:rPr>
                <w:rFonts w:ascii="Tahoma" w:eastAsia="Times New Roman" w:hAnsi="Tahoma" w:cs="Tahoma"/>
                <w:b/>
                <w:bCs/>
                <w:color w:val="000000"/>
                <w:szCs w:val="20"/>
                <w:lang w:eastAsia="sk-SK"/>
              </w:rPr>
            </w:pPr>
          </w:p>
        </w:tc>
      </w:tr>
    </w:tbl>
    <w:p w14:paraId="2E630136" w14:textId="77777777" w:rsidR="00D255E3" w:rsidRDefault="00D255E3" w:rsidP="00D255E3">
      <w:pPr>
        <w:spacing w:after="0" w:line="240" w:lineRule="auto"/>
        <w:jc w:val="both"/>
        <w:rPr>
          <w:rFonts w:ascii="Tahoma" w:eastAsia="Times New Roman" w:hAnsi="Tahoma" w:cs="Tahoma"/>
          <w:color w:val="000000"/>
          <w:lang w:eastAsia="sk-SK"/>
        </w:rPr>
      </w:pPr>
    </w:p>
    <w:p w14:paraId="27322F96" w14:textId="77777777" w:rsidR="00D255E3" w:rsidRDefault="00D255E3" w:rsidP="00D255E3">
      <w:pPr>
        <w:spacing w:after="0" w:line="240" w:lineRule="auto"/>
        <w:jc w:val="both"/>
        <w:rPr>
          <w:rFonts w:ascii="Tahoma" w:eastAsia="Times New Roman" w:hAnsi="Tahoma" w:cs="Tahoma"/>
          <w:color w:val="000000"/>
          <w:lang w:eastAsia="sk-SK"/>
        </w:rPr>
      </w:pPr>
    </w:p>
    <w:p w14:paraId="4B586575" w14:textId="77777777" w:rsidR="00D255E3" w:rsidRDefault="00D255E3" w:rsidP="00D255E3">
      <w:pPr>
        <w:spacing w:after="0" w:line="240" w:lineRule="auto"/>
        <w:jc w:val="both"/>
        <w:rPr>
          <w:rFonts w:ascii="Tahoma" w:eastAsia="Times New Roman" w:hAnsi="Tahoma" w:cs="Tahoma"/>
          <w:color w:val="000000"/>
          <w:lang w:eastAsia="sk-SK"/>
        </w:rPr>
      </w:pPr>
    </w:p>
    <w:p w14:paraId="19391CC9" w14:textId="77777777" w:rsidR="00D255E3" w:rsidRPr="00100FC7" w:rsidRDefault="00D255E3" w:rsidP="00D255E3">
      <w:pPr>
        <w:spacing w:after="0" w:line="240" w:lineRule="auto"/>
        <w:jc w:val="both"/>
        <w:rPr>
          <w:rFonts w:ascii="Tahoma" w:eastAsia="Times New Roman" w:hAnsi="Tahoma" w:cs="Tahoma"/>
          <w:color w:val="000000"/>
          <w:lang w:eastAsia="sk-SK"/>
        </w:rPr>
      </w:pPr>
    </w:p>
    <w:p w14:paraId="3F121859" w14:textId="77777777" w:rsidR="00D255E3" w:rsidRPr="00100FC7" w:rsidRDefault="00D255E3" w:rsidP="00D255E3">
      <w:pPr>
        <w:spacing w:after="0" w:line="240" w:lineRule="auto"/>
        <w:jc w:val="both"/>
        <w:rPr>
          <w:rFonts w:ascii="Tahoma" w:eastAsia="Times New Roman" w:hAnsi="Tahoma" w:cs="Tahoma"/>
          <w:color w:val="000000"/>
          <w:szCs w:val="20"/>
          <w:lang w:eastAsia="sk-SK"/>
        </w:rPr>
      </w:pPr>
      <w:r w:rsidRPr="00100FC7">
        <w:rPr>
          <w:rFonts w:ascii="Tahoma" w:eastAsia="Times New Roman" w:hAnsi="Tahoma" w:cs="Tahoma"/>
          <w:color w:val="000000"/>
          <w:szCs w:val="20"/>
          <w:lang w:eastAsia="sk-SK"/>
        </w:rPr>
        <w:t>V ...................................................... dňa ...................................</w:t>
      </w:r>
    </w:p>
    <w:p w14:paraId="343CD331" w14:textId="77777777" w:rsidR="00D255E3" w:rsidRPr="00100FC7" w:rsidRDefault="00D255E3" w:rsidP="00D255E3">
      <w:pPr>
        <w:spacing w:after="0" w:line="240" w:lineRule="auto"/>
        <w:jc w:val="both"/>
        <w:rPr>
          <w:rFonts w:ascii="Tahoma" w:eastAsia="Times New Roman" w:hAnsi="Tahoma" w:cs="Tahoma"/>
          <w:color w:val="000000"/>
          <w:szCs w:val="20"/>
          <w:lang w:eastAsia="sk-SK"/>
        </w:rPr>
      </w:pPr>
    </w:p>
    <w:p w14:paraId="1C7ED5DF" w14:textId="77777777" w:rsidR="00D255E3" w:rsidRPr="00100FC7" w:rsidRDefault="00D255E3" w:rsidP="00D255E3">
      <w:pPr>
        <w:spacing w:after="0" w:line="240" w:lineRule="auto"/>
        <w:jc w:val="both"/>
        <w:rPr>
          <w:rFonts w:ascii="Tahoma" w:eastAsia="Times New Roman" w:hAnsi="Tahoma" w:cs="Tahoma"/>
          <w:color w:val="000000"/>
          <w:szCs w:val="20"/>
          <w:lang w:eastAsia="sk-SK"/>
        </w:rPr>
      </w:pPr>
    </w:p>
    <w:p w14:paraId="48DF8209" w14:textId="77777777" w:rsidR="00D255E3" w:rsidRPr="00100FC7" w:rsidRDefault="00D255E3" w:rsidP="00D255E3">
      <w:pPr>
        <w:spacing w:after="0" w:line="240" w:lineRule="auto"/>
        <w:jc w:val="both"/>
        <w:rPr>
          <w:rFonts w:ascii="Tahoma" w:eastAsia="Times New Roman" w:hAnsi="Tahoma" w:cs="Tahoma"/>
          <w:color w:val="000000"/>
          <w:szCs w:val="20"/>
          <w:lang w:eastAsia="sk-SK"/>
        </w:rPr>
      </w:pPr>
      <w:r w:rsidRPr="00100FC7">
        <w:rPr>
          <w:rFonts w:ascii="Tahoma" w:eastAsia="Times New Roman" w:hAnsi="Tahoma" w:cs="Tahoma"/>
          <w:color w:val="000000"/>
          <w:szCs w:val="20"/>
          <w:lang w:eastAsia="sk-SK"/>
        </w:rPr>
        <w:t>......................................................</w:t>
      </w:r>
    </w:p>
    <w:p w14:paraId="418C6BAF" w14:textId="77777777" w:rsidR="00D255E3" w:rsidRPr="00100FC7" w:rsidRDefault="00D255E3" w:rsidP="00D255E3">
      <w:pPr>
        <w:spacing w:after="0" w:line="240" w:lineRule="auto"/>
        <w:jc w:val="both"/>
        <w:rPr>
          <w:rFonts w:ascii="Tahoma" w:eastAsia="Times New Roman" w:hAnsi="Tahoma" w:cs="Tahoma"/>
          <w:szCs w:val="20"/>
          <w:lang w:eastAsia="sk-SK"/>
        </w:rPr>
      </w:pPr>
      <w:r w:rsidRPr="00100FC7">
        <w:rPr>
          <w:rFonts w:ascii="Tahoma" w:eastAsia="Times New Roman" w:hAnsi="Tahoma" w:cs="Tahoma"/>
          <w:color w:val="000000"/>
          <w:szCs w:val="20"/>
          <w:lang w:eastAsia="sk-SK"/>
        </w:rPr>
        <w:t xml:space="preserve">Meno, priezvisko a </w:t>
      </w:r>
      <w:r w:rsidRPr="00100FC7">
        <w:rPr>
          <w:rFonts w:ascii="Tahoma" w:eastAsia="Times New Roman" w:hAnsi="Tahoma" w:cs="Tahoma"/>
          <w:szCs w:val="20"/>
          <w:lang w:eastAsia="sk-SK"/>
        </w:rPr>
        <w:t>podpis štatutárneho zástupcu/oprávnenej</w:t>
      </w:r>
    </w:p>
    <w:p w14:paraId="430BFF4D" w14:textId="77777777" w:rsidR="00D255E3" w:rsidRPr="00100FC7" w:rsidRDefault="00D255E3" w:rsidP="00D255E3">
      <w:pPr>
        <w:spacing w:after="0" w:line="240" w:lineRule="auto"/>
        <w:jc w:val="both"/>
        <w:rPr>
          <w:rFonts w:ascii="Tahoma" w:eastAsia="Times New Roman" w:hAnsi="Tahoma" w:cs="Tahoma"/>
          <w:color w:val="000000"/>
          <w:szCs w:val="20"/>
          <w:lang w:eastAsia="sk-SK"/>
        </w:rPr>
      </w:pPr>
      <w:r w:rsidRPr="00100FC7">
        <w:rPr>
          <w:rFonts w:ascii="Tahoma" w:eastAsia="Times New Roman" w:hAnsi="Tahoma" w:cs="Tahoma"/>
          <w:szCs w:val="20"/>
          <w:lang w:eastAsia="sk-SK"/>
        </w:rPr>
        <w:t>osoby a odtlačok pečiatky</w:t>
      </w:r>
    </w:p>
    <w:p w14:paraId="3E4E07F0" w14:textId="77777777" w:rsidR="00D255E3" w:rsidRPr="00100FC7" w:rsidRDefault="00D255E3" w:rsidP="00D255E3">
      <w:pPr>
        <w:spacing w:after="0" w:line="240" w:lineRule="auto"/>
        <w:rPr>
          <w:rFonts w:ascii="Tahoma" w:eastAsia="Times New Roman" w:hAnsi="Tahoma" w:cs="Tahoma"/>
          <w:szCs w:val="20"/>
          <w:lang w:eastAsia="sk-SK"/>
        </w:rPr>
      </w:pPr>
    </w:p>
    <w:p w14:paraId="5293494B" w14:textId="77777777" w:rsidR="00D255E3" w:rsidRPr="00431754" w:rsidRDefault="00D255E3" w:rsidP="00D255E3">
      <w:pPr>
        <w:spacing w:after="120" w:line="240" w:lineRule="auto"/>
        <w:rPr>
          <w:rFonts w:ascii="Tahoma" w:eastAsia="Times New Roman" w:hAnsi="Tahoma" w:cs="Tahoma"/>
          <w:color w:val="000000"/>
          <w:lang w:eastAsia="sk-SK"/>
        </w:rPr>
      </w:pPr>
    </w:p>
    <w:p w14:paraId="776FAA8B" w14:textId="77777777" w:rsidR="00D255E3" w:rsidRPr="00431754" w:rsidRDefault="00D255E3" w:rsidP="00D255E3">
      <w:pPr>
        <w:spacing w:after="120" w:line="240" w:lineRule="auto"/>
        <w:ind w:left="5664" w:firstLine="709"/>
        <w:rPr>
          <w:rFonts w:ascii="Tahoma" w:eastAsia="Times New Roman" w:hAnsi="Tahoma" w:cs="Tahoma"/>
          <w:b/>
          <w:bCs/>
          <w:color w:val="000000"/>
          <w:lang w:eastAsia="sk-SK"/>
        </w:rPr>
      </w:pPr>
    </w:p>
    <w:p w14:paraId="11EE90B5" w14:textId="77777777" w:rsidR="00D255E3" w:rsidRDefault="00D255E3" w:rsidP="00D255E3">
      <w:pPr>
        <w:spacing w:after="120" w:line="240" w:lineRule="auto"/>
        <w:ind w:left="5664" w:firstLine="709"/>
        <w:rPr>
          <w:rFonts w:ascii="Tahoma" w:eastAsia="Times New Roman" w:hAnsi="Tahoma" w:cs="Tahoma"/>
          <w:b/>
          <w:bCs/>
          <w:color w:val="000000"/>
          <w:lang w:eastAsia="sk-SK"/>
        </w:rPr>
      </w:pPr>
    </w:p>
    <w:p w14:paraId="08322D20" w14:textId="77777777" w:rsidR="00D255E3" w:rsidRDefault="00D255E3" w:rsidP="00D255E3">
      <w:pPr>
        <w:spacing w:after="120" w:line="240" w:lineRule="auto"/>
        <w:ind w:left="5664" w:firstLine="709"/>
        <w:rPr>
          <w:rFonts w:ascii="Tahoma" w:eastAsia="Times New Roman" w:hAnsi="Tahoma" w:cs="Tahoma"/>
          <w:b/>
          <w:bCs/>
          <w:color w:val="000000"/>
          <w:lang w:eastAsia="sk-SK"/>
        </w:rPr>
      </w:pPr>
    </w:p>
    <w:p w14:paraId="07F9CF0A" w14:textId="77777777" w:rsidR="00D255E3" w:rsidRDefault="00D255E3" w:rsidP="00D255E3">
      <w:pPr>
        <w:spacing w:after="120" w:line="240" w:lineRule="auto"/>
        <w:ind w:left="5664" w:firstLine="709"/>
        <w:rPr>
          <w:rFonts w:ascii="Tahoma" w:eastAsia="Times New Roman" w:hAnsi="Tahoma" w:cs="Tahoma"/>
          <w:b/>
          <w:bCs/>
          <w:color w:val="000000"/>
          <w:lang w:eastAsia="sk-SK"/>
        </w:rPr>
      </w:pPr>
    </w:p>
    <w:p w14:paraId="15885EC5" w14:textId="77777777" w:rsidR="00D255E3" w:rsidRDefault="00D255E3" w:rsidP="00D255E3">
      <w:pPr>
        <w:spacing w:after="120" w:line="240" w:lineRule="auto"/>
        <w:ind w:left="5664" w:firstLine="709"/>
        <w:rPr>
          <w:rFonts w:ascii="Tahoma" w:eastAsia="Times New Roman" w:hAnsi="Tahoma" w:cs="Tahoma"/>
          <w:b/>
          <w:bCs/>
          <w:color w:val="000000"/>
          <w:lang w:eastAsia="sk-SK"/>
        </w:rPr>
      </w:pPr>
    </w:p>
    <w:p w14:paraId="2BA85E85" w14:textId="77777777" w:rsidR="00D255E3" w:rsidRDefault="00D255E3" w:rsidP="00D255E3">
      <w:pPr>
        <w:spacing w:after="120" w:line="240" w:lineRule="auto"/>
        <w:ind w:left="5664" w:firstLine="709"/>
        <w:rPr>
          <w:rFonts w:ascii="Tahoma" w:eastAsia="Times New Roman" w:hAnsi="Tahoma" w:cs="Tahoma"/>
          <w:b/>
          <w:bCs/>
          <w:color w:val="000000"/>
          <w:lang w:eastAsia="sk-SK"/>
        </w:rPr>
      </w:pPr>
    </w:p>
    <w:p w14:paraId="753EDB92" w14:textId="77777777" w:rsidR="00D255E3" w:rsidRDefault="00D255E3" w:rsidP="00D255E3">
      <w:pPr>
        <w:spacing w:after="120" w:line="240" w:lineRule="auto"/>
        <w:ind w:left="5664" w:firstLine="709"/>
        <w:rPr>
          <w:rFonts w:ascii="Tahoma" w:eastAsia="Times New Roman" w:hAnsi="Tahoma" w:cs="Tahoma"/>
          <w:b/>
          <w:bCs/>
          <w:color w:val="000000"/>
          <w:lang w:eastAsia="sk-SK"/>
        </w:rPr>
      </w:pPr>
    </w:p>
    <w:p w14:paraId="077A6648" w14:textId="77777777" w:rsidR="00D255E3" w:rsidRDefault="00D255E3" w:rsidP="00D255E3">
      <w:pPr>
        <w:spacing w:after="120" w:line="240" w:lineRule="auto"/>
        <w:ind w:left="5664" w:firstLine="709"/>
        <w:rPr>
          <w:rFonts w:ascii="Tahoma" w:eastAsia="Times New Roman" w:hAnsi="Tahoma" w:cs="Tahoma"/>
          <w:b/>
          <w:bCs/>
          <w:color w:val="000000"/>
          <w:lang w:eastAsia="sk-SK"/>
        </w:rPr>
      </w:pPr>
    </w:p>
    <w:p w14:paraId="7DB27D8B" w14:textId="77777777" w:rsidR="00D255E3" w:rsidRDefault="00D255E3" w:rsidP="00D255E3">
      <w:pPr>
        <w:spacing w:after="120" w:line="240" w:lineRule="auto"/>
        <w:ind w:left="5664" w:firstLine="709"/>
        <w:rPr>
          <w:rFonts w:ascii="Tahoma" w:eastAsia="Times New Roman" w:hAnsi="Tahoma" w:cs="Tahoma"/>
          <w:b/>
          <w:bCs/>
          <w:color w:val="000000"/>
          <w:lang w:eastAsia="sk-SK"/>
        </w:rPr>
      </w:pPr>
    </w:p>
    <w:p w14:paraId="43872FD6" w14:textId="77777777" w:rsidR="00D255E3" w:rsidRDefault="00D255E3" w:rsidP="00D255E3">
      <w:pPr>
        <w:spacing w:after="120" w:line="240" w:lineRule="auto"/>
        <w:ind w:left="5664" w:firstLine="709"/>
        <w:rPr>
          <w:rFonts w:ascii="Tahoma" w:eastAsia="Times New Roman" w:hAnsi="Tahoma" w:cs="Tahoma"/>
          <w:b/>
          <w:bCs/>
          <w:color w:val="000000"/>
          <w:lang w:eastAsia="sk-SK"/>
        </w:rPr>
      </w:pPr>
    </w:p>
    <w:p w14:paraId="344305C6" w14:textId="77777777" w:rsidR="00D255E3" w:rsidRDefault="00D255E3" w:rsidP="00D255E3">
      <w:pPr>
        <w:spacing w:after="120" w:line="240" w:lineRule="auto"/>
        <w:ind w:left="5664" w:firstLine="709"/>
        <w:rPr>
          <w:rFonts w:ascii="Tahoma" w:eastAsia="Times New Roman" w:hAnsi="Tahoma" w:cs="Tahoma"/>
          <w:b/>
          <w:bCs/>
          <w:color w:val="000000"/>
          <w:lang w:eastAsia="sk-SK"/>
        </w:rPr>
      </w:pPr>
    </w:p>
    <w:p w14:paraId="0A415F64" w14:textId="77777777" w:rsidR="00D255E3" w:rsidRDefault="00D255E3" w:rsidP="00D255E3">
      <w:pPr>
        <w:spacing w:after="120" w:line="240" w:lineRule="auto"/>
        <w:ind w:left="5664" w:firstLine="709"/>
        <w:rPr>
          <w:rFonts w:ascii="Tahoma" w:eastAsia="Times New Roman" w:hAnsi="Tahoma" w:cs="Tahoma"/>
          <w:b/>
          <w:bCs/>
          <w:color w:val="000000"/>
          <w:lang w:eastAsia="sk-SK"/>
        </w:rPr>
      </w:pPr>
    </w:p>
    <w:p w14:paraId="08F5265F" w14:textId="77777777" w:rsidR="00D255E3" w:rsidRDefault="00D255E3" w:rsidP="00D255E3">
      <w:pPr>
        <w:spacing w:after="120" w:line="240" w:lineRule="auto"/>
        <w:ind w:left="5664" w:firstLine="709"/>
        <w:rPr>
          <w:rFonts w:ascii="Tahoma" w:eastAsia="Times New Roman" w:hAnsi="Tahoma" w:cs="Tahoma"/>
          <w:b/>
          <w:bCs/>
          <w:color w:val="000000"/>
          <w:lang w:eastAsia="sk-SK"/>
        </w:rPr>
      </w:pPr>
    </w:p>
    <w:p w14:paraId="3FCDAFFA" w14:textId="77777777" w:rsidR="00D255E3" w:rsidRDefault="00D255E3" w:rsidP="00D255E3">
      <w:pPr>
        <w:spacing w:after="120" w:line="240" w:lineRule="auto"/>
        <w:ind w:left="5664" w:firstLine="709"/>
        <w:rPr>
          <w:rFonts w:ascii="Tahoma" w:eastAsia="Times New Roman" w:hAnsi="Tahoma" w:cs="Tahoma"/>
          <w:b/>
          <w:bCs/>
          <w:color w:val="000000"/>
          <w:lang w:eastAsia="sk-SK"/>
        </w:rPr>
      </w:pPr>
    </w:p>
    <w:p w14:paraId="50E4DCC4" w14:textId="77777777" w:rsidR="00D255E3" w:rsidRDefault="00D255E3" w:rsidP="00D255E3">
      <w:pPr>
        <w:spacing w:after="120" w:line="240" w:lineRule="auto"/>
        <w:ind w:left="5664" w:firstLine="709"/>
        <w:rPr>
          <w:rFonts w:ascii="Tahoma" w:eastAsia="Times New Roman" w:hAnsi="Tahoma" w:cs="Tahoma"/>
          <w:b/>
          <w:bCs/>
          <w:color w:val="000000"/>
          <w:lang w:eastAsia="sk-SK"/>
        </w:rPr>
      </w:pPr>
    </w:p>
    <w:p w14:paraId="76F627F6" w14:textId="77777777" w:rsidR="00D255E3" w:rsidRDefault="00D255E3" w:rsidP="00D255E3">
      <w:pPr>
        <w:spacing w:after="120" w:line="240" w:lineRule="auto"/>
        <w:ind w:left="5664" w:firstLine="709"/>
        <w:rPr>
          <w:rFonts w:ascii="Tahoma" w:eastAsia="Times New Roman" w:hAnsi="Tahoma" w:cs="Tahoma"/>
          <w:b/>
          <w:bCs/>
          <w:color w:val="000000"/>
          <w:lang w:eastAsia="sk-SK"/>
        </w:rPr>
      </w:pPr>
    </w:p>
    <w:p w14:paraId="5C68039F" w14:textId="77777777" w:rsidR="00D255E3" w:rsidRDefault="00D255E3" w:rsidP="00D255E3">
      <w:pPr>
        <w:spacing w:after="120" w:line="240" w:lineRule="auto"/>
        <w:ind w:left="5664" w:firstLine="709"/>
        <w:rPr>
          <w:rFonts w:ascii="Tahoma" w:eastAsia="Times New Roman" w:hAnsi="Tahoma" w:cs="Tahoma"/>
          <w:b/>
          <w:bCs/>
          <w:color w:val="000000"/>
          <w:lang w:eastAsia="sk-SK"/>
        </w:rPr>
      </w:pPr>
    </w:p>
    <w:p w14:paraId="1D5FE353" w14:textId="77777777" w:rsidR="00D255E3" w:rsidRDefault="00D255E3" w:rsidP="00D255E3">
      <w:pPr>
        <w:spacing w:after="120" w:line="240" w:lineRule="auto"/>
        <w:ind w:left="5664" w:firstLine="709"/>
        <w:rPr>
          <w:rFonts w:ascii="Tahoma" w:eastAsia="Times New Roman" w:hAnsi="Tahoma" w:cs="Tahoma"/>
          <w:b/>
          <w:bCs/>
          <w:color w:val="000000"/>
          <w:lang w:eastAsia="sk-SK"/>
        </w:rPr>
      </w:pPr>
    </w:p>
    <w:p w14:paraId="02A0A499" w14:textId="77777777" w:rsidR="00D255E3" w:rsidRDefault="00D255E3" w:rsidP="00D255E3">
      <w:pPr>
        <w:spacing w:after="120" w:line="240" w:lineRule="auto"/>
        <w:ind w:left="5664" w:firstLine="709"/>
        <w:rPr>
          <w:rFonts w:ascii="Tahoma" w:eastAsia="Times New Roman" w:hAnsi="Tahoma" w:cs="Tahoma"/>
          <w:b/>
          <w:bCs/>
          <w:color w:val="000000"/>
          <w:lang w:eastAsia="sk-SK"/>
        </w:rPr>
      </w:pPr>
    </w:p>
    <w:p w14:paraId="67D732F5" w14:textId="77777777" w:rsidR="00D255E3" w:rsidRDefault="00D255E3" w:rsidP="00D255E3">
      <w:pPr>
        <w:spacing w:after="120" w:line="240" w:lineRule="auto"/>
        <w:ind w:left="5664" w:firstLine="709"/>
        <w:rPr>
          <w:rFonts w:ascii="Tahoma" w:eastAsia="Times New Roman" w:hAnsi="Tahoma" w:cs="Tahoma"/>
          <w:b/>
          <w:bCs/>
          <w:color w:val="000000"/>
          <w:lang w:eastAsia="sk-SK"/>
        </w:rPr>
      </w:pPr>
    </w:p>
    <w:p w14:paraId="45CAD5BF" w14:textId="77777777" w:rsidR="00D255E3" w:rsidRDefault="00D255E3" w:rsidP="00D255E3">
      <w:pPr>
        <w:spacing w:after="120" w:line="240" w:lineRule="auto"/>
        <w:ind w:left="5664" w:firstLine="709"/>
        <w:rPr>
          <w:rFonts w:ascii="Tahoma" w:eastAsia="Times New Roman" w:hAnsi="Tahoma" w:cs="Tahoma"/>
          <w:b/>
          <w:bCs/>
          <w:color w:val="000000"/>
          <w:lang w:eastAsia="sk-SK"/>
        </w:rPr>
      </w:pPr>
    </w:p>
    <w:p w14:paraId="1176CAB8" w14:textId="77777777" w:rsidR="00D255E3" w:rsidRPr="00431754" w:rsidRDefault="00D255E3" w:rsidP="00D255E3">
      <w:pPr>
        <w:spacing w:after="120" w:line="240" w:lineRule="auto"/>
        <w:ind w:left="5664" w:firstLine="709"/>
        <w:rPr>
          <w:rFonts w:ascii="Tahoma" w:eastAsia="Times New Roman" w:hAnsi="Tahoma" w:cs="Tahoma"/>
          <w:b/>
          <w:bCs/>
          <w:color w:val="000000"/>
          <w:lang w:eastAsia="sk-SK"/>
        </w:rPr>
      </w:pPr>
    </w:p>
    <w:p w14:paraId="154BAF84" w14:textId="77777777" w:rsidR="00D255E3" w:rsidRDefault="00D255E3" w:rsidP="00D255E3">
      <w:pPr>
        <w:spacing w:after="120" w:line="240" w:lineRule="auto"/>
        <w:ind w:left="5664" w:firstLine="709"/>
        <w:rPr>
          <w:rFonts w:ascii="Tahoma" w:eastAsia="Times New Roman" w:hAnsi="Tahoma" w:cs="Tahoma"/>
          <w:b/>
          <w:bCs/>
          <w:color w:val="000000"/>
          <w:lang w:eastAsia="sk-SK"/>
        </w:rPr>
      </w:pPr>
    </w:p>
    <w:p w14:paraId="1399170C" w14:textId="77777777" w:rsidR="00D255E3" w:rsidRDefault="00D255E3" w:rsidP="00D255E3">
      <w:pPr>
        <w:spacing w:after="120" w:line="240" w:lineRule="auto"/>
        <w:ind w:left="5664" w:firstLine="709"/>
        <w:rPr>
          <w:rFonts w:ascii="Tahoma" w:eastAsia="Times New Roman" w:hAnsi="Tahoma" w:cs="Tahoma"/>
          <w:b/>
          <w:bCs/>
          <w:color w:val="000000"/>
          <w:lang w:eastAsia="sk-SK"/>
        </w:rPr>
      </w:pPr>
    </w:p>
    <w:p w14:paraId="7315F4C2" w14:textId="77777777" w:rsidR="00D255E3" w:rsidRDefault="00D255E3" w:rsidP="00D255E3">
      <w:pPr>
        <w:spacing w:after="120" w:line="240" w:lineRule="auto"/>
        <w:ind w:left="5664" w:firstLine="709"/>
        <w:rPr>
          <w:rFonts w:ascii="Tahoma" w:eastAsia="Times New Roman" w:hAnsi="Tahoma" w:cs="Tahoma"/>
          <w:b/>
          <w:bCs/>
          <w:color w:val="000000"/>
          <w:lang w:eastAsia="sk-SK"/>
        </w:rPr>
      </w:pPr>
    </w:p>
    <w:p w14:paraId="2C5BA8AB" w14:textId="77777777" w:rsidR="00D255E3" w:rsidRDefault="00D255E3" w:rsidP="00D255E3">
      <w:pPr>
        <w:spacing w:after="120" w:line="240" w:lineRule="auto"/>
        <w:ind w:left="5664" w:firstLine="709"/>
        <w:rPr>
          <w:rFonts w:ascii="Tahoma" w:eastAsia="Times New Roman" w:hAnsi="Tahoma" w:cs="Tahoma"/>
          <w:b/>
          <w:bCs/>
          <w:color w:val="000000"/>
          <w:lang w:eastAsia="sk-SK"/>
        </w:rPr>
      </w:pPr>
    </w:p>
    <w:p w14:paraId="7CF02A45" w14:textId="77777777" w:rsidR="00F469BA" w:rsidRDefault="00F469BA"/>
    <w:sectPr w:rsidR="00F469BA">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283FD17" w14:textId="77777777" w:rsidR="007B18C9" w:rsidRDefault="007B18C9" w:rsidP="00D255E3">
      <w:pPr>
        <w:spacing w:after="0" w:line="240" w:lineRule="auto"/>
      </w:pPr>
      <w:r>
        <w:separator/>
      </w:r>
    </w:p>
  </w:endnote>
  <w:endnote w:type="continuationSeparator" w:id="0">
    <w:p w14:paraId="4AF1A27B" w14:textId="77777777" w:rsidR="007B18C9" w:rsidRDefault="007B18C9" w:rsidP="00D255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64404959"/>
      <w:docPartObj>
        <w:docPartGallery w:val="Page Numbers (Bottom of Page)"/>
        <w:docPartUnique/>
      </w:docPartObj>
    </w:sdtPr>
    <w:sdtContent>
      <w:p w14:paraId="1860A653" w14:textId="2DA05E00" w:rsidR="00D255E3" w:rsidRDefault="00D255E3">
        <w:pPr>
          <w:pStyle w:val="Pta"/>
          <w:jc w:val="center"/>
        </w:pPr>
        <w:r>
          <w:rPr>
            <w:noProof/>
          </w:rPr>
          <mc:AlternateContent>
            <mc:Choice Requires="wps">
              <w:drawing>
                <wp:inline distT="0" distB="0" distL="0" distR="0" wp14:anchorId="70886F3C" wp14:editId="246384E4">
                  <wp:extent cx="5467350" cy="45085"/>
                  <wp:effectExtent l="9525" t="9525" r="0" b="2540"/>
                  <wp:docPr id="1" name="Vývojový diagram: rozhodnutie 1" descr="Light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467350" cy="45085"/>
                          </a:xfrm>
                          <a:prstGeom prst="flowChartDecision">
                            <a:avLst/>
                          </a:prstGeom>
                          <a:pattFill prst="ltHorz">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shapetype w14:anchorId="3EF79EF0" id="_x0000_t110" coordsize="21600,21600" o:spt="110" path="m10800,l,10800,10800,21600,21600,10800xe">
                  <v:stroke joinstyle="miter"/>
                  <v:path gradientshapeok="t" o:connecttype="rect" textboxrect="5400,5400,16200,16200"/>
                </v:shapetype>
                <v:shape id="Vývojový diagram: rozhodnutie 1" o:spid="_x0000_s1026" type="#_x0000_t110" alt="Light horizontal" style="width:430.5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o3G2RwIAAGsEAAAOAAAAZHJzL2Uyb0RvYy54bWysVMtu2zAQvBfoPxC817JTO0mFyEGQIG0B&#10;tw2QNneaIiW2FJdd0pbjf8spP9YlpTrp41RUB4KP3eHszFJn57vOsq3CYMBVfDaZcqachNq4puJf&#10;Pl+/OuUsROFqYcGpit+rwM+XL1+c9b5UR9CCrRUyAnGh7H3F2xh9WRRBtqoTYQJeOTrUgJ2ItMSm&#10;qFH0hN7Z4mg6PS56wNojSBUC7V4Nh3yZ8bVWMn7SOqjIbMWJW8wj5nGdxmJ5JsoGhW+NHGmIf2DR&#10;CePo0gPUlYiCbdD8AdUZiRBAx4mErgCtjVS5BqpmNv2tmttWeJVrIXGCP8gU/h+s/Li9QWZq8o4z&#10;Jzqy6O7xYQtfYfv4wGojSJuuZAj7Fmq3iUYxCqxVkCTiyjRtZC2g2YOLwiY1ex9KAr31N5j0CH4F&#10;8ltgDi5b4Rp1gQh9q0RNNcxSfPFLQloESmXr/gPUREZsImRhdxo7pq3xdykxQZN4bJedvD84qXaR&#10;SdpczI9PXi/IcEln88X0dJHvEmWCSckeQ3yroGNpUnFtoSeCGK+UNKmX8w1iuwoxcXyKz7kixmtj&#10;7Zhr4zvAfU7QzaXFXDY2a5qyrUh9l7+RwCFk/dfY6/yNsWNIun68MmFbl0YHicJALu1kHZN0gwVr&#10;qO9JRoSh4+mF0oSc2nPWU7dXPHzfCFSc2feOrHgzm8/T88iL+eLkiBb4/GT9/EQ4SVAVj5wN08s4&#10;PKmNx9QSPx1ycEH2aZM1TNYOrEay1NFZ2vH1pSfzfJ2jnv4Ryx8AAAD//wMAUEsDBBQABgAIAAAA&#10;IQDOMuLC2QAAAAMBAAAPAAAAZHJzL2Rvd25yZXYueG1sTI/NTsMwEITvSLyDtUjcqJMc+hPiVAip&#10;3EBq4QG28TaJGq9D7LQJT8/CBS4jjWY1822xnVynLjSE1rOBdJGAIq68bbk28PG+e1iDChHZYueZ&#10;DMwUYFve3hSYW3/lPV0OsVZSwiFHA02Mfa51qBpyGBa+J5bs5AeHUexQazvgVcpdp7MkWWqHLctC&#10;gz09N1SdD6MzMG5e5v2K2/p1k80pfU5vX9luNOb+bnp6BBVpin/H8IMv6FAK09GPbIPqDMgj8Vcl&#10;Wy9TsUcDqxR0Wej/7OU3AAAA//8DAFBLAQItABQABgAIAAAAIQC2gziS/gAAAOEBAAATAAAAAAAA&#10;AAAAAAAAAAAAAABbQ29udGVudF9UeXBlc10ueG1sUEsBAi0AFAAGAAgAAAAhADj9If/WAAAAlAEA&#10;AAsAAAAAAAAAAAAAAAAALwEAAF9yZWxzLy5yZWxzUEsBAi0AFAAGAAgAAAAhAF+jcbZHAgAAawQA&#10;AA4AAAAAAAAAAAAAAAAALgIAAGRycy9lMm9Eb2MueG1sUEsBAi0AFAAGAAgAAAAhAM4y4sLZAAAA&#10;AwEAAA8AAAAAAAAAAAAAAAAAoQQAAGRycy9kb3ducmV2LnhtbFBLBQYAAAAABAAEAPMAAACnBQAA&#10;AAA=&#10;" fillcolor="black" stroked="f">
                  <v:fill r:id="rId1" o:title="" type="pattern"/>
                  <w10:anchorlock/>
                </v:shape>
              </w:pict>
            </mc:Fallback>
          </mc:AlternateContent>
        </w:r>
      </w:p>
      <w:p w14:paraId="4ED97333" w14:textId="78BAB435" w:rsidR="00D255E3" w:rsidRDefault="00D255E3">
        <w:pPr>
          <w:pStyle w:val="Pta"/>
          <w:jc w:val="center"/>
        </w:pPr>
        <w:r>
          <w:fldChar w:fldCharType="begin"/>
        </w:r>
        <w:r>
          <w:instrText>PAGE    \* MERGEFORMAT</w:instrText>
        </w:r>
        <w:r>
          <w:fldChar w:fldCharType="separate"/>
        </w:r>
        <w:r>
          <w:t>2</w:t>
        </w:r>
        <w:r>
          <w:fldChar w:fldCharType="end"/>
        </w:r>
      </w:p>
    </w:sdtContent>
  </w:sdt>
  <w:p w14:paraId="08B3BB52" w14:textId="38B5D225" w:rsidR="00D255E3" w:rsidRDefault="00D255E3">
    <w:pPr>
      <w:pStyle w:val="Pta"/>
    </w:pPr>
    <w:r>
      <w:t>Verzia 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721CF33" w14:textId="77777777" w:rsidR="007B18C9" w:rsidRDefault="007B18C9" w:rsidP="00D255E3">
      <w:pPr>
        <w:spacing w:after="0" w:line="240" w:lineRule="auto"/>
      </w:pPr>
      <w:r>
        <w:separator/>
      </w:r>
    </w:p>
  </w:footnote>
  <w:footnote w:type="continuationSeparator" w:id="0">
    <w:p w14:paraId="753BC9EA" w14:textId="77777777" w:rsidR="007B18C9" w:rsidRDefault="007B18C9" w:rsidP="00D255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A02620" w14:textId="77777777" w:rsidR="00D255E3" w:rsidRPr="00DD101B" w:rsidRDefault="00D255E3" w:rsidP="00D255E3">
    <w:pPr>
      <w:spacing w:after="0" w:line="240" w:lineRule="auto"/>
      <w:jc w:val="center"/>
      <w:rPr>
        <w:rFonts w:ascii="Tahoma" w:eastAsia="Times New Roman" w:hAnsi="Tahoma" w:cs="Tahoma"/>
        <w:b/>
        <w:sz w:val="24"/>
        <w:szCs w:val="24"/>
        <w:lang w:eastAsia="sk-SK"/>
      </w:rPr>
    </w:pPr>
    <w:r w:rsidRPr="00DD101B">
      <w:rPr>
        <w:rFonts w:ascii="Calibri" w:eastAsia="Calibri" w:hAnsi="Calibri" w:cs="Times New Roman"/>
        <w:noProof/>
      </w:rPr>
      <w:drawing>
        <wp:anchor distT="0" distB="0" distL="114300" distR="114300" simplePos="0" relativeHeight="251659264" behindDoc="1" locked="0" layoutInCell="1" allowOverlap="1" wp14:anchorId="2A720CAB" wp14:editId="745CC0D4">
          <wp:simplePos x="0" y="0"/>
          <wp:positionH relativeFrom="column">
            <wp:posOffset>-118745</wp:posOffset>
          </wp:positionH>
          <wp:positionV relativeFrom="paragraph">
            <wp:posOffset>-113030</wp:posOffset>
          </wp:positionV>
          <wp:extent cx="795020" cy="795020"/>
          <wp:effectExtent l="0" t="0" r="0" b="5080"/>
          <wp:wrapTight wrapText="bothSides">
            <wp:wrapPolygon edited="0">
              <wp:start x="518" y="0"/>
              <wp:lineTo x="518" y="8799"/>
              <wp:lineTo x="1553" y="17080"/>
              <wp:lineTo x="7246" y="21220"/>
              <wp:lineTo x="13457" y="21220"/>
              <wp:lineTo x="19150" y="17080"/>
              <wp:lineTo x="20185" y="8799"/>
              <wp:lineTo x="20185" y="0"/>
              <wp:lineTo x="518" y="0"/>
            </wp:wrapPolygon>
          </wp:wrapTight>
          <wp:docPr id="4" name="Obrázo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5020" cy="795020"/>
                  </a:xfrm>
                  <a:prstGeom prst="rect">
                    <a:avLst/>
                  </a:prstGeom>
                  <a:noFill/>
                </pic:spPr>
              </pic:pic>
            </a:graphicData>
          </a:graphic>
          <wp14:sizeRelH relativeFrom="page">
            <wp14:pctWidth>0</wp14:pctWidth>
          </wp14:sizeRelH>
          <wp14:sizeRelV relativeFrom="page">
            <wp14:pctHeight>0</wp14:pctHeight>
          </wp14:sizeRelV>
        </wp:anchor>
      </w:drawing>
    </w:r>
  </w:p>
  <w:p w14:paraId="7BE36A8B" w14:textId="77777777" w:rsidR="00D255E3" w:rsidRPr="00DD101B" w:rsidRDefault="00D255E3" w:rsidP="00D255E3">
    <w:pPr>
      <w:spacing w:after="0" w:line="240" w:lineRule="auto"/>
      <w:rPr>
        <w:rFonts w:ascii="Tahoma" w:eastAsia="Times New Roman" w:hAnsi="Tahoma" w:cs="Tahoma"/>
        <w:b/>
        <w:sz w:val="28"/>
        <w:szCs w:val="28"/>
        <w:lang w:eastAsia="sk-SK"/>
      </w:rPr>
    </w:pPr>
    <w:r w:rsidRPr="00DD101B">
      <w:rPr>
        <w:rFonts w:ascii="Tahoma" w:eastAsia="Times New Roman" w:hAnsi="Tahoma" w:cs="Tahoma"/>
        <w:b/>
        <w:sz w:val="28"/>
        <w:szCs w:val="28"/>
        <w:lang w:eastAsia="sk-SK"/>
      </w:rPr>
      <w:t xml:space="preserve">Obec Čičava, </w:t>
    </w:r>
    <w:bookmarkStart w:id="0" w:name="_Hlk513031814"/>
    <w:r>
      <w:rPr>
        <w:rFonts w:ascii="Tahoma" w:eastAsia="Times New Roman" w:hAnsi="Tahoma" w:cs="Tahoma"/>
        <w:b/>
        <w:sz w:val="28"/>
        <w:szCs w:val="28"/>
        <w:lang w:eastAsia="sk-SK"/>
      </w:rPr>
      <w:t xml:space="preserve">Čičava 41, </w:t>
    </w:r>
    <w:r w:rsidRPr="00DD101B">
      <w:rPr>
        <w:rFonts w:ascii="Tahoma" w:eastAsia="Times New Roman" w:hAnsi="Tahoma" w:cs="Tahoma"/>
        <w:b/>
        <w:sz w:val="28"/>
        <w:szCs w:val="28"/>
        <w:lang w:eastAsia="sk-SK"/>
      </w:rPr>
      <w:t xml:space="preserve">093 01 Vranov nad Topľou </w:t>
    </w:r>
    <w:bookmarkEnd w:id="0"/>
  </w:p>
  <w:p w14:paraId="5E7B5D4A" w14:textId="77777777" w:rsidR="00D255E3" w:rsidRPr="00DD101B" w:rsidRDefault="00D255E3" w:rsidP="00D255E3">
    <w:pPr>
      <w:spacing w:after="0" w:line="240" w:lineRule="auto"/>
      <w:jc w:val="center"/>
      <w:rPr>
        <w:rFonts w:ascii="Tahoma" w:eastAsia="Times New Roman" w:hAnsi="Tahoma" w:cs="Tahoma"/>
        <w:b/>
        <w:sz w:val="36"/>
        <w:szCs w:val="36"/>
        <w:u w:val="single"/>
        <w:lang w:eastAsia="sk-SK"/>
      </w:rPr>
    </w:pPr>
  </w:p>
  <w:p w14:paraId="3DB6D765" w14:textId="77777777" w:rsidR="00D255E3" w:rsidRPr="007217D7" w:rsidRDefault="00D255E3" w:rsidP="00D255E3">
    <w:pPr>
      <w:spacing w:after="0" w:line="240" w:lineRule="auto"/>
      <w:jc w:val="both"/>
      <w:rPr>
        <w:rFonts w:ascii="Tahoma" w:eastAsia="Times New Roman" w:hAnsi="Tahoma" w:cs="Tahoma"/>
        <w:color w:val="FF0000"/>
        <w:szCs w:val="20"/>
        <w:lang w:eastAsia="sk-SK"/>
      </w:rPr>
    </w:pPr>
    <w:r w:rsidRPr="00DD101B">
      <w:rPr>
        <w:rFonts w:ascii="Tahoma" w:eastAsia="Times New Roman" w:hAnsi="Tahoma" w:cs="Tahoma"/>
        <w:szCs w:val="20"/>
        <w:lang w:eastAsia="sk-SK"/>
      </w:rPr>
      <w:t xml:space="preserve">Č. </w:t>
    </w:r>
    <w:proofErr w:type="spellStart"/>
    <w:r w:rsidRPr="00DD101B">
      <w:rPr>
        <w:rFonts w:ascii="Tahoma" w:eastAsia="Times New Roman" w:hAnsi="Tahoma" w:cs="Tahoma"/>
        <w:szCs w:val="20"/>
        <w:lang w:eastAsia="sk-SK"/>
      </w:rPr>
      <w:t>sp</w:t>
    </w:r>
    <w:proofErr w:type="spellEnd"/>
    <w:r w:rsidRPr="00DD101B">
      <w:rPr>
        <w:rFonts w:ascii="Tahoma" w:eastAsia="Times New Roman" w:hAnsi="Tahoma" w:cs="Tahoma"/>
        <w:szCs w:val="20"/>
        <w:lang w:eastAsia="sk-SK"/>
      </w:rPr>
      <w:t xml:space="preserve">.: </w:t>
    </w:r>
    <w:r w:rsidRPr="009D32D3">
      <w:rPr>
        <w:rFonts w:ascii="Tahoma" w:eastAsia="Times New Roman" w:hAnsi="Tahoma" w:cs="Tahoma"/>
        <w:szCs w:val="20"/>
        <w:lang w:eastAsia="sk-SK"/>
      </w:rPr>
      <w:t>S2020/0048</w:t>
    </w:r>
    <w:r>
      <w:rPr>
        <w:rFonts w:ascii="Tahoma" w:eastAsia="Times New Roman" w:hAnsi="Tahoma" w:cs="Tahoma"/>
        <w:szCs w:val="20"/>
        <w:lang w:eastAsia="sk-SK"/>
      </w:rPr>
      <w:t>1</w:t>
    </w:r>
  </w:p>
  <w:p w14:paraId="714762FD" w14:textId="77777777" w:rsidR="00D255E3" w:rsidRDefault="00D255E3">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E776865"/>
    <w:multiLevelType w:val="hybridMultilevel"/>
    <w:tmpl w:val="406002E4"/>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55E3"/>
    <w:rsid w:val="007B18C9"/>
    <w:rsid w:val="00D255E3"/>
    <w:rsid w:val="00F469BA"/>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51A9451"/>
  <w15:chartTrackingRefBased/>
  <w15:docId w15:val="{1A947C23-EC45-43F2-8F1B-8A4EB83624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ahoma" w:eastAsiaTheme="minorHAnsi" w:hAnsi="Tahoma"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D255E3"/>
    <w:pPr>
      <w:spacing w:after="200" w:line="276" w:lineRule="auto"/>
    </w:pPr>
    <w:rPr>
      <w:rFonts w:ascii="Verdana" w:hAnsi="Verdana"/>
      <w:sz w:val="20"/>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basedOn w:val="Normlny"/>
    <w:uiPriority w:val="34"/>
    <w:qFormat/>
    <w:rsid w:val="00D255E3"/>
    <w:pPr>
      <w:ind w:left="720"/>
      <w:contextualSpacing/>
    </w:pPr>
  </w:style>
  <w:style w:type="paragraph" w:styleId="Hlavika">
    <w:name w:val="header"/>
    <w:basedOn w:val="Normlny"/>
    <w:link w:val="HlavikaChar"/>
    <w:uiPriority w:val="99"/>
    <w:unhideWhenUsed/>
    <w:rsid w:val="00D255E3"/>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D255E3"/>
    <w:rPr>
      <w:rFonts w:ascii="Verdana" w:hAnsi="Verdana"/>
      <w:sz w:val="20"/>
    </w:rPr>
  </w:style>
  <w:style w:type="paragraph" w:styleId="Pta">
    <w:name w:val="footer"/>
    <w:basedOn w:val="Normlny"/>
    <w:link w:val="PtaChar"/>
    <w:uiPriority w:val="99"/>
    <w:unhideWhenUsed/>
    <w:rsid w:val="00D255E3"/>
    <w:pPr>
      <w:tabs>
        <w:tab w:val="center" w:pos="4536"/>
        <w:tab w:val="right" w:pos="9072"/>
      </w:tabs>
      <w:spacing w:after="0" w:line="240" w:lineRule="auto"/>
    </w:pPr>
  </w:style>
  <w:style w:type="character" w:customStyle="1" w:styleId="PtaChar">
    <w:name w:val="Päta Char"/>
    <w:basedOn w:val="Predvolenpsmoodseku"/>
    <w:link w:val="Pta"/>
    <w:uiPriority w:val="99"/>
    <w:rsid w:val="00D255E3"/>
    <w:rPr>
      <w:rFonts w:ascii="Verdana" w:hAnsi="Verdana"/>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gif"/></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21</Pages>
  <Words>3289</Words>
  <Characters>18748</Characters>
  <Application>Microsoft Office Word</Application>
  <DocSecurity>0</DocSecurity>
  <Lines>156</Lines>
  <Paragraphs>43</Paragraphs>
  <ScaleCrop>false</ScaleCrop>
  <Company/>
  <LinksUpToDate>false</LinksUpToDate>
  <CharactersWithSpaces>21994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Imrich Vozar</dc:creator>
  <cp:keywords/>
  <dc:description/>
  <cp:lastModifiedBy>Imrich Vozar</cp:lastModifiedBy>
  <cp:revision>1</cp:revision>
  <dcterms:created xsi:type="dcterms:W3CDTF">2020-11-26T09:43:00Z</dcterms:created>
  <dcterms:modified xsi:type="dcterms:W3CDTF">2020-11-26T09:46:00Z</dcterms:modified>
</cp:coreProperties>
</file>