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DEDB9" w14:textId="255BCE70" w:rsidR="009200EA" w:rsidRPr="00737ECB" w:rsidRDefault="009200EA">
      <w:pPr>
        <w:rPr>
          <w:rFonts w:ascii="Tahoma" w:hAnsi="Tahoma" w:cs="Tahoma"/>
          <w:sz w:val="24"/>
          <w:szCs w:val="24"/>
        </w:rPr>
      </w:pPr>
    </w:p>
    <w:p w14:paraId="050ABBF8" w14:textId="0A1B5DFF" w:rsidR="00AA0DD8" w:rsidRDefault="00737ECB" w:rsidP="007156C7">
      <w:pPr>
        <w:ind w:left="7788" w:firstLine="708"/>
        <w:rPr>
          <w:rFonts w:ascii="Tahoma" w:hAnsi="Tahoma" w:cs="Tahoma"/>
          <w:sz w:val="20"/>
          <w:szCs w:val="20"/>
        </w:rPr>
      </w:pPr>
      <w:r w:rsidRPr="00AA0DD8">
        <w:rPr>
          <w:rFonts w:ascii="Tahoma" w:hAnsi="Tahoma" w:cs="Tahoma"/>
          <w:b/>
          <w:bCs/>
          <w:sz w:val="24"/>
          <w:szCs w:val="24"/>
        </w:rPr>
        <w:t xml:space="preserve">Príloha č. </w:t>
      </w:r>
      <w:bookmarkStart w:id="0" w:name="_Hlk55305598"/>
      <w:r w:rsidR="00E9777B">
        <w:rPr>
          <w:rFonts w:ascii="Tahoma" w:hAnsi="Tahoma" w:cs="Tahoma"/>
          <w:b/>
          <w:bCs/>
          <w:sz w:val="24"/>
          <w:szCs w:val="24"/>
        </w:rPr>
        <w:t>5</w:t>
      </w:r>
      <w:r w:rsidR="007156C7">
        <w:rPr>
          <w:rFonts w:ascii="Tahoma" w:hAnsi="Tahoma" w:cs="Tahoma"/>
          <w:b/>
          <w:bCs/>
          <w:sz w:val="24"/>
          <w:szCs w:val="24"/>
        </w:rPr>
        <w:t xml:space="preserve"> (príloha č. 1 Kúpnej zmluvy)</w:t>
      </w:r>
    </w:p>
    <w:p w14:paraId="4E0B627F" w14:textId="76C0618A" w:rsidR="00737ECB" w:rsidRPr="00AA0DD8" w:rsidRDefault="00AA0DD8" w:rsidP="00AA0DD8">
      <w:pPr>
        <w:rPr>
          <w:rFonts w:ascii="Tahoma" w:hAnsi="Tahoma" w:cs="Tahoma"/>
          <w:b/>
          <w:bCs/>
          <w:sz w:val="24"/>
          <w:szCs w:val="24"/>
        </w:rPr>
      </w:pPr>
      <w:r w:rsidRPr="00AA0DD8">
        <w:rPr>
          <w:rFonts w:ascii="Tahoma" w:hAnsi="Tahoma" w:cs="Tahoma"/>
          <w:b/>
          <w:bCs/>
          <w:sz w:val="24"/>
          <w:szCs w:val="24"/>
        </w:rPr>
        <w:t>Špecifikácia zariadení s vizualizáciou</w:t>
      </w:r>
      <w:bookmarkEnd w:id="0"/>
    </w:p>
    <w:p w14:paraId="3D916074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  <w:r w:rsidRPr="00560712">
        <w:rPr>
          <w:rFonts w:ascii="Tahoma" w:eastAsia="Times New Roman" w:hAnsi="Tahoma" w:cs="Tahoma"/>
          <w:color w:val="000000"/>
          <w:lang w:eastAsia="sk-SK"/>
        </w:rPr>
        <w:t>Názov zákazky:  „Vybavenie kuchyne MŠ Čičava“</w:t>
      </w:r>
    </w:p>
    <w:p w14:paraId="0B98B1C9" w14:textId="77777777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71417347" w14:textId="30489635" w:rsidR="00737ECB" w:rsidRDefault="00737ECB" w:rsidP="00737ECB">
      <w:pPr>
        <w:rPr>
          <w:rFonts w:ascii="Tahoma" w:hAnsi="Tahoma" w:cs="Tahoma"/>
          <w:sz w:val="20"/>
          <w:szCs w:val="20"/>
        </w:rPr>
      </w:pPr>
    </w:p>
    <w:tbl>
      <w:tblPr>
        <w:tblW w:w="23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360"/>
        <w:gridCol w:w="3709"/>
        <w:gridCol w:w="1573"/>
        <w:gridCol w:w="1556"/>
        <w:gridCol w:w="1418"/>
        <w:gridCol w:w="992"/>
        <w:gridCol w:w="2552"/>
        <w:gridCol w:w="2552"/>
        <w:gridCol w:w="2552"/>
        <w:gridCol w:w="2552"/>
      </w:tblGrid>
      <w:tr w:rsidR="00737ECB" w:rsidRPr="009200EA" w14:paraId="4A2855FF" w14:textId="77777777" w:rsidTr="00472278">
        <w:trPr>
          <w:gridAfter w:val="4"/>
          <w:wAfter w:w="10208" w:type="dxa"/>
          <w:trHeight w:val="600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70599C73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Položka</w:t>
            </w:r>
          </w:p>
        </w:tc>
        <w:tc>
          <w:tcPr>
            <w:tcW w:w="3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8D3E1D6" w14:textId="77777777" w:rsidR="00737ECB" w:rsidRPr="009200EA" w:rsidRDefault="00737ECB" w:rsidP="0047227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Tech. požiadavky</w:t>
            </w:r>
          </w:p>
        </w:tc>
        <w:tc>
          <w:tcPr>
            <w:tcW w:w="3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38BA489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Vizualizácia</w:t>
            </w:r>
          </w:p>
        </w:tc>
        <w:tc>
          <w:tcPr>
            <w:tcW w:w="15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0F33F4CA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Výrobca</w:t>
            </w:r>
          </w:p>
        </w:tc>
        <w:tc>
          <w:tcPr>
            <w:tcW w:w="15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574294C4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Typ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0520390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vAlign w:val="center"/>
            <w:hideMark/>
          </w:tcPr>
          <w:p w14:paraId="555F756A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Poznámka</w:t>
            </w:r>
          </w:p>
        </w:tc>
      </w:tr>
      <w:tr w:rsidR="00737ECB" w:rsidRPr="009200EA" w14:paraId="4E5F0C96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8067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3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C82C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lang w:eastAsia="sk-SK"/>
              </w:rPr>
              <w:t>Konvektomat elektrický 10 x GN 1/1</w:t>
            </w:r>
          </w:p>
          <w:p w14:paraId="3252090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Rozmer: 920x906x1030 mm</w:t>
            </w:r>
          </w:p>
          <w:p w14:paraId="1031FBD6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Príkon elektro: 17,3 kW</w:t>
            </w:r>
          </w:p>
          <w:p w14:paraId="6896F87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Kapacita nádob: 10 x GN 1/1 alebo 20 x GN 1/2</w:t>
            </w:r>
          </w:p>
          <w:p w14:paraId="02C7B2A6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Napätie: 400 V</w:t>
            </w:r>
          </w:p>
          <w:p w14:paraId="421D389C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Pečenie v °C od 10 do 300 °C</w:t>
            </w:r>
          </w:p>
          <w:p w14:paraId="76119C40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Pečenie v % od 0 do 100 %</w:t>
            </w:r>
          </w:p>
          <w:p w14:paraId="1CA44374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Kombinácia v °C od 30 do 250 °C</w:t>
            </w:r>
          </w:p>
          <w:p w14:paraId="64BC8AE3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Kombinácia v % od 10 do 90 %</w:t>
            </w:r>
          </w:p>
          <w:p w14:paraId="302906D3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Para v °C od 30 do 125 °C</w:t>
            </w:r>
          </w:p>
          <w:p w14:paraId="30F796C2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1. Krytie IPX5 proti vode</w:t>
            </w:r>
          </w:p>
          <w:p w14:paraId="255F5C9B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2. Možnosť manuálneho varenia</w:t>
            </w:r>
          </w:p>
          <w:p w14:paraId="56706EC3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3. 6 programov v 3 krokoch</w:t>
            </w:r>
          </w:p>
          <w:p w14:paraId="3256217B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4. RDC parný generátor – dokonalá para</w:t>
            </w:r>
          </w:p>
          <w:p w14:paraId="2D4F4214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5. UR2 nastavenie vlhkosti</w:t>
            </w:r>
          </w:p>
          <w:p w14:paraId="54A6BD4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6. AWC reverzný ventilátor</w:t>
            </w:r>
          </w:p>
          <w:p w14:paraId="1BB90A1E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7. 2 rýchlostný ventilátor</w:t>
            </w:r>
          </w:p>
          <w:p w14:paraId="24C5DDE4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8. PTM kontrola teploty počas varenia</w:t>
            </w:r>
          </w:p>
          <w:p w14:paraId="55DE481F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9. Tlačidlo pre reset alarmu</w:t>
            </w:r>
          </w:p>
          <w:p w14:paraId="4B81B45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10. Dvere s dvojitým zasklením</w:t>
            </w:r>
          </w:p>
          <w:p w14:paraId="49F12B3A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11. Halogénové osvetlenie komory</w:t>
            </w:r>
          </w:p>
          <w:p w14:paraId="441428EF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12. Možnosť vákuovej sondy KSFMS</w:t>
            </w:r>
          </w:p>
          <w:p w14:paraId="547342FF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lastRenderedPageBreak/>
              <w:t>13. Umývanie komory SC2</w:t>
            </w:r>
          </w:p>
          <w:p w14:paraId="64DE193C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Možnosť doplnenia vpichovej sondy</w:t>
            </w:r>
          </w:p>
        </w:tc>
        <w:tc>
          <w:tcPr>
            <w:tcW w:w="3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B028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C74D2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lastRenderedPageBreak/>
              <w:drawing>
                <wp:inline distT="0" distB="0" distL="0" distR="0" wp14:anchorId="71F60481" wp14:editId="0617BE21">
                  <wp:extent cx="1421748" cy="1401636"/>
                  <wp:effectExtent l="0" t="0" r="7620" b="8255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590" cy="141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C552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77EE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ADFD" w14:textId="14F9502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3ABC8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E6C38BF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2C14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D2152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Podstavec pod konvektomat 10 x GN 1/1, 800x600x600 mm</w:t>
            </w:r>
          </w:p>
          <w:p w14:paraId="55A43BE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so zásuvmi pre gastronádoby</w:t>
            </w:r>
          </w:p>
          <w:p w14:paraId="189AE31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výškovo nastaviteľné nožičky +/- 45 mm</w:t>
            </w:r>
          </w:p>
          <w:p w14:paraId="0906987D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Materiál: nerez</w:t>
            </w:r>
          </w:p>
          <w:p w14:paraId="5D14B08D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5F37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C74D2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7E5B5CE" wp14:editId="227C740F">
                  <wp:extent cx="954405" cy="987411"/>
                  <wp:effectExtent l="0" t="0" r="0" b="3810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394" cy="1004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8800" w14:textId="041DDF7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4058" w14:textId="1FD97CA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295D" w14:textId="3B85E48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67B3DF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2501439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9BCD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1B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5E92EB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Zmäkčovač vody automatický </w:t>
            </w:r>
          </w:p>
          <w:p w14:paraId="4D37232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rozmer: 245x450x440mm</w:t>
            </w:r>
          </w:p>
          <w:p w14:paraId="574C6A94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príkon elektro: 4 W/230V</w:t>
            </w:r>
          </w:p>
          <w:p w14:paraId="29A1A0AF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objem: 8 l</w:t>
            </w:r>
          </w:p>
          <w:p w14:paraId="389E2926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maximálny odporúčaný prietok: 1400 l/h</w:t>
            </w:r>
          </w:p>
          <w:p w14:paraId="269D6CE6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vstupná teplota vody 8 - 25°C</w:t>
            </w:r>
          </w:p>
          <w:p w14:paraId="00678215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elektronická riadiaca LCD jednotka s opticko-akustickou</w:t>
            </w:r>
          </w:p>
          <w:p w14:paraId="1DF620E5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signalizáciou nedostatku soli</w:t>
            </w:r>
          </w:p>
          <w:p w14:paraId="0658ACB1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regenerácia tabletovou soľou</w:t>
            </w:r>
          </w:p>
          <w:p w14:paraId="12E5A658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nastavenie regenerácie na dni v týždni / týždne</w:t>
            </w:r>
          </w:p>
          <w:p w14:paraId="0F2B3F9C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automatický program dezinfekcie živice</w:t>
            </w:r>
          </w:p>
          <w:p w14:paraId="0933FBA6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zabudovaný by-pass mixer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9B6B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B7D1D39" wp14:editId="29D6C8E8">
                  <wp:extent cx="1007039" cy="1320014"/>
                  <wp:effectExtent l="0" t="0" r="3175" b="0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173" cy="1351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7926" w14:textId="0913318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8B82" w14:textId="758ED7D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3D8DD" w14:textId="1A9C030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C35993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345E00BD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4B4E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D1F31" w14:textId="77777777" w:rsidR="00737ECB" w:rsidRPr="00AD6CB0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AD6C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Kotol plynový 140 L</w:t>
            </w:r>
          </w:p>
          <w:p w14:paraId="5FE27EC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Rozmer: 80x92x90 cm</w:t>
            </w:r>
          </w:p>
          <w:p w14:paraId="0F2597CB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plyn: 24 kW</w:t>
            </w:r>
          </w:p>
          <w:p w14:paraId="303D0CE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elektro: 0,001 kW</w:t>
            </w:r>
          </w:p>
          <w:p w14:paraId="3123EE2E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Napätie: 230 V</w:t>
            </w:r>
          </w:p>
          <w:p w14:paraId="4A75176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Nepriamy ohrev</w:t>
            </w:r>
          </w:p>
          <w:p w14:paraId="090FA935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Pripojenie plynu: 1/2"</w:t>
            </w:r>
          </w:p>
          <w:p w14:paraId="38DB011D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Pripojenie vody: sv+tv 1/2"</w:t>
            </w:r>
          </w:p>
          <w:p w14:paraId="44C68B7A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1AE4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FE644C6" wp14:editId="2FE92743">
                  <wp:extent cx="1028885" cy="1142365"/>
                  <wp:effectExtent l="0" t="0" r="0" b="635"/>
                  <wp:docPr id="40" name="Obrázo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463" cy="115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77CEF" w14:textId="405FB23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BDEE" w14:textId="03FC666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3CE2" w14:textId="6E2C048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F399BE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6A8F5CA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F301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F5F8" w14:textId="77777777" w:rsidR="00737ECB" w:rsidRPr="00AD6CB0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AD6C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Panvica plynová 85l</w:t>
            </w:r>
          </w:p>
          <w:p w14:paraId="658CD820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objem vane: 85 litrov</w:t>
            </w:r>
          </w:p>
          <w:p w14:paraId="674C23D5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rozmer vane: 710x610x205 mm</w:t>
            </w:r>
          </w:p>
          <w:p w14:paraId="6F0784E8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plyn: 20 kW</w:t>
            </w:r>
          </w:p>
          <w:p w14:paraId="0E82B30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elektro: 0,05 kW</w:t>
            </w:r>
          </w:p>
          <w:p w14:paraId="471A684F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elektrické zapaľovanie</w:t>
            </w:r>
          </w:p>
          <w:p w14:paraId="5B207FF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prevádzková teplota: 60°C až 300°C</w:t>
            </w:r>
          </w:p>
          <w:p w14:paraId="08D9AB0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špeciálna nerezová vaňa vhodná</w:t>
            </w:r>
          </w:p>
          <w:p w14:paraId="2182066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na vyprážanie tak aj na varenie a dusenie</w:t>
            </w:r>
          </w:p>
          <w:p w14:paraId="143C6A5F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hrúbka dna: 10 mm</w:t>
            </w:r>
          </w:p>
          <w:p w14:paraId="6CC986E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6 špeciálnych nerezových horákov</w:t>
            </w:r>
          </w:p>
          <w:p w14:paraId="0A48C48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s úsporou energie až 20 %:</w:t>
            </w:r>
          </w:p>
          <w:p w14:paraId="24A73D1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rýchlejšie ohriatie povrchu</w:t>
            </w:r>
          </w:p>
          <w:p w14:paraId="3EDF65FC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zlepšenie energetickej účinnosti</w:t>
            </w:r>
          </w:p>
          <w:p w14:paraId="1B584B1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väčší výkon vďaka špeciálnemu vyhrievaniu povrchu</w:t>
            </w:r>
          </w:p>
          <w:p w14:paraId="2545835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rovnomerné vyhrievanie povrchu</w:t>
            </w:r>
          </w:p>
          <w:p w14:paraId="76CBFC69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vrchná nerezová doska s hrúbkou 2 mm</w:t>
            </w:r>
          </w:p>
          <w:p w14:paraId="0A9F529E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- úprava Scotch Brite</w:t>
            </w:r>
          </w:p>
          <w:p w14:paraId="1D311E4A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napúšťanie vody pomocou tlačidla</w:t>
            </w:r>
          </w:p>
          <w:p w14:paraId="0063BAC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manuálne sklápanie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1191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E940C2F" wp14:editId="30A42E8F">
                  <wp:extent cx="1264737" cy="1368874"/>
                  <wp:effectExtent l="0" t="0" r="0" b="3175"/>
                  <wp:docPr id="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95" cy="1387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6FE9" w14:textId="32453F0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27F6" w14:textId="04F014C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8C956" w14:textId="29B737C4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04087D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7B9A9F5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A225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378C3" w14:textId="77777777" w:rsidR="00737ECB" w:rsidRPr="00AD6CB0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AD6C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Sporák kombinovaný </w:t>
            </w:r>
          </w:p>
          <w:p w14:paraId="68AC83B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Počet horákov:4</w:t>
            </w:r>
          </w:p>
          <w:p w14:paraId="3D45EA23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 horákov:34 kW</w:t>
            </w:r>
          </w:p>
          <w:p w14:paraId="3E340559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Prevedenie horákov:</w:t>
            </w:r>
            <w:r>
              <w:rPr>
                <w:rFonts w:ascii="Tahoma" w:eastAsia="DejaVuSans" w:hAnsi="Tahoma" w:cs="Tahoma"/>
                <w:sz w:val="16"/>
                <w:szCs w:val="16"/>
              </w:rPr>
              <w:t xml:space="preserve"> </w:t>
            </w:r>
            <w:r w:rsidRPr="00AD6CB0">
              <w:rPr>
                <w:rFonts w:ascii="Tahoma" w:eastAsia="DejaVuSans" w:hAnsi="Tahoma" w:cs="Tahoma"/>
                <w:sz w:val="16"/>
                <w:szCs w:val="16"/>
              </w:rPr>
              <w:t>liatinové</w:t>
            </w:r>
          </w:p>
          <w:p w14:paraId="6CBE0FDB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Prevedenie rúry:</w:t>
            </w:r>
            <w:r>
              <w:rPr>
                <w:rFonts w:ascii="Tahoma" w:eastAsia="DejaVuSans" w:hAnsi="Tahoma" w:cs="Tahoma"/>
                <w:sz w:val="16"/>
                <w:szCs w:val="16"/>
              </w:rPr>
              <w:t xml:space="preserve"> </w:t>
            </w:r>
            <w:r w:rsidRPr="00AD6CB0">
              <w:rPr>
                <w:rFonts w:ascii="Tahoma" w:eastAsia="DejaVuSans" w:hAnsi="Tahoma" w:cs="Tahoma"/>
                <w:sz w:val="16"/>
                <w:szCs w:val="16"/>
              </w:rPr>
              <w:t>elektrická teplovzdušná</w:t>
            </w:r>
          </w:p>
          <w:p w14:paraId="52732D4F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2 x ventilátor v rúre</w:t>
            </w:r>
          </w:p>
          <w:p w14:paraId="279E072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elektro rúry:8 kW</w:t>
            </w:r>
          </w:p>
          <w:p w14:paraId="7484C8F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 rúry:----</w:t>
            </w:r>
          </w:p>
          <w:p w14:paraId="251DAFBA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Kapacita rúry:GN2/1</w:t>
            </w:r>
          </w:p>
          <w:p w14:paraId="7EEB34E1" w14:textId="77777777" w:rsidR="00737ECB" w:rsidRPr="009200E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Pripojenie plynu: 1/2"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8926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59AE25E" wp14:editId="41EAEF63">
                  <wp:extent cx="1192530" cy="1250433"/>
                  <wp:effectExtent l="0" t="0" r="7620" b="6985"/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886" cy="126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62EA7" w14:textId="258FAED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61FB" w14:textId="09597D4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C58E" w14:textId="74E32A0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3EC933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266C699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9DC5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47DD1D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7758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Nástenný odsávač pár </w:t>
            </w:r>
          </w:p>
          <w:p w14:paraId="38FA68A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2x vrchný vývod ø310 mm</w:t>
            </w:r>
          </w:p>
          <w:p w14:paraId="798D43E0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  <w:p w14:paraId="3B71E29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Výška: 450 mm</w:t>
            </w:r>
          </w:p>
          <w:p w14:paraId="1B0E51DC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Vertikálne nerezové tukové filtre 400x400mm</w:t>
            </w:r>
          </w:p>
          <w:p w14:paraId="0F6735B3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Miska na odvod kondenzátu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3C02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77581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CEE8E7E" wp14:editId="16DD5656">
                  <wp:extent cx="900719" cy="640080"/>
                  <wp:effectExtent l="0" t="0" r="0" b="7620"/>
                  <wp:docPr id="7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475" cy="647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BE36" w14:textId="1433F40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0E4E0" w14:textId="4927804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3540" w14:textId="49CF2CF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53CA3DA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21A4989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DC4B5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02787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Umývací stôl s policou </w:t>
            </w:r>
          </w:p>
          <w:p w14:paraId="3D891C5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</w:t>
            </w:r>
            <w:r w:rsidRPr="00977581">
              <w:rPr>
                <w:rFonts w:ascii="Tahoma" w:hAnsi="Tahoma" w:cs="Tahoma"/>
                <w:sz w:val="16"/>
                <w:szCs w:val="16"/>
              </w:rPr>
              <w:t xml:space="preserve">1200x700x850/900 mm </w:t>
            </w:r>
          </w:p>
          <w:p w14:paraId="50121013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FFF7F2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67BD8AE7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hrúbka prelisovanej pracovnej dosky 50 mm</w:t>
            </w:r>
          </w:p>
          <w:p w14:paraId="6D869F4D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09A2F94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16201C1B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68E2FB64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lisovaný drez 500x400x250 mm vpravo</w:t>
            </w:r>
          </w:p>
          <w:p w14:paraId="66D32562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4D4E1CAF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  <w:p w14:paraId="48AF379F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5A4A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77581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4445DDB6" wp14:editId="475758FF">
                  <wp:extent cx="970280" cy="800760"/>
                  <wp:effectExtent l="0" t="0" r="1270" b="0"/>
                  <wp:docPr id="8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901" cy="812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9478" w14:textId="2826978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1B396" w14:textId="0B71173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33BDC" w14:textId="2BFE1B2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AC53D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00B5E85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D72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29AFB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977581">
              <w:rPr>
                <w:rFonts w:ascii="Tahoma" w:hAnsi="Tahoma" w:cs="Tahoma"/>
                <w:sz w:val="20"/>
                <w:szCs w:val="20"/>
              </w:rPr>
              <w:t xml:space="preserve">Umývací stôl s policou 1200x700x850/900 mm </w:t>
            </w:r>
          </w:p>
          <w:p w14:paraId="796093E1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091612F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2EE1E9F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hrúbka prelisovanej pracovnej dosky 50 mm</w:t>
            </w:r>
          </w:p>
          <w:p w14:paraId="2BDA7676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76FF67C1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3F3C3D9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05149C76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lisovaný drez 500x400x250 mm vľavo</w:t>
            </w:r>
          </w:p>
          <w:p w14:paraId="02C307FA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0F15C2A3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</w:t>
            </w:r>
            <w:r>
              <w:rPr>
                <w:rFonts w:ascii="Tahoma" w:eastAsia="DejaVuSans" w:hAnsi="Tahoma" w:cs="Tahoma"/>
                <w:sz w:val="16"/>
                <w:szCs w:val="16"/>
              </w:rPr>
              <w:t>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89F43" w14:textId="77777777" w:rsidR="00737ECB" w:rsidRPr="00977581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CFE0C38" wp14:editId="3927BB87">
                  <wp:extent cx="1006475" cy="830631"/>
                  <wp:effectExtent l="0" t="0" r="3175" b="7620"/>
                  <wp:docPr id="9" name="Obrázo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631" cy="84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2B917" w14:textId="6B8FD2B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36279" w14:textId="0C93356D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A1DB" w14:textId="4E64DCA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6DF4FF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2C2A32D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5D91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D68A8B" w14:textId="77777777" w:rsidR="00737ECB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7758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Umývací stôl </w:t>
            </w:r>
          </w:p>
          <w:p w14:paraId="148DD702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207E1968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20A16EAB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hrúbka prelisovanej pracovnej dosky 50 mm</w:t>
            </w:r>
          </w:p>
          <w:p w14:paraId="6C1F5F53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0A98DEC1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25A63F4C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75D70E63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lisovaný drez 500x400x250 mm vľavo</w:t>
            </w:r>
          </w:p>
          <w:p w14:paraId="564FEC9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53353E97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  <w:p w14:paraId="3CAF14DA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FBB8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4451F532" wp14:editId="17386020">
                  <wp:extent cx="1038639" cy="857176"/>
                  <wp:effectExtent l="0" t="0" r="0" b="635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69" cy="87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AC739" w14:textId="0794551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995A0" w14:textId="067557C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CC48" w14:textId="0E717D3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529FA0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37D60F8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ADE5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8A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FDBFD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Polica nástenná 1200x350 mm</w:t>
            </w:r>
          </w:p>
          <w:p w14:paraId="1517377A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šírka police 350 mm</w:t>
            </w:r>
          </w:p>
          <w:p w14:paraId="36B8107F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nastaviteľný rozostup medzi policami po 75 mm</w:t>
            </w:r>
          </w:p>
          <w:p w14:paraId="4E5DB56C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5CF8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8CC60BF" wp14:editId="03A87747">
                  <wp:extent cx="1155960" cy="666115"/>
                  <wp:effectExtent l="0" t="0" r="6350" b="635"/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643" cy="686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7E323" w14:textId="6090D7E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6EE3" w14:textId="5EB594E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C4A5" w14:textId="32DE31B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B5FC10A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3921D3B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D6B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43043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982666">
              <w:rPr>
                <w:rFonts w:ascii="Tahoma" w:hAnsi="Tahoma" w:cs="Tahoma"/>
                <w:sz w:val="20"/>
                <w:szCs w:val="20"/>
              </w:rPr>
              <w:t>Chladnička podpultová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B5C29C5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rozmer: 554x623x850 mm</w:t>
            </w:r>
          </w:p>
          <w:p w14:paraId="29BB4395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objem: 154 l</w:t>
            </w:r>
          </w:p>
          <w:p w14:paraId="101C7CE1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chladenie: statické</w:t>
            </w:r>
          </w:p>
          <w:p w14:paraId="2FEF7DBC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spôsob odmrazovania v chladiacej časti: automatický</w:t>
            </w:r>
          </w:p>
          <w:p w14:paraId="11B75F67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chladivo: R600a</w:t>
            </w:r>
          </w:p>
          <w:p w14:paraId="42D3BE8C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materiál poličiek: plast</w:t>
            </w:r>
          </w:p>
          <w:p w14:paraId="5041C950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povrchová úprava: biela</w:t>
            </w:r>
          </w:p>
          <w:p w14:paraId="06D4F4B5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C73C9" w14:textId="77777777" w:rsidR="00737ECB" w:rsidRPr="00982666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0F483E1" wp14:editId="6F744B91">
                  <wp:extent cx="1086013" cy="1199963"/>
                  <wp:effectExtent l="0" t="0" r="0" b="635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65" cy="1222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2AA0F" w14:textId="2FB87C0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B23B" w14:textId="771E6EC8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C3E6E" w14:textId="112678A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23C6E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B2972C2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8295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D6BE54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Univerzálny robot 60L </w:t>
            </w:r>
          </w:p>
          <w:p w14:paraId="4450808C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Rozmery: 570 x 1070 x 1140 mm</w:t>
            </w:r>
          </w:p>
          <w:p w14:paraId="5F604124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Napätie: 400 V</w:t>
            </w:r>
          </w:p>
          <w:p w14:paraId="0AAFEA75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Motorický zdvih: áno</w:t>
            </w:r>
          </w:p>
          <w:p w14:paraId="19C23EF5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Počet prevodových stupňov: 3</w:t>
            </w:r>
          </w:p>
          <w:p w14:paraId="4BF5F62C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Príkon elektromotora: 1,5 kW / 2,2 kW / 2,8 kW</w:t>
            </w:r>
          </w:p>
          <w:p w14:paraId="35F1E687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Veľkosť kotlíka: 60 l</w:t>
            </w:r>
          </w:p>
          <w:p w14:paraId="1C259C24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Krytie IP 34</w:t>
            </w:r>
          </w:p>
          <w:p w14:paraId="69E3D569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Váha: 330 kg</w:t>
            </w:r>
          </w:p>
          <w:p w14:paraId="647F1028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Motorický zdvih - zásadná úspora námahy a lepšia bezpečnosť práce</w:t>
            </w:r>
          </w:p>
          <w:p w14:paraId="799BC7C3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Mechanický spínač ochranného krytu kotlíka-záruka bezpečnosti</w:t>
            </w:r>
          </w:p>
          <w:p w14:paraId="684B7FFE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Príslušenstvo v cene:</w:t>
            </w:r>
          </w:p>
          <w:p w14:paraId="337A32BA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redukčný nosič, kotlík, hák, miesač, metla, vozík, podstavec</w:t>
            </w:r>
          </w:p>
          <w:p w14:paraId="71F8E248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DE6C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B83EB31" wp14:editId="6EE297D5">
                  <wp:extent cx="1192417" cy="1510506"/>
                  <wp:effectExtent l="0" t="0" r="8255" b="0"/>
                  <wp:docPr id="13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076" cy="154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6B08" w14:textId="537A3B8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8E18E" w14:textId="658CDB1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1E1A5" w14:textId="0BEE539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5BA67B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AD4AB93" w14:textId="77777777" w:rsidTr="00737ECB">
        <w:trPr>
          <w:gridAfter w:val="4"/>
          <w:wAfter w:w="10208" w:type="dxa"/>
          <w:trHeight w:val="405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4347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10A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CED8E" w14:textId="77777777" w:rsidR="00737ECB" w:rsidRDefault="00737ECB" w:rsidP="00737E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Príslušenstvo 30 litrov</w:t>
            </w:r>
          </w:p>
          <w:p w14:paraId="7D32290A" w14:textId="77777777" w:rsidR="00737ECB" w:rsidRPr="00982666" w:rsidRDefault="00737ECB" w:rsidP="00737E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kotlík, hák, miešač, šľahacia metla, vozík, podstavec, redukčný nosič kotlíka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D574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05E7A8D7" wp14:editId="2344E74C">
                  <wp:extent cx="862330" cy="632582"/>
                  <wp:effectExtent l="0" t="0" r="0" b="0"/>
                  <wp:docPr id="14" name="Obrázo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429" cy="640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EEF8" w14:textId="134BA6D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1986E" w14:textId="67BD61C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18303" w14:textId="510A7E6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CBD5C4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493062F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70B7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048CB" w14:textId="77777777" w:rsidR="00737ECB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eastAsia="DejaVuSans" w:hAnsi="DejaVuSans-Bold" w:cs="DejaVuSans"/>
                <w:sz w:val="16"/>
                <w:szCs w:val="16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>Pracovný stôl s bukovou doskou, zásuvkami a policou 1200x700x850/900 mm</w:t>
            </w:r>
            <w:r>
              <w:rPr>
                <w:rFonts w:ascii="DejaVuSans-Bold" w:hAnsi="DejaVuSans-Bold" w:cs="DejaVuSans-Bold"/>
                <w:b/>
                <w:bCs/>
                <w:sz w:val="16"/>
                <w:szCs w:val="16"/>
              </w:rPr>
              <w:t xml:space="preserve"> </w:t>
            </w:r>
          </w:p>
          <w:p w14:paraId="51C58F27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2311AB4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77E58488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3B1A5443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7C1F55B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59295E3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lastRenderedPageBreak/>
              <w:t>šírka zásuvky 450 mm</w:t>
            </w:r>
          </w:p>
          <w:p w14:paraId="230F8DE4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počet zásuviek: 2</w:t>
            </w:r>
          </w:p>
          <w:p w14:paraId="26C3229F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3E97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lastRenderedPageBreak/>
              <w:drawing>
                <wp:inline distT="0" distB="0" distL="0" distR="0" wp14:anchorId="256A0203" wp14:editId="6EDBF7CA">
                  <wp:extent cx="1133475" cy="878871"/>
                  <wp:effectExtent l="0" t="0" r="0" b="0"/>
                  <wp:docPr id="15" name="Obrázo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517" cy="884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0E49B" w14:textId="584BF09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EEEBE" w14:textId="675E305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9C019" w14:textId="1AA13E5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6B471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C6DA48E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1283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FC7F3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>Pracovný stôl  1200x700x850/900 m</w:t>
            </w:r>
            <w:r>
              <w:rPr>
                <w:rFonts w:ascii="Tahoma" w:hAnsi="Tahoma" w:cs="Tahoma"/>
                <w:sz w:val="20"/>
                <w:szCs w:val="20"/>
              </w:rPr>
              <w:t>m</w:t>
            </w:r>
          </w:p>
          <w:p w14:paraId="70B6A18C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296063C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71DFD287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329C8911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3A432D1D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priestor pre podstolovú chladničku !</w:t>
            </w:r>
          </w:p>
          <w:p w14:paraId="3E268681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hrúbka pracovnej dosky: 50 mm</w:t>
            </w:r>
          </w:p>
          <w:p w14:paraId="6702DBF3" w14:textId="77777777" w:rsidR="00737ECB" w:rsidRPr="00A17FCA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CF85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07BE0443" wp14:editId="1FB625D4">
                  <wp:extent cx="1216290" cy="1072846"/>
                  <wp:effectExtent l="0" t="0" r="3175" b="0"/>
                  <wp:docPr id="16" name="Obrázo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14" cy="108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0974C" w14:textId="745A18C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9092A" w14:textId="23717A42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5FD4" w14:textId="36E17D8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B64479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6C93FEA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ECA2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12A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F247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>Polica nástenná 1200x350 mm</w:t>
            </w:r>
            <w:r w:rsidRPr="00A17FC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  <w:p w14:paraId="5C160C3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šírka police 350 mm</w:t>
            </w:r>
          </w:p>
          <w:p w14:paraId="54E096C4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nastaviteľný rozostup medzi policami po 75 mm</w:t>
            </w:r>
          </w:p>
          <w:p w14:paraId="4704BACA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EAC34" w14:textId="77777777" w:rsidR="00737ECB" w:rsidRPr="00A17FC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9D6054B" wp14:editId="1295C878">
                  <wp:extent cx="1256037" cy="723784"/>
                  <wp:effectExtent l="0" t="0" r="1270" b="635"/>
                  <wp:docPr id="17" name="Obrázo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602" cy="741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1120B" w14:textId="3F74E25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10F3" w14:textId="536C0B1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C21" w14:textId="0399696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B988F9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FF49227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5C65C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75C7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 xml:space="preserve">Chladnička podpultová </w:t>
            </w:r>
          </w:p>
          <w:p w14:paraId="4862043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rozmer: 554x623x850 mm</w:t>
            </w:r>
          </w:p>
          <w:p w14:paraId="73478006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objem: 154 l</w:t>
            </w:r>
          </w:p>
          <w:p w14:paraId="1907572D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chladenie: statické</w:t>
            </w:r>
          </w:p>
          <w:p w14:paraId="49A80987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spôsob odmrazovania v chladiacej časti: automatický</w:t>
            </w:r>
          </w:p>
          <w:p w14:paraId="4E825204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chladivo: R600a</w:t>
            </w:r>
          </w:p>
          <w:p w14:paraId="78913259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 poličiek: plast</w:t>
            </w:r>
          </w:p>
          <w:p w14:paraId="75458ACC" w14:textId="77777777" w:rsidR="00737ECB" w:rsidRPr="009200E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povrchová úprava: biela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AA7B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7385C3E" wp14:editId="68377649">
                  <wp:extent cx="1238250" cy="1368173"/>
                  <wp:effectExtent l="0" t="0" r="0" b="3810"/>
                  <wp:docPr id="18" name="Obrázo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55" cy="137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4889" w14:textId="021C9E1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891EE" w14:textId="72F27EB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08FC" w14:textId="2F6E5C1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13CAE38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EC189C8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7CD05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0ED3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 xml:space="preserve">Ohrevný stôl na  1500x700x900 mm </w:t>
            </w:r>
          </w:p>
          <w:p w14:paraId="1EB8495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štandardne vyrábané bez zadného lemu</w:t>
            </w:r>
          </w:p>
          <w:p w14:paraId="1EE36973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hrúbka pracovnej dosky 50 mm</w:t>
            </w:r>
          </w:p>
          <w:p w14:paraId="1551338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7317D5B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Zváraná vaňa, polica</w:t>
            </w:r>
          </w:p>
          <w:p w14:paraId="70A2ED5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ventil (½”) na napúšťanie a vypúšťanie vody</w:t>
            </w:r>
          </w:p>
          <w:p w14:paraId="35770D6D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Napájanie: 2,1 kW/230 V</w:t>
            </w:r>
          </w:p>
          <w:p w14:paraId="334ACFB6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regulácia teploty: 0-90°C</w:t>
            </w:r>
          </w:p>
          <w:p w14:paraId="580F4D09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zváraná vaňa pre 4x GN1/1-200 mm</w:t>
            </w:r>
          </w:p>
          <w:p w14:paraId="5E0B3CE4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BE2D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32C1BE77" wp14:editId="4DB49CF1">
                  <wp:extent cx="1436168" cy="1085441"/>
                  <wp:effectExtent l="0" t="0" r="0" b="635"/>
                  <wp:docPr id="19" name="Obrázo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643" cy="110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825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525A4" w14:textId="5BF535D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1E815" w14:textId="37CF512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E14FD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4DC81AB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F95D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B4831E" w14:textId="77777777" w:rsidR="00737ECB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Predumývací stôl </w:t>
            </w:r>
          </w:p>
          <w:p w14:paraId="4F16F53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1300x750-760x880 mm </w:t>
            </w:r>
          </w:p>
          <w:p w14:paraId="3EC9CDE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EEC834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3275711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presné rozmery a napojenie podľa typu umývačky</w:t>
            </w:r>
          </w:p>
          <w:p w14:paraId="5E807CE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spádovanej pracovnej dosky</w:t>
            </w:r>
          </w:p>
          <w:p w14:paraId="0245C72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49F5CCF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lisovaný drez 500x400x250 mm vpravo</w:t>
            </w:r>
          </w:p>
          <w:p w14:paraId="75C57A4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stola 880 mm</w:t>
            </w:r>
          </w:p>
          <w:p w14:paraId="33F1A08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57A86309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C441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4F5AEDB" wp14:editId="0041D138">
                  <wp:extent cx="1447605" cy="1416050"/>
                  <wp:effectExtent l="0" t="0" r="635" b="0"/>
                  <wp:docPr id="20" name="Obrázo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888" cy="1426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B8F9" w14:textId="1EE9BAD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DD0FF" w14:textId="6920160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8462" w14:textId="2769B9A9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2DE4A7E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7C20EE5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731F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15A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403E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Sprcha tlaková do stola </w:t>
            </w:r>
          </w:p>
          <w:p w14:paraId="6347945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nerezová tlaková hadica</w:t>
            </w:r>
          </w:p>
          <w:p w14:paraId="4C1256A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vyrovnávacia pružina</w:t>
            </w:r>
          </w:p>
          <w:p w14:paraId="7693DD7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tlaková sprcha s pákovým ovládačom</w:t>
            </w:r>
          </w:p>
          <w:p w14:paraId="21A5494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batéria z drezu</w:t>
            </w:r>
          </w:p>
          <w:p w14:paraId="5CF7D65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úchyt do steny</w:t>
            </w:r>
          </w:p>
          <w:p w14:paraId="2AE5D8D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celková výška: 1100 mm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D5E4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803F3A8" wp14:editId="4AA77B94">
                  <wp:extent cx="396875" cy="838156"/>
                  <wp:effectExtent l="0" t="0" r="3175" b="635"/>
                  <wp:docPr id="21" name="Obrázo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459" cy="84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2C13" w14:textId="07B08AF8" w:rsidR="00737ECB" w:rsidRPr="009200EA" w:rsidRDefault="00737ECB" w:rsidP="00737E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2C405" w14:textId="0EFB0ED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6DBF8" w14:textId="1E045679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B917F01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BC5646E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2569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17C5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Umývačka priebežná na biely riad </w:t>
            </w:r>
          </w:p>
          <w:p w14:paraId="7E8BA4A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75x72x192 cm</w:t>
            </w:r>
          </w:p>
          <w:p w14:paraId="4E38FB2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príkon: 6,75 kW</w:t>
            </w:r>
          </w:p>
          <w:p w14:paraId="7B07E87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napätie: 400 V</w:t>
            </w:r>
          </w:p>
          <w:p w14:paraId="796F4E7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použitie: taniere, poháre, šálky, podšálky, príbory</w:t>
            </w:r>
          </w:p>
          <w:p w14:paraId="3E220EA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 koša: 50x50 cm</w:t>
            </w:r>
          </w:p>
          <w:p w14:paraId="3B9944B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ovládanie: digitálne</w:t>
            </w:r>
          </w:p>
          <w:p w14:paraId="01EEA3E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dĺžka cyklu: 2,3,4 minúty</w:t>
            </w:r>
          </w:p>
          <w:p w14:paraId="3B11E8C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spotreba vody na cyklus: 3,5 l</w:t>
            </w:r>
          </w:p>
          <w:p w14:paraId="391CAFD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vstupná výška dverí: 42 cm</w:t>
            </w:r>
          </w:p>
          <w:p w14:paraId="1C92411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vane: 42 l / príkon vane: 4 kW</w:t>
            </w:r>
          </w:p>
          <w:p w14:paraId="31D6F5F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bojlera: 8,2 l / príkon bojlera: 6 kW</w:t>
            </w:r>
          </w:p>
          <w:p w14:paraId="1EA758A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umývacej pumpy: 0,75 kW</w:t>
            </w:r>
          </w:p>
          <w:p w14:paraId="14FFE60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príslušenstvo:</w:t>
            </w:r>
          </w:p>
          <w:p w14:paraId="3828E76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2 x kôš na taniere</w:t>
            </w:r>
          </w:p>
          <w:p w14:paraId="1441FEC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 x kôš na poháre</w:t>
            </w:r>
          </w:p>
          <w:p w14:paraId="42D735F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 x kôšík na príbory</w:t>
            </w:r>
          </w:p>
          <w:p w14:paraId="553EF8C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možnosť objednať:</w:t>
            </w:r>
          </w:p>
          <w:p w14:paraId="6BDA201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dávkovač na umývací prostriedok</w:t>
            </w:r>
          </w:p>
          <w:p w14:paraId="2A0ED91F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odpadové čerpadlo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32FC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63CB542" wp14:editId="32026C4F">
                  <wp:extent cx="1104332" cy="2343150"/>
                  <wp:effectExtent l="0" t="0" r="635" b="0"/>
                  <wp:docPr id="22" name="Obrázo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99" cy="236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CB44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F39E" w14:textId="5074722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B67C" w14:textId="27761DC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76794D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7DCC028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A9A8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16A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68988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Times New Roman" w:hAnsi="Tahoma" w:cs="Tahoma"/>
                <w:color w:val="000000"/>
                <w:lang w:eastAsia="sk-SK"/>
              </w:rPr>
              <w:t>Dávkovač umývacieho prostriedku pre umývačky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6D62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201E98B" wp14:editId="3E6940FA">
                  <wp:extent cx="501707" cy="609129"/>
                  <wp:effectExtent l="0" t="0" r="0" b="635"/>
                  <wp:docPr id="23" name="Obrázo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16065" cy="626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1CB3E" w14:textId="1AD0089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EE1CB" w14:textId="1E4CBA5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8DB2C" w14:textId="7961092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DD0A31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08633D0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4ADE0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16B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411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Zmäkčovač vody automatický </w:t>
            </w:r>
          </w:p>
          <w:p w14:paraId="5980091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245x450x440mm</w:t>
            </w:r>
          </w:p>
          <w:p w14:paraId="1FE957A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4 W/230V</w:t>
            </w:r>
          </w:p>
          <w:p w14:paraId="55D4602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objem: 8 l</w:t>
            </w:r>
          </w:p>
          <w:p w14:paraId="4F79CB1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maximálny odporúčaný prietok: 1400 l/h</w:t>
            </w:r>
          </w:p>
          <w:p w14:paraId="0E7185D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vstupná teplota vody 8 - 25°C</w:t>
            </w:r>
          </w:p>
          <w:p w14:paraId="3428DB2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elektronická riadiaca LCD jednotka s opticko-akustickou</w:t>
            </w:r>
          </w:p>
          <w:p w14:paraId="1E6B602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signalizáciou nedostatku soli</w:t>
            </w:r>
          </w:p>
          <w:p w14:paraId="18545F8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regenerácia tabletovou soľou</w:t>
            </w:r>
          </w:p>
          <w:p w14:paraId="77E0BF9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nastavenie regenerácie na dni v týždni / týždne</w:t>
            </w:r>
          </w:p>
          <w:p w14:paraId="0421E02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automatický program dezinfekcie živice</w:t>
            </w:r>
          </w:p>
          <w:p w14:paraId="22A07D0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zabudovaný by-pass mixer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A2981" w14:textId="77777777" w:rsidR="00737ECB" w:rsidRPr="008467E7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6EE9B99" wp14:editId="6AD4222F">
                  <wp:extent cx="1268876" cy="1663225"/>
                  <wp:effectExtent l="0" t="0" r="7620" b="0"/>
                  <wp:docPr id="24" name="Obrázo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638" cy="1676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DBCF" w14:textId="77777777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528B" w14:textId="77777777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6DC6" w14:textId="1AA8D6F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61FF2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CE947A7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E98B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487E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Odoberací stôl s policou  1200x750-760x880 mm </w:t>
            </w:r>
          </w:p>
          <w:p w14:paraId="4ECDAAD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431ED2D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108C584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presné rozmery a napojenie podľa typu umývačky</w:t>
            </w:r>
          </w:p>
          <w:p w14:paraId="7324710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spádovanej pracovnej dosky 50 mm</w:t>
            </w:r>
          </w:p>
          <w:p w14:paraId="581087A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0D30425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plná polica vo výške 200 mm</w:t>
            </w:r>
          </w:p>
          <w:p w14:paraId="0F6D0FE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stola 880 mm</w:t>
            </w:r>
          </w:p>
          <w:p w14:paraId="660872D3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9FB4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67304A9A" wp14:editId="42AAD494">
                  <wp:extent cx="1320800" cy="1257905"/>
                  <wp:effectExtent l="0" t="0" r="0" b="0"/>
                  <wp:docPr id="25" name="Obrázo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157" cy="126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A42A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51A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9AB20" w14:textId="5A4A90D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A6AA89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FBC8DB1" w14:textId="77777777" w:rsidTr="002D628F">
        <w:trPr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E8B2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CA3C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Regál s plnými policami  1700x700x1700 mm</w:t>
            </w:r>
          </w:p>
          <w:p w14:paraId="36837F2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6DB2CD8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7F84326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0D8F4CD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4D84052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5CC6D80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B429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EAA1B6A" wp14:editId="4EEA8FB1">
                  <wp:extent cx="590962" cy="984250"/>
                  <wp:effectExtent l="0" t="0" r="0" b="6350"/>
                  <wp:docPr id="26" name="Obrázo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154" cy="1002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75D58" w14:textId="39E5463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4F0C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ED38" w14:textId="79A2CE1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41A389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4CFAAC83" w14:textId="77777777" w:rsidR="00737ECB" w:rsidRPr="009200EA" w:rsidRDefault="00737ECB" w:rsidP="00737ECB"/>
        </w:tc>
        <w:tc>
          <w:tcPr>
            <w:tcW w:w="2552" w:type="dxa"/>
            <w:vAlign w:val="center"/>
          </w:tcPr>
          <w:p w14:paraId="47B8F063" w14:textId="77777777" w:rsidR="00737ECB" w:rsidRPr="009200EA" w:rsidRDefault="00737ECB" w:rsidP="00737ECB"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70,00</w:t>
            </w:r>
          </w:p>
        </w:tc>
        <w:tc>
          <w:tcPr>
            <w:tcW w:w="2552" w:type="dxa"/>
            <w:vAlign w:val="center"/>
          </w:tcPr>
          <w:p w14:paraId="1CEAD4CB" w14:textId="77777777" w:rsidR="00737ECB" w:rsidRPr="009200EA" w:rsidRDefault="00737ECB" w:rsidP="00737ECB"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350,00</w:t>
            </w:r>
          </w:p>
        </w:tc>
        <w:tc>
          <w:tcPr>
            <w:tcW w:w="2552" w:type="dxa"/>
            <w:vAlign w:val="center"/>
          </w:tcPr>
          <w:p w14:paraId="77F22684" w14:textId="77777777" w:rsidR="00737ECB" w:rsidRPr="009200EA" w:rsidRDefault="00737ECB" w:rsidP="00737ECB"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420,00</w:t>
            </w:r>
          </w:p>
        </w:tc>
      </w:tr>
      <w:tr w:rsidR="00737ECB" w:rsidRPr="009200EA" w14:paraId="799E82D1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47CF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8AFC6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Dvojdrez zváraný 1300x700x850/900 mm </w:t>
            </w:r>
          </w:p>
          <w:p w14:paraId="5500D74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1C4E8D1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0C867E5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pracovnej dosky 50 mm</w:t>
            </w:r>
          </w:p>
          <w:p w14:paraId="1EA9E68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76FD02A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drezu 900 mm</w:t>
            </w:r>
          </w:p>
          <w:p w14:paraId="635CDE4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2 zvárané vane hlboké 250 mm</w:t>
            </w:r>
          </w:p>
          <w:p w14:paraId="7CC7F01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1D522881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88C7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7975F81" wp14:editId="2537A86A">
                  <wp:extent cx="1235066" cy="1111250"/>
                  <wp:effectExtent l="0" t="0" r="3810" b="0"/>
                  <wp:docPr id="27" name="Obrázo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707" cy="1119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0B201" w14:textId="2BC2A36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99A0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7A80" w14:textId="75C9F1B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863B52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35EE9C8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777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19A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C436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Sprcha tlaková do stola </w:t>
            </w:r>
          </w:p>
          <w:p w14:paraId="47A3A5D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nerezová tlaková hadica</w:t>
            </w:r>
          </w:p>
          <w:p w14:paraId="6C1DB22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vyrovnávacia pružina</w:t>
            </w:r>
          </w:p>
          <w:p w14:paraId="4A491B0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tlaková sprcha s pákovým ovládačom</w:t>
            </w:r>
          </w:p>
          <w:p w14:paraId="719DA0B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batéria z drezu</w:t>
            </w:r>
          </w:p>
          <w:p w14:paraId="472C9FB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úchyt do steny</w:t>
            </w:r>
          </w:p>
          <w:p w14:paraId="15F92CA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celková výška: 1100 mm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269A5" w14:textId="77777777" w:rsidR="00737ECB" w:rsidRPr="008467E7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344A819" wp14:editId="5BF1ACC2">
                  <wp:extent cx="521678" cy="1101725"/>
                  <wp:effectExtent l="0" t="0" r="0" b="3175"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03" cy="112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B9F29" w14:textId="6502E1C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58E8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AD34D" w14:textId="5F4C03A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A8F22A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ADE52AE" w14:textId="77777777" w:rsidTr="002D628F">
        <w:trPr>
          <w:gridAfter w:val="4"/>
          <w:wAfter w:w="10208" w:type="dxa"/>
          <w:trHeight w:val="87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B842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49DEF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Pracovný stôl s prelisovanou doskou a policou  800x700x850/900 mm </w:t>
            </w:r>
          </w:p>
          <w:p w14:paraId="6DFB0A2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2C29B3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0EC98DC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55114B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729468E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prelisovanej pracovnej dosky: 50 mm</w:t>
            </w:r>
          </w:p>
          <w:p w14:paraId="4289372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otvor s vovarenou rúrkou pre odtok zbytkovej vody</w:t>
            </w:r>
          </w:p>
          <w:p w14:paraId="2515360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39C644C5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031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17D7AF9" wp14:editId="25E37CE6">
                  <wp:extent cx="1133395" cy="1009650"/>
                  <wp:effectExtent l="0" t="0" r="0" b="0"/>
                  <wp:docPr id="29" name="Obrázo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09" cy="1015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7AAA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A655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906E" w14:textId="0235F53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49829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DB7DD76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6CBB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29BB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Výlevka kombinovaná s drezom  500x700x900 mm</w:t>
            </w:r>
          </w:p>
          <w:p w14:paraId="226C08E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odnímateľný rošt</w:t>
            </w:r>
          </w:p>
          <w:p w14:paraId="259E6ED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páková batéria a sifóny súčasťou dodávky</w:t>
            </w:r>
          </w:p>
          <w:p w14:paraId="4A0E2D2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1CE71A3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možnosť výrezu pre batériu</w:t>
            </w:r>
          </w:p>
          <w:p w14:paraId="68E5A325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0A340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33B4040" wp14:editId="331C8FAC">
                  <wp:extent cx="756481" cy="1117600"/>
                  <wp:effectExtent l="0" t="0" r="5715" b="6350"/>
                  <wp:docPr id="41" name="Obrázo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200" cy="113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39BCD" w14:textId="3A9CA72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E13E" w14:textId="0095192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ABDD" w14:textId="6B0D120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0D31AC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36932F0C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7D5C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22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1875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Škrabka nerezová 20 kg </w:t>
            </w:r>
          </w:p>
          <w:p w14:paraId="4E01F03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800x750x950mm(šxhxv)</w:t>
            </w:r>
          </w:p>
          <w:p w14:paraId="3B6A59F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0,75kW/400V</w:t>
            </w:r>
          </w:p>
          <w:p w14:paraId="7A0ADBC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produkcia: 300kg/h</w:t>
            </w:r>
          </w:p>
          <w:p w14:paraId="0D9D78B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hmotnosť jednej náplne: 20kg</w:t>
            </w:r>
          </w:p>
          <w:p w14:paraId="6D2C089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prevedenie: nerezová</w:t>
            </w:r>
          </w:p>
          <w:p w14:paraId="4D53B24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príslušenstvo na objednávku:</w:t>
            </w:r>
          </w:p>
          <w:p w14:paraId="1EEBF53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-lapač šupiek a škrobu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BE0A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9C08AB4" wp14:editId="1A9617B3">
                  <wp:extent cx="946785" cy="1263310"/>
                  <wp:effectExtent l="0" t="0" r="5715" b="0"/>
                  <wp:docPr id="31" name="Obrázo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4037" cy="1272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6490C" w14:textId="26C623F2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D3E28" w14:textId="72F2076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6547A" w14:textId="6F786DB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63C541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10AFC1C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0B06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22</w:t>
            </w: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D5A5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Lapač šúp a škrobu pre škrabky 12,20,40 kg </w:t>
            </w:r>
          </w:p>
          <w:p w14:paraId="487F37B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priemer: 320 mm</w:t>
            </w:r>
          </w:p>
          <w:p w14:paraId="538909D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výška: 380 mm</w:t>
            </w:r>
          </w:p>
          <w:p w14:paraId="4B4C9829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6492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0B17EE9E" wp14:editId="3029ECE8">
                  <wp:extent cx="669697" cy="800100"/>
                  <wp:effectExtent l="0" t="0" r="0" b="0"/>
                  <wp:docPr id="32" name="Obrázo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81439" cy="81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1BC2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C1396" w14:textId="4A13541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83F26" w14:textId="7A1686B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8EB96F4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77D12177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6A67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D43C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Drez zváraný 700x600x850/900 mm </w:t>
            </w:r>
          </w:p>
          <w:p w14:paraId="027EF33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B44E2A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7CB8664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pracovnej dosky 50 mm</w:t>
            </w:r>
          </w:p>
          <w:p w14:paraId="4937BBE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7A317E1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drezu 900 mm</w:t>
            </w:r>
          </w:p>
          <w:p w14:paraId="57BF100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zváraná vaňa hlboká 250 mm</w:t>
            </w:r>
          </w:p>
          <w:p w14:paraId="57D67DB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5AA2810B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D647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3723B06" wp14:editId="604F3E9A">
                  <wp:extent cx="1086363" cy="1358900"/>
                  <wp:effectExtent l="0" t="0" r="0" b="0"/>
                  <wp:docPr id="33" name="Obrázo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442" cy="1376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4823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FBE" w14:textId="628DA8A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13089" w14:textId="4D3ABD9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FE2EC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0F4295D9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DD91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E927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Regál s plnými policami 1200x600x1700 mm</w:t>
            </w:r>
          </w:p>
          <w:p w14:paraId="0FC6894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4E8DF1D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3682A42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4CE08C7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5D7892D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75A5CFAA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CA83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B218996" wp14:editId="30A8320F">
                  <wp:extent cx="695935" cy="1162050"/>
                  <wp:effectExtent l="0" t="0" r="9525" b="0"/>
                  <wp:docPr id="34" name="Obrázo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47" cy="118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F132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E8FD" w14:textId="6F8B241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EF80" w14:textId="61895DF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C5E72E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498B53E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B59E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25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4FC5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Regál s plnými policami  1000x400x1700 mm </w:t>
            </w:r>
          </w:p>
          <w:p w14:paraId="2EC14E0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48DB33D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1C609C0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414E284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E6C426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4A3C20A4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D087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3F9538E0" wp14:editId="5AB3B188">
                  <wp:extent cx="669315" cy="1117600"/>
                  <wp:effectExtent l="0" t="0" r="0" b="6350"/>
                  <wp:docPr id="35" name="Obrázo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872" cy="112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DC15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9C81A" w14:textId="47F587D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E694F" w14:textId="6DE5D6F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7AC9B3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0925A2A9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DBD80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0BB74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Regál s plnými policami  1000x400x1700 mm </w:t>
            </w:r>
          </w:p>
          <w:p w14:paraId="1E823E1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0593B28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0E356A5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323C8DE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581BAC2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38A855F2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EF7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3AAE852D" wp14:editId="5437CFDC">
                  <wp:extent cx="619877" cy="1035050"/>
                  <wp:effectExtent l="0" t="0" r="8890" b="0"/>
                  <wp:docPr id="36" name="Obrázo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59" cy="1039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09E2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0ADB7" w14:textId="3169F19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1414" w14:textId="2573C71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2031DC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F4BC1E0" w14:textId="77777777" w:rsidTr="002D628F">
        <w:trPr>
          <w:gridAfter w:val="4"/>
          <w:wAfter w:w="10208" w:type="dxa"/>
          <w:trHeight w:val="3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DE9C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, 28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EAD4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Chladnička nerezová GN2/1 </w:t>
            </w:r>
          </w:p>
          <w:p w14:paraId="122AF7F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brutto: 521 litrov</w:t>
            </w:r>
          </w:p>
          <w:p w14:paraId="1577201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Ventilovaná verzia</w:t>
            </w:r>
          </w:p>
          <w:p w14:paraId="1616BAA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dvere</w:t>
            </w:r>
          </w:p>
          <w:p w14:paraId="0104015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Prevedenie: nerez AISI 304</w:t>
            </w:r>
          </w:p>
          <w:p w14:paraId="11B3806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Vylisované zásuvy vnútornej komory - maximálna hygiena</w:t>
            </w:r>
          </w:p>
          <w:p w14:paraId="2E51D28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Vnútorný rošt: GN 2/1 - 53x65 cm - 3 ks</w:t>
            </w:r>
          </w:p>
          <w:p w14:paraId="1407361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kompresor s chladiacou kvapalinou R600a</w:t>
            </w:r>
          </w:p>
          <w:p w14:paraId="73B3D24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Automatické odmrazovanie</w:t>
            </w:r>
          </w:p>
          <w:p w14:paraId="5497114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Ovládanie: 1x digitálny panel</w:t>
            </w:r>
          </w:p>
          <w:p w14:paraId="427D948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Prevádzková teplota: -2 až +8°C</w:t>
            </w:r>
          </w:p>
          <w:p w14:paraId="66B6BA9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Okolitá teplota do: +43°C</w:t>
            </w:r>
          </w:p>
          <w:p w14:paraId="0B20B5E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0,43 kW</w:t>
            </w:r>
          </w:p>
          <w:p w14:paraId="00F0301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Napätie: 230 V</w:t>
            </w:r>
          </w:p>
          <w:p w14:paraId="1971F13F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C04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C2E13D1" wp14:editId="0EBB4485">
                  <wp:extent cx="864548" cy="1475105"/>
                  <wp:effectExtent l="0" t="0" r="0" b="0"/>
                  <wp:docPr id="37" name="Obrázo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22" cy="1488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203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0452" w14:textId="4866128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A0EB" w14:textId="65A8F08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0E3D20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17140D9" w14:textId="77777777" w:rsidTr="002D628F">
        <w:trPr>
          <w:gridAfter w:val="4"/>
          <w:wAfter w:w="10208" w:type="dxa"/>
          <w:trHeight w:val="3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992A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29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B05A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Mraznička nerezová GN2/1</w:t>
            </w:r>
          </w:p>
          <w:p w14:paraId="31F599D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68,4x80x204 cm</w:t>
            </w:r>
          </w:p>
          <w:p w14:paraId="361C68D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brutto: 521 litrov</w:t>
            </w:r>
          </w:p>
          <w:p w14:paraId="7AEF94E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Ventilovaná verzia</w:t>
            </w:r>
          </w:p>
          <w:p w14:paraId="542FC7E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dvere</w:t>
            </w:r>
          </w:p>
          <w:p w14:paraId="48155B2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Prevedenie: nerez AISI 304</w:t>
            </w:r>
          </w:p>
          <w:p w14:paraId="7657171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Vylisované zásuvy vnútornej komory - maximálna hygiena</w:t>
            </w:r>
          </w:p>
          <w:p w14:paraId="061E06C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Vnútorný rošt: GN 2/1 - 53x65 cm - 3 ks</w:t>
            </w:r>
          </w:p>
          <w:p w14:paraId="48F7D5E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kompresor s chladiacou kvapalinou R600a</w:t>
            </w:r>
          </w:p>
          <w:p w14:paraId="66D5697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Automatické odmrazovanie</w:t>
            </w:r>
          </w:p>
          <w:p w14:paraId="243CBC3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Ovládanie: 1x digitálny panel</w:t>
            </w:r>
          </w:p>
          <w:p w14:paraId="490CB78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Prevádzková teplota: -20 až -10°C</w:t>
            </w:r>
          </w:p>
          <w:p w14:paraId="07EACA4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Okolitá teplota do: +43°C</w:t>
            </w:r>
          </w:p>
          <w:p w14:paraId="555F041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0,75 kW</w:t>
            </w:r>
          </w:p>
          <w:p w14:paraId="392DFC8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Napätie: 230 V</w:t>
            </w:r>
          </w:p>
          <w:p w14:paraId="343E2DD3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BC8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41406514" wp14:editId="5E728409">
                  <wp:extent cx="992729" cy="1649095"/>
                  <wp:effectExtent l="0" t="0" r="0" b="8255"/>
                  <wp:docPr id="38" name="Obrázo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840" cy="166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C4A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13D6A" w14:textId="0EE2D69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E0A4A" w14:textId="1D214A7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8D793F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336A21D" w14:textId="77777777" w:rsidTr="002D628F">
        <w:trPr>
          <w:gridAfter w:val="4"/>
          <w:wAfter w:w="10208" w:type="dxa"/>
          <w:trHeight w:val="30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1B24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30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B21C47" w14:textId="77777777" w:rsidR="00737ECB" w:rsidRPr="0022208C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20"/>
                <w:szCs w:val="20"/>
              </w:rPr>
            </w:pPr>
            <w:r w:rsidRPr="0022208C">
              <w:rPr>
                <w:rFonts w:ascii="Tahoma" w:hAnsi="Tahoma" w:cs="Tahoma"/>
                <w:color w:val="000000"/>
                <w:sz w:val="20"/>
                <w:szCs w:val="20"/>
              </w:rPr>
              <w:t xml:space="preserve">Chladnička statická </w:t>
            </w:r>
          </w:p>
          <w:p w14:paraId="26F37D4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Určená pre: jedálne, hotely, reštaurácie, bary</w:t>
            </w:r>
          </w:p>
          <w:p w14:paraId="6619CA1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Rozmer: 600x600x1590 mm</w:t>
            </w:r>
          </w:p>
          <w:p w14:paraId="066A77C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Objem: 360 l</w:t>
            </w:r>
          </w:p>
          <w:p w14:paraId="3D82A3B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Príkon: 0,20 kW</w:t>
            </w:r>
          </w:p>
          <w:p w14:paraId="57CFEF8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Napätie: 230 V</w:t>
            </w:r>
          </w:p>
          <w:p w14:paraId="5F243F5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Spôsob odmrazovania v chladiacej časti: automatický</w:t>
            </w:r>
          </w:p>
          <w:p w14:paraId="0C9FDDA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Spôsob chladenia: statické</w:t>
            </w:r>
          </w:p>
          <w:p w14:paraId="6C06333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Prevedenie vonkajšie: biele</w:t>
            </w:r>
          </w:p>
          <w:p w14:paraId="44E7BAF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Prevedenie dverí: plné</w:t>
            </w:r>
          </w:p>
          <w:p w14:paraId="08FD7F6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Prevedenie vnútorné: biele</w:t>
            </w:r>
          </w:p>
          <w:p w14:paraId="000DB08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Teplotný rozsah v chladiacej časti: +2°C až +10°C</w:t>
            </w:r>
          </w:p>
          <w:p w14:paraId="28399BD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Ukazovateľ teploty chladiacej časti: vonkajší</w:t>
            </w:r>
          </w:p>
          <w:p w14:paraId="451C191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Typ ovládania: mechanické</w:t>
            </w:r>
          </w:p>
          <w:p w14:paraId="61FB5F3F" w14:textId="77777777" w:rsidR="00737ECB" w:rsidRPr="0022208C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Počet poličiek: 6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1D03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803E3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A4029F4" wp14:editId="3A9669EE">
                  <wp:extent cx="1073150" cy="1805151"/>
                  <wp:effectExtent l="0" t="0" r="0" b="5080"/>
                  <wp:docPr id="39" name="Obrázo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389" cy="1820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05F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0C4E" w14:textId="2F4EFBC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3E6EE" w14:textId="2132404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60EDCBB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14:paraId="2BE73ACD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62540CA2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33CC6F78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6FCD2561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5E2E7CF5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20B0AF99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04452D2A" w14:textId="387CA41D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color w:val="000000"/>
          <w:sz w:val="20"/>
          <w:szCs w:val="20"/>
          <w:lang w:eastAsia="sk-SK"/>
        </w:rPr>
        <w:lastRenderedPageBreak/>
        <w:t>V ...................................................... dňa ...................................</w:t>
      </w:r>
    </w:p>
    <w:p w14:paraId="6CE269DD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450439AC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4E255506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color w:val="000000"/>
          <w:sz w:val="20"/>
          <w:szCs w:val="20"/>
          <w:lang w:eastAsia="sk-SK"/>
        </w:rPr>
        <w:t>......................................................</w:t>
      </w:r>
    </w:p>
    <w:p w14:paraId="093BA358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color w:val="000000"/>
          <w:sz w:val="20"/>
          <w:szCs w:val="20"/>
          <w:lang w:eastAsia="sk-SK"/>
        </w:rPr>
        <w:t xml:space="preserve">Meno, priezvisko a </w:t>
      </w:r>
      <w:r w:rsidRPr="00737ECB">
        <w:rPr>
          <w:rFonts w:ascii="Tahoma" w:eastAsia="Times New Roman" w:hAnsi="Tahoma" w:cs="Tahoma"/>
          <w:sz w:val="20"/>
          <w:szCs w:val="20"/>
          <w:lang w:eastAsia="sk-SK"/>
        </w:rPr>
        <w:t>podpis štatutárneho zástupcu/oprávnenej</w:t>
      </w:r>
    </w:p>
    <w:p w14:paraId="4FF62A7A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sz w:val="20"/>
          <w:szCs w:val="20"/>
          <w:lang w:eastAsia="sk-SK"/>
        </w:rPr>
        <w:t>osoby a odtlačok pečiatky</w:t>
      </w:r>
    </w:p>
    <w:p w14:paraId="31C87D69" w14:textId="77777777" w:rsidR="00737ECB" w:rsidRPr="00737ECB" w:rsidRDefault="00737ECB" w:rsidP="00737ECB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sk-SK"/>
        </w:rPr>
      </w:pPr>
    </w:p>
    <w:p w14:paraId="7C0CBB02" w14:textId="0F6F2B26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6D7082D" w14:textId="7261891A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22D593B9" w14:textId="7690DB9F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2E46648A" w14:textId="5D8BCCAF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57384B83" w14:textId="25B5B6AF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472E2619" w14:textId="507874B5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822259C" w14:textId="1109B40E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C4D4385" w14:textId="7B241543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250A446" w14:textId="77777777" w:rsidR="00737ECB" w:rsidRPr="00737ECB" w:rsidRDefault="00737ECB" w:rsidP="00737ECB">
      <w:pPr>
        <w:rPr>
          <w:rFonts w:ascii="Tahoma" w:hAnsi="Tahoma" w:cs="Tahoma"/>
          <w:sz w:val="20"/>
          <w:szCs w:val="20"/>
        </w:rPr>
      </w:pPr>
    </w:p>
    <w:sectPr w:rsidR="00737ECB" w:rsidRPr="00737ECB" w:rsidSect="00EC74D2">
      <w:headerReference w:type="default" r:id="rId38"/>
      <w:footerReference w:type="default" r:id="rId3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D01732" w14:textId="77777777" w:rsidR="00AB3276" w:rsidRDefault="00AB3276" w:rsidP="00EC74D2">
      <w:pPr>
        <w:spacing w:after="0" w:line="240" w:lineRule="auto"/>
      </w:pPr>
      <w:r>
        <w:separator/>
      </w:r>
    </w:p>
  </w:endnote>
  <w:endnote w:type="continuationSeparator" w:id="0">
    <w:p w14:paraId="3879BA95" w14:textId="77777777" w:rsidR="00AB3276" w:rsidRDefault="00AB3276" w:rsidP="00EC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3680697"/>
      <w:docPartObj>
        <w:docPartGallery w:val="Page Numbers (Bottom of Page)"/>
        <w:docPartUnique/>
      </w:docPartObj>
    </w:sdtPr>
    <w:sdtEndPr/>
    <w:sdtContent>
      <w:p w14:paraId="137BFCEB" w14:textId="3D155A8E" w:rsidR="00737ECB" w:rsidRDefault="00737ECB">
        <w:pPr>
          <w:pStyle w:val="Pt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270F5FC" wp14:editId="6527F775">
                  <wp:extent cx="5467350" cy="45085"/>
                  <wp:effectExtent l="0" t="9525" r="0" b="2540"/>
                  <wp:docPr id="30" name="Vývojový diagram: rozhodnutie 30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C7B7DA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ie 30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6A287A2" w14:textId="30B8D021" w:rsidR="00737ECB" w:rsidRDefault="00737ECB">
        <w:pPr>
          <w:pStyle w:val="Pt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DC6E76" w14:textId="77777777" w:rsidR="00737ECB" w:rsidRDefault="00737E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060DF" w14:textId="77777777" w:rsidR="00AB3276" w:rsidRDefault="00AB3276" w:rsidP="00EC74D2">
      <w:pPr>
        <w:spacing w:after="0" w:line="240" w:lineRule="auto"/>
      </w:pPr>
      <w:r>
        <w:separator/>
      </w:r>
    </w:p>
  </w:footnote>
  <w:footnote w:type="continuationSeparator" w:id="0">
    <w:p w14:paraId="1F2DEBF9" w14:textId="77777777" w:rsidR="00AB3276" w:rsidRDefault="00AB3276" w:rsidP="00EC7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6952B" w14:textId="77777777" w:rsidR="00737ECB" w:rsidRPr="00DD101B" w:rsidRDefault="00737ECB" w:rsidP="00737ECB">
    <w:pPr>
      <w:spacing w:after="0" w:line="240" w:lineRule="auto"/>
      <w:jc w:val="center"/>
      <w:rPr>
        <w:rFonts w:ascii="Tahoma" w:eastAsia="Times New Roman" w:hAnsi="Tahoma" w:cs="Tahoma"/>
        <w:b/>
        <w:sz w:val="24"/>
        <w:szCs w:val="24"/>
        <w:lang w:eastAsia="sk-SK"/>
      </w:rPr>
    </w:pPr>
    <w:r w:rsidRPr="00DD101B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00B50D3F" wp14:editId="3CC9DB44">
          <wp:simplePos x="0" y="0"/>
          <wp:positionH relativeFrom="column">
            <wp:posOffset>-118745</wp:posOffset>
          </wp:positionH>
          <wp:positionV relativeFrom="paragraph">
            <wp:posOffset>-113030</wp:posOffset>
          </wp:positionV>
          <wp:extent cx="795020" cy="795020"/>
          <wp:effectExtent l="0" t="0" r="0" b="5080"/>
          <wp:wrapTight wrapText="bothSides">
            <wp:wrapPolygon edited="0">
              <wp:start x="518" y="0"/>
              <wp:lineTo x="518" y="8799"/>
              <wp:lineTo x="1553" y="17080"/>
              <wp:lineTo x="7246" y="21220"/>
              <wp:lineTo x="13457" y="21220"/>
              <wp:lineTo x="19150" y="17080"/>
              <wp:lineTo x="20185" y="8799"/>
              <wp:lineTo x="20185" y="0"/>
              <wp:lineTo x="518" y="0"/>
            </wp:wrapPolygon>
          </wp:wrapTight>
          <wp:docPr id="4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E53FCE" w14:textId="77777777" w:rsidR="00737ECB" w:rsidRPr="00DD101B" w:rsidRDefault="00737ECB" w:rsidP="00737ECB">
    <w:pPr>
      <w:spacing w:after="0" w:line="240" w:lineRule="auto"/>
      <w:rPr>
        <w:rFonts w:ascii="Tahoma" w:eastAsia="Times New Roman" w:hAnsi="Tahoma" w:cs="Tahoma"/>
        <w:b/>
        <w:sz w:val="28"/>
        <w:szCs w:val="28"/>
        <w:lang w:eastAsia="sk-SK"/>
      </w:rPr>
    </w:pPr>
    <w:r w:rsidRPr="00DD101B">
      <w:rPr>
        <w:rFonts w:ascii="Tahoma" w:eastAsia="Times New Roman" w:hAnsi="Tahoma" w:cs="Tahoma"/>
        <w:b/>
        <w:sz w:val="28"/>
        <w:szCs w:val="28"/>
        <w:lang w:eastAsia="sk-SK"/>
      </w:rPr>
      <w:t xml:space="preserve">Obec Čičava, </w:t>
    </w:r>
    <w:bookmarkStart w:id="1" w:name="_Hlk513031814"/>
    <w:r w:rsidRPr="00DD101B">
      <w:rPr>
        <w:rFonts w:ascii="Tahoma" w:eastAsia="Times New Roman" w:hAnsi="Tahoma" w:cs="Tahoma"/>
        <w:b/>
        <w:sz w:val="28"/>
        <w:szCs w:val="28"/>
        <w:lang w:eastAsia="sk-SK"/>
      </w:rPr>
      <w:t xml:space="preserve">093 01 Vranov nad Topľou </w:t>
    </w:r>
    <w:bookmarkEnd w:id="1"/>
  </w:p>
  <w:p w14:paraId="5DCD899E" w14:textId="77777777" w:rsidR="00737ECB" w:rsidRPr="00DD101B" w:rsidRDefault="00737ECB" w:rsidP="00737ECB">
    <w:pPr>
      <w:spacing w:after="0" w:line="240" w:lineRule="auto"/>
      <w:jc w:val="center"/>
      <w:rPr>
        <w:rFonts w:ascii="Tahoma" w:eastAsia="Times New Roman" w:hAnsi="Tahoma" w:cs="Tahoma"/>
        <w:b/>
        <w:sz w:val="36"/>
        <w:szCs w:val="36"/>
        <w:u w:val="single"/>
        <w:lang w:eastAsia="sk-SK"/>
      </w:rPr>
    </w:pPr>
  </w:p>
  <w:p w14:paraId="31255831" w14:textId="411247A7" w:rsidR="00737ECB" w:rsidRPr="00DD101B" w:rsidRDefault="00737ECB" w:rsidP="00737ECB">
    <w:pPr>
      <w:spacing w:after="0" w:line="240" w:lineRule="auto"/>
      <w:jc w:val="both"/>
      <w:rPr>
        <w:rFonts w:ascii="Tahoma" w:eastAsia="Times New Roman" w:hAnsi="Tahoma" w:cs="Tahoma"/>
        <w:szCs w:val="20"/>
        <w:lang w:eastAsia="sk-SK"/>
      </w:rPr>
    </w:pPr>
    <w:r w:rsidRPr="00DD101B">
      <w:rPr>
        <w:rFonts w:ascii="Tahoma" w:eastAsia="Times New Roman" w:hAnsi="Tahoma" w:cs="Tahoma"/>
        <w:szCs w:val="20"/>
        <w:lang w:eastAsia="sk-SK"/>
      </w:rPr>
      <w:t xml:space="preserve">Č. sp.: </w:t>
    </w:r>
    <w:r w:rsidR="00D20C5D" w:rsidRPr="00D20C5D">
      <w:rPr>
        <w:rFonts w:ascii="Tahoma" w:eastAsia="Times New Roman" w:hAnsi="Tahoma" w:cs="Tahoma"/>
        <w:szCs w:val="20"/>
        <w:lang w:eastAsia="sk-SK"/>
      </w:rPr>
      <w:t>S2020/00482</w:t>
    </w:r>
  </w:p>
  <w:p w14:paraId="4C95EBE1" w14:textId="77777777" w:rsidR="008467E7" w:rsidRDefault="008467E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EA"/>
    <w:rsid w:val="00083FDF"/>
    <w:rsid w:val="00145C19"/>
    <w:rsid w:val="002533FD"/>
    <w:rsid w:val="00426E3B"/>
    <w:rsid w:val="00454B22"/>
    <w:rsid w:val="004B36E9"/>
    <w:rsid w:val="004E517C"/>
    <w:rsid w:val="007156C7"/>
    <w:rsid w:val="00737ECB"/>
    <w:rsid w:val="00844108"/>
    <w:rsid w:val="008467E7"/>
    <w:rsid w:val="00847906"/>
    <w:rsid w:val="009200EA"/>
    <w:rsid w:val="00977581"/>
    <w:rsid w:val="00982666"/>
    <w:rsid w:val="00A17FCA"/>
    <w:rsid w:val="00AA0DD8"/>
    <w:rsid w:val="00AB3276"/>
    <w:rsid w:val="00AD6CB0"/>
    <w:rsid w:val="00BA5D58"/>
    <w:rsid w:val="00CF357C"/>
    <w:rsid w:val="00D20C5D"/>
    <w:rsid w:val="00D26275"/>
    <w:rsid w:val="00D564A6"/>
    <w:rsid w:val="00E9777B"/>
    <w:rsid w:val="00EC74D2"/>
    <w:rsid w:val="00F570B3"/>
    <w:rsid w:val="00F8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F4693"/>
  <w15:chartTrackingRefBased/>
  <w15:docId w15:val="{3C31DF2F-9E14-4AB9-911B-A754A6F9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4E51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E517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E517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E51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E517C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E5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517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C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74D2"/>
  </w:style>
  <w:style w:type="paragraph" w:styleId="Pta">
    <w:name w:val="footer"/>
    <w:basedOn w:val="Normlny"/>
    <w:link w:val="PtaChar"/>
    <w:uiPriority w:val="99"/>
    <w:unhideWhenUsed/>
    <w:rsid w:val="00EC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7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3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4B3B6-A051-4F3F-9248-83B7544A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Vozár</dc:creator>
  <cp:keywords/>
  <dc:description/>
  <cp:lastModifiedBy>Imrich Vozar</cp:lastModifiedBy>
  <cp:revision>4</cp:revision>
  <cp:lastPrinted>2020-11-03T13:36:00Z</cp:lastPrinted>
  <dcterms:created xsi:type="dcterms:W3CDTF">2020-11-23T13:32:00Z</dcterms:created>
  <dcterms:modified xsi:type="dcterms:W3CDTF">2020-11-23T15:39:00Z</dcterms:modified>
</cp:coreProperties>
</file>